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AD6" w:rsidRPr="00477F48" w:rsidRDefault="00C02187">
      <w:pPr>
        <w:rPr>
          <w:rFonts w:ascii="Century Gothic" w:hAnsi="Century Gothic" w:cs="Georgia"/>
          <w:color w:val="242424"/>
          <w:sz w:val="36"/>
          <w:szCs w:val="36"/>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8820F5" w:rsidRPr="00477F48">
        <w:rPr>
          <w:rFonts w:ascii="Century Gothic" w:hAnsi="Century Gothic" w:cs="Georgia"/>
          <w:color w:val="242424"/>
          <w:sz w:val="36"/>
          <w:szCs w:val="36"/>
          <w:lang w:val="fr-FR"/>
        </w:rPr>
        <w:t>8</w:t>
      </w:r>
      <w:r w:rsidR="008F5AD6" w:rsidRPr="00477F48">
        <w:rPr>
          <w:rFonts w:ascii="Century Gothic" w:hAnsi="Century Gothic" w:cs="Georgia"/>
          <w:color w:val="242424"/>
          <w:sz w:val="36"/>
          <w:szCs w:val="36"/>
          <w:lang w:val="fr-FR"/>
        </w:rPr>
        <w:t xml:space="preserve">. </w:t>
      </w:r>
      <w:r w:rsidR="008820F5" w:rsidRPr="00477F48">
        <w:rPr>
          <w:rFonts w:ascii="Century Gothic" w:hAnsi="Century Gothic" w:cs="Georgia"/>
          <w:color w:val="242424"/>
          <w:sz w:val="36"/>
          <w:szCs w:val="36"/>
          <w:lang w:val="fr-FR"/>
        </w:rPr>
        <w:t>JESUS TEMOIGNE DE SA SYMPATHIE</w:t>
      </w:r>
      <w:r w:rsidR="00523275" w:rsidRPr="00477F48">
        <w:rPr>
          <w:rFonts w:ascii="Century Gothic" w:hAnsi="Century Gothic" w:cs="Georgia"/>
          <w:color w:val="242424"/>
          <w:lang w:val="fr-FR"/>
        </w:rPr>
        <w:t xml:space="preserve"> </w:t>
      </w:r>
    </w:p>
    <w:p w:rsidR="008F5AD6" w:rsidRPr="00477F48" w:rsidRDefault="008F5AD6">
      <w:pPr>
        <w:rPr>
          <w:rFonts w:ascii="Century Gothic" w:hAnsi="Century Gothic" w:cs="Georgia"/>
          <w:color w:val="242424"/>
          <w:sz w:val="22"/>
          <w:szCs w:val="22"/>
          <w:lang w:val="fr-FR"/>
        </w:rPr>
      </w:pPr>
    </w:p>
    <w:p w:rsidR="00754D7D" w:rsidRPr="00477F48" w:rsidRDefault="007A2F48" w:rsidP="00754D7D">
      <w:pPr>
        <w:shd w:val="clear" w:color="auto" w:fill="D9D9D9" w:themeFill="background1" w:themeFillShade="D9"/>
        <w:spacing w:before="120"/>
        <w:rPr>
          <w:rFonts w:ascii="Century Gothic" w:eastAsia="Cambria" w:hAnsi="Century Gothic" w:cs="Cambria"/>
          <w:b/>
          <w:bCs/>
          <w:color w:val="000000"/>
          <w:sz w:val="22"/>
          <w:szCs w:val="22"/>
          <w:u w:color="000000"/>
          <w:bdr w:val="nil"/>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754D7D" w:rsidRPr="00477F48">
        <w:rPr>
          <w:rFonts w:ascii="Century Gothic" w:eastAsia="Cambria" w:hAnsi="Century Gothic" w:cs="Cambria"/>
          <w:b/>
          <w:bCs/>
          <w:color w:val="000000"/>
          <w:sz w:val="22"/>
          <w:szCs w:val="22"/>
          <w:u w:color="000000"/>
          <w:bdr w:val="nil"/>
          <w:lang w:val="fr-FR"/>
        </w:rPr>
        <w:t>Sympathie – empathie - compassion</w:t>
      </w:r>
    </w:p>
    <w:p w:rsidR="008820F5" w:rsidRPr="00477F48" w:rsidRDefault="008820F5" w:rsidP="00754D7D">
      <w:pPr>
        <w:spacing w:before="120"/>
        <w:rPr>
          <w:rFonts w:ascii="Century Gothic" w:hAnsi="Century Gothic" w:cs="Georgia"/>
          <w:color w:val="242424"/>
          <w:sz w:val="22"/>
          <w:szCs w:val="22"/>
          <w:lang w:val="fr-FR"/>
        </w:rPr>
      </w:pPr>
      <w:r w:rsidRPr="00477F48">
        <w:rPr>
          <w:rFonts w:ascii="Century Gothic" w:hAnsi="Century Gothic" w:cs="Georgia"/>
          <w:color w:val="0000FF"/>
          <w:sz w:val="22"/>
          <w:szCs w:val="22"/>
          <w:lang w:val="fr-FR"/>
        </w:rPr>
        <w:t>« </w:t>
      </w:r>
      <w:proofErr w:type="gramStart"/>
      <w:r w:rsidRPr="00477F48">
        <w:rPr>
          <w:rFonts w:ascii="Century Gothic" w:hAnsi="Century Gothic" w:cs="Georgia"/>
          <w:color w:val="0000FF"/>
          <w:sz w:val="16"/>
          <w:szCs w:val="16"/>
          <w:lang w:val="fr-FR"/>
        </w:rPr>
        <w:t>35</w:t>
      </w:r>
      <w:r w:rsidRPr="00477F48">
        <w:rPr>
          <w:rFonts w:ascii="Century Gothic" w:hAnsi="Century Gothic" w:cs="Georgia"/>
          <w:color w:val="0000FF"/>
          <w:sz w:val="22"/>
          <w:szCs w:val="22"/>
          <w:lang w:val="fr-FR"/>
        </w:rPr>
        <w:t xml:space="preserve">  Jésus</w:t>
      </w:r>
      <w:proofErr w:type="gramEnd"/>
      <w:r w:rsidRPr="00477F48">
        <w:rPr>
          <w:rFonts w:ascii="Century Gothic" w:hAnsi="Century Gothic" w:cs="Georgia"/>
          <w:color w:val="0000FF"/>
          <w:sz w:val="22"/>
          <w:szCs w:val="22"/>
          <w:lang w:val="fr-FR"/>
        </w:rPr>
        <w:t xml:space="preserve"> parcourait villes et villages ; il enseignait dans leurs synagogues, prêchait </w:t>
      </w:r>
      <w:r w:rsidRPr="00477F48">
        <w:rPr>
          <w:rFonts w:ascii="Century Gothic" w:hAnsi="Century Gothic" w:cs="Georgia"/>
          <w:bCs/>
          <w:color w:val="0000FF"/>
          <w:sz w:val="22"/>
          <w:szCs w:val="22"/>
          <w:lang w:val="fr-FR"/>
        </w:rPr>
        <w:t>la Bonne Nouvelle du Royaume</w:t>
      </w:r>
      <w:r w:rsidRPr="00477F48">
        <w:rPr>
          <w:rFonts w:ascii="Century Gothic" w:hAnsi="Century Gothic" w:cs="Georgia"/>
          <w:color w:val="0000FF"/>
          <w:sz w:val="22"/>
          <w:szCs w:val="22"/>
          <w:lang w:val="fr-FR"/>
        </w:rPr>
        <w:t xml:space="preserve"> et guérissait toutes les maladies et toutes les infirmités. </w:t>
      </w:r>
      <w:proofErr w:type="gramStart"/>
      <w:r w:rsidRPr="00477F48">
        <w:rPr>
          <w:rFonts w:ascii="Century Gothic" w:hAnsi="Century Gothic" w:cs="Georgia"/>
          <w:color w:val="0000FF"/>
          <w:sz w:val="16"/>
          <w:szCs w:val="16"/>
          <w:lang w:val="fr-FR"/>
        </w:rPr>
        <w:t>36</w:t>
      </w:r>
      <w:r w:rsidRPr="00477F48">
        <w:rPr>
          <w:rFonts w:ascii="Century Gothic" w:hAnsi="Century Gothic" w:cs="Georgia"/>
          <w:color w:val="0000FF"/>
          <w:sz w:val="22"/>
          <w:szCs w:val="22"/>
          <w:lang w:val="fr-FR"/>
        </w:rPr>
        <w:t xml:space="preserve">  </w:t>
      </w:r>
      <w:r w:rsidRPr="00477F48">
        <w:rPr>
          <w:rFonts w:ascii="Century Gothic" w:hAnsi="Century Gothic" w:cs="Georgia"/>
          <w:i/>
          <w:iCs/>
          <w:color w:val="0000FF"/>
          <w:sz w:val="22"/>
          <w:szCs w:val="22"/>
          <w:lang w:val="fr-FR"/>
        </w:rPr>
        <w:t>Son</w:t>
      </w:r>
      <w:proofErr w:type="gramEnd"/>
      <w:r w:rsidRPr="00477F48">
        <w:rPr>
          <w:rFonts w:ascii="Century Gothic" w:hAnsi="Century Gothic" w:cs="Georgia"/>
          <w:i/>
          <w:iCs/>
          <w:color w:val="0000FF"/>
          <w:sz w:val="22"/>
          <w:szCs w:val="22"/>
          <w:lang w:val="fr-FR"/>
        </w:rPr>
        <w:t xml:space="preserve"> cœur fut rempli de pitié pour les foules qu’il voyait</w:t>
      </w:r>
      <w:r w:rsidRPr="00477F48">
        <w:rPr>
          <w:rFonts w:ascii="Century Gothic" w:hAnsi="Century Gothic" w:cs="Georgia"/>
          <w:color w:val="0000FF"/>
          <w:sz w:val="22"/>
          <w:szCs w:val="22"/>
          <w:lang w:val="fr-FR"/>
        </w:rPr>
        <w:t>, car ces gens étaient fatigués et découragés, comme un troupeau qui n’a pas de berger. »</w:t>
      </w:r>
      <w:r w:rsidRPr="00477F48">
        <w:rPr>
          <w:rFonts w:ascii="Century Gothic" w:hAnsi="Century Gothic" w:cs="Georgia"/>
          <w:color w:val="242424"/>
          <w:sz w:val="22"/>
          <w:szCs w:val="22"/>
          <w:lang w:val="fr-FR"/>
        </w:rPr>
        <w:t xml:space="preserve"> Matthieu </w:t>
      </w:r>
      <w:proofErr w:type="gramStart"/>
      <w:r w:rsidRPr="00477F48">
        <w:rPr>
          <w:rFonts w:ascii="Century Gothic" w:hAnsi="Century Gothic" w:cs="Georgia"/>
          <w:color w:val="242424"/>
          <w:sz w:val="22"/>
          <w:szCs w:val="22"/>
          <w:lang w:val="fr-FR"/>
        </w:rPr>
        <w:t>9:</w:t>
      </w:r>
      <w:proofErr w:type="gramEnd"/>
      <w:r w:rsidRPr="00477F48">
        <w:rPr>
          <w:rFonts w:ascii="Century Gothic" w:hAnsi="Century Gothic" w:cs="Georgia"/>
          <w:color w:val="242424"/>
          <w:sz w:val="22"/>
          <w:szCs w:val="22"/>
          <w:lang w:val="fr-FR"/>
        </w:rPr>
        <w:t>35-36, BFC</w:t>
      </w:r>
      <w:r w:rsidR="00F34055" w:rsidRPr="00477F48">
        <w:rPr>
          <w:rFonts w:ascii="Century Gothic" w:hAnsi="Century Gothic" w:cs="Georgia"/>
          <w:color w:val="242424"/>
          <w:sz w:val="22"/>
          <w:szCs w:val="22"/>
          <w:lang w:val="fr-FR"/>
        </w:rPr>
        <w:t xml:space="preserve">. </w:t>
      </w:r>
    </w:p>
    <w:p w:rsidR="008820F5" w:rsidRPr="00477F48" w:rsidRDefault="008820F5" w:rsidP="008820F5">
      <w:pPr>
        <w:spacing w:before="120"/>
        <w:rPr>
          <w:rFonts w:ascii="Century Gothic" w:hAnsi="Century Gothic" w:cs="Georgia"/>
          <w:color w:val="242424"/>
          <w:sz w:val="22"/>
          <w:szCs w:val="22"/>
          <w:lang w:val="fr-FR"/>
        </w:rPr>
      </w:pPr>
      <w:r w:rsidRPr="00477F48">
        <w:rPr>
          <w:rFonts w:ascii="Century Gothic" w:hAnsi="Century Gothic" w:cs="Georgia"/>
          <w:color w:val="242424"/>
          <w:sz w:val="22"/>
          <w:szCs w:val="22"/>
          <w:lang w:val="fr-FR"/>
        </w:rPr>
        <w:t>En lisant les évangiles, on ne peut qu’être admiratif de la bienveillance et</w:t>
      </w:r>
      <w:r w:rsidR="00BA5F50">
        <w:rPr>
          <w:rFonts w:ascii="Century Gothic" w:hAnsi="Century Gothic" w:cs="Georgia"/>
          <w:color w:val="242424"/>
          <w:sz w:val="22"/>
          <w:szCs w:val="22"/>
          <w:lang w:val="fr-FR"/>
        </w:rPr>
        <w:t xml:space="preserve"> de la sympathie avec les</w:t>
      </w:r>
      <w:r w:rsidRPr="00477F48">
        <w:rPr>
          <w:rFonts w:ascii="Century Gothic" w:hAnsi="Century Gothic" w:cs="Georgia"/>
          <w:color w:val="242424"/>
          <w:sz w:val="22"/>
          <w:szCs w:val="22"/>
          <w:lang w:val="fr-FR"/>
        </w:rPr>
        <w:t>quelle</w:t>
      </w:r>
      <w:r w:rsidR="00BA5F50">
        <w:rPr>
          <w:rFonts w:ascii="Century Gothic" w:hAnsi="Century Gothic" w:cs="Georgia"/>
          <w:color w:val="242424"/>
          <w:sz w:val="22"/>
          <w:szCs w:val="22"/>
          <w:lang w:val="fr-FR"/>
        </w:rPr>
        <w:t>s</w:t>
      </w:r>
      <w:r w:rsidRPr="00477F48">
        <w:rPr>
          <w:rFonts w:ascii="Century Gothic" w:hAnsi="Century Gothic" w:cs="Georgia"/>
          <w:color w:val="242424"/>
          <w:sz w:val="22"/>
          <w:szCs w:val="22"/>
          <w:lang w:val="fr-FR"/>
        </w:rPr>
        <w:t xml:space="preserve"> Jésus abordait ses semblables. Cela faisait d’ailleurs partie intégrante de sa prédication : la bonne nouvelle du Royaume prenait sa source dans l’amour inconditionnel de Dieu pour chaque être humain,</w:t>
      </w:r>
      <w:r w:rsidR="008F0C7F" w:rsidRPr="00477F48">
        <w:rPr>
          <w:rFonts w:ascii="Century Gothic" w:hAnsi="Century Gothic" w:cs="Georgia"/>
          <w:color w:val="242424"/>
          <w:sz w:val="22"/>
          <w:szCs w:val="22"/>
          <w:lang w:val="fr-FR"/>
        </w:rPr>
        <w:t xml:space="preserve"> amour que Jésus incarnait en paroles et en actes. </w:t>
      </w:r>
      <w:r w:rsidR="008F0C7F" w:rsidRPr="00BA5F50">
        <w:rPr>
          <w:rFonts w:ascii="Century Gothic" w:hAnsi="Century Gothic" w:cs="Georgia"/>
          <w:color w:val="0000FF"/>
          <w:sz w:val="22"/>
          <w:szCs w:val="22"/>
          <w:lang w:val="fr-FR"/>
        </w:rPr>
        <w:t xml:space="preserve">« Son cœur fut rempli de </w:t>
      </w:r>
      <w:r w:rsidR="008F0C7F" w:rsidRPr="00BA5F50">
        <w:rPr>
          <w:rFonts w:ascii="Century Gothic" w:hAnsi="Century Gothic" w:cs="Georgia"/>
          <w:i/>
          <w:color w:val="0000FF"/>
          <w:sz w:val="22"/>
          <w:szCs w:val="22"/>
          <w:lang w:val="fr-FR"/>
        </w:rPr>
        <w:t>pitié</w:t>
      </w:r>
      <w:proofErr w:type="gramStart"/>
      <w:r w:rsidR="008F0C7F" w:rsidRPr="00BA5F50">
        <w:rPr>
          <w:rFonts w:ascii="Century Gothic" w:hAnsi="Century Gothic" w:cs="Georgia"/>
          <w:color w:val="0000FF"/>
          <w:sz w:val="22"/>
          <w:szCs w:val="22"/>
          <w:lang w:val="fr-FR"/>
        </w:rPr>
        <w:t> »</w:t>
      </w:r>
      <w:r w:rsidR="008F0C7F" w:rsidRPr="00477F48">
        <w:rPr>
          <w:rFonts w:ascii="Century Gothic" w:hAnsi="Century Gothic" w:cs="Georgia"/>
          <w:color w:val="242424"/>
          <w:sz w:val="22"/>
          <w:szCs w:val="22"/>
          <w:lang w:val="fr-FR"/>
        </w:rPr>
        <w:t>…</w:t>
      </w:r>
      <w:proofErr w:type="gramEnd"/>
      <w:r w:rsidR="008F0C7F" w:rsidRPr="00477F48">
        <w:rPr>
          <w:rFonts w:ascii="Century Gothic" w:hAnsi="Century Gothic" w:cs="Georgia"/>
          <w:color w:val="242424"/>
          <w:sz w:val="22"/>
          <w:szCs w:val="22"/>
          <w:lang w:val="fr-FR"/>
        </w:rPr>
        <w:t xml:space="preserve"> D’autres traductions parlent de </w:t>
      </w:r>
      <w:r w:rsidR="008F0C7F" w:rsidRPr="00477F48">
        <w:rPr>
          <w:rFonts w:ascii="Century Gothic" w:hAnsi="Century Gothic" w:cs="Georgia"/>
          <w:i/>
          <w:color w:val="242424"/>
          <w:sz w:val="22"/>
          <w:szCs w:val="22"/>
          <w:lang w:val="fr-FR"/>
        </w:rPr>
        <w:t xml:space="preserve">compassion. </w:t>
      </w:r>
      <w:r w:rsidR="008F0C7F" w:rsidRPr="00477F48">
        <w:rPr>
          <w:rFonts w:ascii="Century Gothic" w:hAnsi="Century Gothic" w:cs="Georgia"/>
          <w:color w:val="242424"/>
          <w:sz w:val="22"/>
          <w:szCs w:val="22"/>
          <w:lang w:val="fr-FR"/>
        </w:rPr>
        <w:t xml:space="preserve"> Aujourd’hui on parlerait de </w:t>
      </w:r>
      <w:r w:rsidR="008F0C7F" w:rsidRPr="00D67815">
        <w:rPr>
          <w:rFonts w:ascii="Century Gothic" w:hAnsi="Century Gothic" w:cs="Georgia"/>
          <w:b/>
          <w:color w:val="242424"/>
          <w:sz w:val="22"/>
          <w:szCs w:val="22"/>
          <w:lang w:val="fr-FR"/>
        </w:rPr>
        <w:t>sympathie</w:t>
      </w:r>
      <w:r w:rsidR="008F0C7F" w:rsidRPr="00477F48">
        <w:rPr>
          <w:rFonts w:ascii="Century Gothic" w:hAnsi="Century Gothic" w:cs="Georgia"/>
          <w:color w:val="242424"/>
          <w:sz w:val="22"/>
          <w:szCs w:val="22"/>
          <w:lang w:val="fr-FR"/>
        </w:rPr>
        <w:t xml:space="preserve">. </w:t>
      </w:r>
    </w:p>
    <w:p w:rsidR="008F0C7F" w:rsidRPr="00477F48" w:rsidRDefault="008F0C7F" w:rsidP="008820F5">
      <w:pPr>
        <w:spacing w:before="120"/>
        <w:rPr>
          <w:rFonts w:ascii="Century Gothic" w:hAnsi="Century Gothic" w:cs="Georgia"/>
          <w:i/>
          <w:color w:val="242424"/>
          <w:sz w:val="22"/>
          <w:szCs w:val="22"/>
          <w:lang w:val="fr-FR"/>
        </w:rPr>
      </w:pPr>
      <w:r w:rsidRPr="00477F48">
        <w:rPr>
          <w:rFonts w:ascii="Century Gothic" w:hAnsi="Century Gothic" w:cs="Georgia"/>
          <w:color w:val="242424"/>
          <w:sz w:val="22"/>
          <w:szCs w:val="22"/>
          <w:lang w:val="fr-FR"/>
        </w:rPr>
        <w:t xml:space="preserve">Il est intéressant de bien définir les termes et de distinguer </w:t>
      </w:r>
      <w:r w:rsidR="009334CF" w:rsidRPr="00477F48">
        <w:rPr>
          <w:rFonts w:ascii="Century Gothic" w:hAnsi="Century Gothic" w:cs="Georgia"/>
          <w:sz w:val="22"/>
          <w:szCs w:val="22"/>
          <w:highlight w:val="yellow"/>
          <w:lang w:val="fr-FR"/>
        </w:rPr>
        <w:sym w:font="Wingdings" w:char="F038"/>
      </w:r>
      <w:r w:rsidR="009334CF">
        <w:rPr>
          <w:rFonts w:ascii="Century Gothic" w:hAnsi="Century Gothic" w:cs="Georgia"/>
          <w:sz w:val="22"/>
          <w:szCs w:val="22"/>
          <w:lang w:val="fr-FR"/>
        </w:rPr>
        <w:t xml:space="preserve"> </w:t>
      </w:r>
      <w:r w:rsidRPr="00477F48">
        <w:rPr>
          <w:rFonts w:ascii="Century Gothic" w:hAnsi="Century Gothic" w:cs="Georgia"/>
          <w:i/>
          <w:color w:val="242424"/>
          <w:sz w:val="22"/>
          <w:szCs w:val="22"/>
          <w:lang w:val="fr-FR"/>
        </w:rPr>
        <w:t xml:space="preserve">sympathie – empathie </w:t>
      </w:r>
      <w:r w:rsidRPr="00477F48">
        <w:rPr>
          <w:rFonts w:ascii="Century Gothic" w:hAnsi="Century Gothic" w:cs="Georgia"/>
          <w:color w:val="242424"/>
          <w:sz w:val="22"/>
          <w:szCs w:val="22"/>
          <w:lang w:val="fr-FR"/>
        </w:rPr>
        <w:t xml:space="preserve">et </w:t>
      </w:r>
      <w:r w:rsidRPr="00477F48">
        <w:rPr>
          <w:rFonts w:ascii="Century Gothic" w:hAnsi="Century Gothic" w:cs="Georgia"/>
          <w:i/>
          <w:color w:val="242424"/>
          <w:sz w:val="22"/>
          <w:szCs w:val="22"/>
          <w:lang w:val="fr-FR"/>
        </w:rPr>
        <w:t>compassion :</w:t>
      </w:r>
    </w:p>
    <w:p w:rsidR="008F0C7F" w:rsidRPr="00477F48" w:rsidRDefault="009334CF" w:rsidP="008820F5">
      <w:pPr>
        <w:spacing w:before="120"/>
        <w:rPr>
          <w:rFonts w:ascii="Century Gothic" w:hAnsi="Century Gothic" w:cs="Georgia"/>
          <w:color w:val="242424"/>
          <w:sz w:val="22"/>
          <w:szCs w:val="22"/>
          <w:lang w:val="fr-FR"/>
        </w:rPr>
      </w:pPr>
      <w:r w:rsidRPr="00477F48">
        <w:rPr>
          <w:rFonts w:ascii="Century Gothic" w:hAnsi="Century Gothic" w:cs="Georgia"/>
          <w:sz w:val="22"/>
          <w:szCs w:val="22"/>
          <w:highlight w:val="yellow"/>
          <w:lang w:val="fr-FR"/>
        </w:rPr>
        <w:sym w:font="Wingdings" w:char="F038"/>
      </w:r>
      <w:r w:rsidR="008F0C7F" w:rsidRPr="00477F48">
        <w:rPr>
          <w:rFonts w:ascii="Century Gothic" w:hAnsi="Century Gothic" w:cs="Georgia"/>
          <w:color w:val="242424"/>
          <w:sz w:val="22"/>
          <w:szCs w:val="22"/>
          <w:lang w:val="fr-FR"/>
        </w:rPr>
        <w:t xml:space="preserve">- </w:t>
      </w:r>
      <w:r w:rsidR="008F0C7F" w:rsidRPr="00477F48">
        <w:rPr>
          <w:rFonts w:ascii="Century Gothic" w:hAnsi="Century Gothic" w:cs="Georgia"/>
          <w:b/>
          <w:color w:val="242424"/>
          <w:sz w:val="22"/>
          <w:szCs w:val="22"/>
          <w:u w:val="single"/>
          <w:lang w:val="fr-FR"/>
        </w:rPr>
        <w:t>la sympathie</w:t>
      </w:r>
      <w:r w:rsidR="008F0C7F" w:rsidRPr="00477F48">
        <w:rPr>
          <w:rFonts w:ascii="Century Gothic" w:hAnsi="Century Gothic" w:cs="Georgia"/>
          <w:color w:val="242424"/>
          <w:sz w:val="22"/>
          <w:szCs w:val="22"/>
          <w:lang w:val="fr-FR"/>
        </w:rPr>
        <w:t xml:space="preserve"> est un penchant naturel, spontané et chaleureux de quelqu’un envers une autre personne. </w:t>
      </w:r>
      <w:r w:rsidRPr="00477F48">
        <w:rPr>
          <w:rFonts w:ascii="Century Gothic" w:hAnsi="Century Gothic" w:cs="Georgia"/>
          <w:sz w:val="22"/>
          <w:szCs w:val="22"/>
          <w:highlight w:val="yellow"/>
          <w:lang w:val="fr-FR"/>
        </w:rPr>
        <w:sym w:font="Wingdings" w:char="F038"/>
      </w:r>
      <w:r w:rsidR="008F0C7F" w:rsidRPr="00477F48">
        <w:rPr>
          <w:rFonts w:ascii="Century Gothic" w:hAnsi="Century Gothic" w:cs="Georgia"/>
          <w:color w:val="242424"/>
          <w:sz w:val="22"/>
          <w:szCs w:val="22"/>
          <w:lang w:val="fr-FR"/>
        </w:rPr>
        <w:t xml:space="preserve">Ainsi, en apprenant les malheurs de quelqu’un, on réagira : « Que c’est triste ! Je suis vraiment désolé pour toi ! ». </w:t>
      </w:r>
      <w:r w:rsidRPr="00477F48">
        <w:rPr>
          <w:rFonts w:ascii="Century Gothic" w:hAnsi="Century Gothic" w:cs="Georgia"/>
          <w:sz w:val="22"/>
          <w:szCs w:val="22"/>
          <w:highlight w:val="yellow"/>
          <w:lang w:val="fr-FR"/>
        </w:rPr>
        <w:sym w:font="Wingdings" w:char="F038"/>
      </w:r>
      <w:r w:rsidR="008F0C7F" w:rsidRPr="00477F48">
        <w:rPr>
          <w:rFonts w:ascii="Century Gothic" w:hAnsi="Century Gothic" w:cs="Georgia"/>
          <w:color w:val="242424"/>
          <w:sz w:val="22"/>
          <w:szCs w:val="22"/>
          <w:lang w:val="fr-FR"/>
        </w:rPr>
        <w:t xml:space="preserve">Dans l’expérience de Jésus, Matthieu 9 :36 </w:t>
      </w:r>
      <w:r w:rsidR="00D67815">
        <w:rPr>
          <w:rFonts w:ascii="Century Gothic" w:hAnsi="Century Gothic" w:cs="Georgia"/>
          <w:color w:val="242424"/>
          <w:sz w:val="22"/>
          <w:szCs w:val="22"/>
          <w:lang w:val="fr-FR"/>
        </w:rPr>
        <w:t xml:space="preserve">cité ci-dessus </w:t>
      </w:r>
      <w:r w:rsidR="008F0C7F" w:rsidRPr="00477F48">
        <w:rPr>
          <w:rFonts w:ascii="Century Gothic" w:hAnsi="Century Gothic" w:cs="Georgia"/>
          <w:color w:val="242424"/>
          <w:sz w:val="22"/>
          <w:szCs w:val="22"/>
          <w:lang w:val="fr-FR"/>
        </w:rPr>
        <w:t>peut être compris dans ce sens.</w:t>
      </w:r>
    </w:p>
    <w:p w:rsidR="008F0C7F" w:rsidRPr="00477F48" w:rsidRDefault="009334CF" w:rsidP="008820F5">
      <w:pPr>
        <w:spacing w:before="120"/>
        <w:rPr>
          <w:rFonts w:ascii="Century Gothic" w:hAnsi="Century Gothic" w:cs="Georgia"/>
          <w:color w:val="242424"/>
          <w:sz w:val="22"/>
          <w:szCs w:val="22"/>
          <w:lang w:val="fr-FR"/>
        </w:rPr>
      </w:pPr>
      <w:r w:rsidRPr="00477F48">
        <w:rPr>
          <w:rFonts w:ascii="Century Gothic" w:hAnsi="Century Gothic" w:cs="Georgia"/>
          <w:sz w:val="22"/>
          <w:szCs w:val="22"/>
          <w:highlight w:val="yellow"/>
          <w:lang w:val="fr-FR"/>
        </w:rPr>
        <w:sym w:font="Wingdings" w:char="F038"/>
      </w:r>
      <w:r w:rsidR="008F0C7F" w:rsidRPr="00477F48">
        <w:rPr>
          <w:rFonts w:ascii="Century Gothic" w:hAnsi="Century Gothic" w:cs="Georgia"/>
          <w:color w:val="242424"/>
          <w:sz w:val="22"/>
          <w:szCs w:val="22"/>
          <w:lang w:val="fr-FR"/>
        </w:rPr>
        <w:t xml:space="preserve">- </w:t>
      </w:r>
      <w:r w:rsidR="008F0C7F" w:rsidRPr="00477F48">
        <w:rPr>
          <w:rFonts w:ascii="Century Gothic" w:hAnsi="Century Gothic" w:cs="Georgia"/>
          <w:b/>
          <w:color w:val="242424"/>
          <w:sz w:val="22"/>
          <w:szCs w:val="22"/>
          <w:u w:val="single"/>
          <w:lang w:val="fr-FR"/>
        </w:rPr>
        <w:t>l’empathie</w:t>
      </w:r>
      <w:r w:rsidR="008F0C7F" w:rsidRPr="00477F48">
        <w:rPr>
          <w:rFonts w:ascii="Century Gothic" w:hAnsi="Century Gothic" w:cs="Georgia"/>
          <w:color w:val="242424"/>
          <w:sz w:val="22"/>
          <w:szCs w:val="22"/>
          <w:lang w:val="fr-FR"/>
        </w:rPr>
        <w:t xml:space="preserve"> est la faculté intuitive de se mettre à la place d’autrui et de percevoir ce qu’il ressent. </w:t>
      </w:r>
      <w:r w:rsidRPr="00477F48">
        <w:rPr>
          <w:rFonts w:ascii="Century Gothic" w:hAnsi="Century Gothic" w:cs="Georgia"/>
          <w:sz w:val="22"/>
          <w:szCs w:val="22"/>
          <w:highlight w:val="yellow"/>
          <w:lang w:val="fr-FR"/>
        </w:rPr>
        <w:sym w:font="Wingdings" w:char="F038"/>
      </w:r>
      <w:r w:rsidR="008F0C7F" w:rsidRPr="00477F48">
        <w:rPr>
          <w:rFonts w:ascii="Century Gothic" w:hAnsi="Century Gothic" w:cs="Georgia"/>
          <w:color w:val="242424"/>
          <w:sz w:val="22"/>
          <w:szCs w:val="22"/>
          <w:lang w:val="fr-FR"/>
        </w:rPr>
        <w:t>Une réaction typique serait : « Je vois que tu es déçu, et je peux comprendre pourquoi</w:t>
      </w:r>
      <w:r w:rsidR="00754D7D" w:rsidRPr="00477F48">
        <w:rPr>
          <w:rFonts w:ascii="Century Gothic" w:hAnsi="Century Gothic" w:cs="Georgia"/>
          <w:color w:val="242424"/>
          <w:sz w:val="22"/>
          <w:szCs w:val="22"/>
          <w:lang w:val="fr-FR"/>
        </w:rPr>
        <w:t xml:space="preserve"> ». </w:t>
      </w:r>
      <w:r w:rsidRPr="00477F48">
        <w:rPr>
          <w:rFonts w:ascii="Century Gothic" w:hAnsi="Century Gothic" w:cs="Georgia"/>
          <w:sz w:val="22"/>
          <w:szCs w:val="22"/>
          <w:highlight w:val="yellow"/>
          <w:lang w:val="fr-FR"/>
        </w:rPr>
        <w:sym w:font="Wingdings" w:char="F038"/>
      </w:r>
      <w:r w:rsidR="00754D7D" w:rsidRPr="00477F48">
        <w:rPr>
          <w:rFonts w:ascii="Century Gothic" w:hAnsi="Century Gothic" w:cs="Georgia"/>
          <w:color w:val="242424"/>
          <w:sz w:val="22"/>
          <w:szCs w:val="22"/>
          <w:lang w:val="fr-FR"/>
        </w:rPr>
        <w:t xml:space="preserve">La réaction inattendue de Jésus envers le paralytique – </w:t>
      </w:r>
      <w:r w:rsidR="00754D7D" w:rsidRPr="00477F48">
        <w:rPr>
          <w:rFonts w:ascii="Century Gothic" w:hAnsi="Century Gothic" w:cs="Georgia"/>
          <w:color w:val="0000FF"/>
          <w:sz w:val="22"/>
          <w:szCs w:val="22"/>
          <w:lang w:val="fr-FR"/>
        </w:rPr>
        <w:t xml:space="preserve">« Courage, mon enfant ! Tes péchés sont pardonnés » </w:t>
      </w:r>
      <w:r w:rsidR="00754D7D" w:rsidRPr="00477F48">
        <w:rPr>
          <w:rFonts w:ascii="Century Gothic" w:hAnsi="Century Gothic" w:cs="Georgia"/>
          <w:color w:val="242424"/>
          <w:sz w:val="22"/>
          <w:szCs w:val="22"/>
          <w:lang w:val="fr-FR"/>
        </w:rPr>
        <w:t xml:space="preserve">Matthieu 9 :2 – peut être interprété dans ce sens : Jésus a perçu en cet homme un fardeau plus pesant que la paralysie – la culpabilité (qu’elle soit réelle, ou plus probablement imaginaire, imposée par une culture qui considérait la maladie comme une conséquence directe du péché). </w:t>
      </w:r>
    </w:p>
    <w:p w:rsidR="00754D7D" w:rsidRPr="001D7F6A" w:rsidRDefault="009334CF" w:rsidP="00754D7D">
      <w:pPr>
        <w:spacing w:before="120"/>
        <w:rPr>
          <w:rFonts w:ascii="Century Gothic" w:hAnsi="Century Gothic" w:cs="Georgia"/>
          <w:color w:val="242424"/>
          <w:sz w:val="22"/>
          <w:szCs w:val="22"/>
          <w:lang w:val="fr-BE"/>
        </w:rPr>
      </w:pPr>
      <w:r w:rsidRPr="00477F48">
        <w:rPr>
          <w:rFonts w:ascii="Century Gothic" w:hAnsi="Century Gothic" w:cs="Georgia"/>
          <w:sz w:val="22"/>
          <w:szCs w:val="22"/>
          <w:highlight w:val="yellow"/>
          <w:lang w:val="fr-FR"/>
        </w:rPr>
        <w:sym w:font="Wingdings" w:char="F038"/>
      </w:r>
      <w:r w:rsidR="00754D7D" w:rsidRPr="00477F48">
        <w:rPr>
          <w:rFonts w:ascii="Century Gothic" w:hAnsi="Century Gothic" w:cs="Georgia"/>
          <w:color w:val="242424"/>
          <w:sz w:val="22"/>
          <w:szCs w:val="22"/>
          <w:lang w:val="fr-FR"/>
        </w:rPr>
        <w:t xml:space="preserve">- </w:t>
      </w:r>
      <w:r w:rsidR="00754D7D" w:rsidRPr="00477F48">
        <w:rPr>
          <w:rFonts w:ascii="Century Gothic" w:hAnsi="Century Gothic" w:cs="Georgia"/>
          <w:b/>
          <w:color w:val="242424"/>
          <w:sz w:val="22"/>
          <w:szCs w:val="22"/>
          <w:u w:val="single"/>
          <w:lang w:val="fr-FR"/>
        </w:rPr>
        <w:t>la compassion</w:t>
      </w:r>
      <w:r w:rsidR="00754D7D" w:rsidRPr="00477F48">
        <w:rPr>
          <w:rFonts w:ascii="Century Gothic" w:hAnsi="Century Gothic" w:cs="Georgia"/>
          <w:color w:val="242424"/>
          <w:sz w:val="22"/>
          <w:szCs w:val="22"/>
          <w:lang w:val="fr-FR"/>
        </w:rPr>
        <w:t xml:space="preserve"> est la vertu par laquelle un être humain est porté à percevoir ou à ressentir la souffrance d’autrui, et poussé à y remédier ou à apporter son aide/soutien. </w:t>
      </w:r>
      <w:r w:rsidRPr="00477F48">
        <w:rPr>
          <w:rFonts w:ascii="Century Gothic" w:hAnsi="Century Gothic" w:cs="Georgia"/>
          <w:sz w:val="22"/>
          <w:szCs w:val="22"/>
          <w:highlight w:val="yellow"/>
          <w:lang w:val="fr-FR"/>
        </w:rPr>
        <w:sym w:font="Wingdings" w:char="F038"/>
      </w:r>
      <w:r w:rsidRPr="001D7F6A">
        <w:rPr>
          <w:rFonts w:ascii="Century Gothic" w:hAnsi="Century Gothic" w:cs="Georgia"/>
          <w:color w:val="242424"/>
          <w:sz w:val="22"/>
          <w:szCs w:val="22"/>
          <w:lang w:val="fr-BE"/>
        </w:rPr>
        <w:t xml:space="preserve"> </w:t>
      </w:r>
      <w:r w:rsidR="001D7F6A" w:rsidRPr="001D7F6A">
        <w:rPr>
          <w:rFonts w:ascii="Century Gothic" w:hAnsi="Century Gothic" w:cs="Georgia"/>
          <w:color w:val="242424"/>
          <w:sz w:val="22"/>
          <w:szCs w:val="22"/>
          <w:lang w:val="fr-BE"/>
        </w:rPr>
        <w:t>« Je comprends ta fatigue. Je vais aller faire les co</w:t>
      </w:r>
      <w:r w:rsidR="001D7F6A">
        <w:rPr>
          <w:rFonts w:ascii="Century Gothic" w:hAnsi="Century Gothic" w:cs="Georgia"/>
          <w:color w:val="242424"/>
          <w:sz w:val="22"/>
          <w:szCs w:val="22"/>
          <w:lang w:val="fr-BE"/>
        </w:rPr>
        <w:t>urses pendant que tu te reposes</w:t>
      </w:r>
      <w:r w:rsidR="001D7F6A" w:rsidRPr="001D7F6A">
        <w:rPr>
          <w:rFonts w:ascii="Century Gothic" w:hAnsi="Century Gothic" w:cs="Georgia"/>
          <w:color w:val="242424"/>
          <w:sz w:val="22"/>
          <w:szCs w:val="22"/>
          <w:lang w:val="fr-BE"/>
        </w:rPr>
        <w:t> »</w:t>
      </w:r>
      <w:r w:rsidR="00754D7D" w:rsidRPr="00477F48">
        <w:rPr>
          <w:rFonts w:ascii="Century Gothic" w:hAnsi="Century Gothic" w:cs="Georgia"/>
          <w:color w:val="242424"/>
          <w:sz w:val="22"/>
          <w:szCs w:val="22"/>
          <w:lang w:val="fr-FR"/>
        </w:rPr>
        <w:t xml:space="preserve">. </w:t>
      </w:r>
      <w:r w:rsidRPr="00477F48">
        <w:rPr>
          <w:rFonts w:ascii="Century Gothic" w:hAnsi="Century Gothic" w:cs="Georgia"/>
          <w:sz w:val="22"/>
          <w:szCs w:val="22"/>
          <w:highlight w:val="yellow"/>
          <w:lang w:val="fr-FR"/>
        </w:rPr>
        <w:sym w:font="Wingdings" w:char="F038"/>
      </w:r>
      <w:r w:rsidR="00754D7D" w:rsidRPr="00477F48">
        <w:rPr>
          <w:rFonts w:ascii="Century Gothic" w:hAnsi="Century Gothic" w:cs="Georgia"/>
          <w:color w:val="242424"/>
          <w:sz w:val="22"/>
          <w:szCs w:val="22"/>
          <w:lang w:val="fr-FR"/>
        </w:rPr>
        <w:t xml:space="preserve">Un exemple typique dans la vie de Jésus : </w:t>
      </w:r>
      <w:r w:rsidR="00754D7D" w:rsidRPr="00477F48">
        <w:rPr>
          <w:rFonts w:ascii="Century Gothic" w:hAnsi="Century Gothic" w:cs="Georgia"/>
          <w:color w:val="0000FF"/>
          <w:sz w:val="22"/>
          <w:szCs w:val="22"/>
          <w:lang w:val="fr-FR"/>
        </w:rPr>
        <w:t xml:space="preserve">« Lorsque Jésus sortit de la barque, il vit une grande foule ; il eut le cœur rempli de pitié [compassion] pour ces gens et il se mit à guérir leurs malades » </w:t>
      </w:r>
      <w:r w:rsidR="00754D7D" w:rsidRPr="00477F48">
        <w:rPr>
          <w:rFonts w:ascii="Century Gothic" w:hAnsi="Century Gothic" w:cs="Georgia"/>
          <w:color w:val="242424"/>
          <w:sz w:val="22"/>
          <w:szCs w:val="22"/>
          <w:lang w:val="fr-FR"/>
        </w:rPr>
        <w:t xml:space="preserve">Matthieu </w:t>
      </w:r>
      <w:proofErr w:type="gramStart"/>
      <w:r w:rsidR="00754D7D" w:rsidRPr="00477F48">
        <w:rPr>
          <w:rFonts w:ascii="Century Gothic" w:hAnsi="Century Gothic" w:cs="Georgia"/>
          <w:color w:val="242424"/>
          <w:sz w:val="22"/>
          <w:szCs w:val="22"/>
          <w:lang w:val="fr-FR"/>
        </w:rPr>
        <w:t>14:</w:t>
      </w:r>
      <w:proofErr w:type="gramEnd"/>
      <w:r w:rsidR="00754D7D" w:rsidRPr="00477F48">
        <w:rPr>
          <w:rFonts w:ascii="Century Gothic" w:hAnsi="Century Gothic" w:cs="Georgia"/>
          <w:color w:val="242424"/>
          <w:sz w:val="22"/>
          <w:szCs w:val="22"/>
          <w:lang w:val="fr-FR"/>
        </w:rPr>
        <w:t>14 BFC</w:t>
      </w:r>
    </w:p>
    <w:p w:rsidR="00754D7D" w:rsidRPr="00477F48" w:rsidRDefault="00754D7D" w:rsidP="00754D7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Pr="00477F48">
        <w:rPr>
          <w:rFonts w:ascii="Century Gothic" w:hAnsi="Century Gothic"/>
          <w:b/>
          <w:color w:val="800000"/>
          <w:sz w:val="22"/>
          <w:szCs w:val="22"/>
          <w:u w:val="single"/>
          <w:lang w:val="fr-FR"/>
        </w:rPr>
        <w:t>Parlons-en</w:t>
      </w:r>
    </w:p>
    <w:p w:rsidR="00400368" w:rsidRPr="00477F48" w:rsidRDefault="00754D7D" w:rsidP="00754D7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sidRPr="00477F48">
        <w:rPr>
          <w:rFonts w:ascii="Century Gothic" w:hAnsi="Century Gothic"/>
          <w:color w:val="800000"/>
          <w:spacing w:val="-2"/>
          <w:sz w:val="22"/>
          <w:szCs w:val="22"/>
          <w:lang w:val="fr-FR"/>
        </w:rPr>
        <w:t xml:space="preserve">1. </w:t>
      </w:r>
      <w:r w:rsidR="00400368" w:rsidRPr="00C25941">
        <w:rPr>
          <w:rFonts w:ascii="Century Gothic" w:hAnsi="Century Gothic"/>
          <w:b/>
          <w:color w:val="800000"/>
          <w:spacing w:val="-2"/>
          <w:sz w:val="22"/>
          <w:szCs w:val="22"/>
          <w:lang w:val="fr-FR"/>
        </w:rPr>
        <w:t>Sympathie</w:t>
      </w:r>
      <w:r w:rsidR="00400368" w:rsidRPr="00477F48">
        <w:rPr>
          <w:rFonts w:ascii="Century Gothic" w:hAnsi="Century Gothic"/>
          <w:color w:val="800000"/>
          <w:spacing w:val="-2"/>
          <w:sz w:val="22"/>
          <w:szCs w:val="22"/>
          <w:lang w:val="fr-FR"/>
        </w:rPr>
        <w:t xml:space="preserve"> et </w:t>
      </w:r>
      <w:r w:rsidR="00400368" w:rsidRPr="00C25941">
        <w:rPr>
          <w:rFonts w:ascii="Century Gothic" w:hAnsi="Century Gothic"/>
          <w:b/>
          <w:color w:val="800000"/>
          <w:spacing w:val="-2"/>
          <w:sz w:val="22"/>
          <w:szCs w:val="22"/>
          <w:lang w:val="fr-FR"/>
        </w:rPr>
        <w:t>compassion</w:t>
      </w:r>
      <w:r w:rsidR="00400368" w:rsidRPr="00477F48">
        <w:rPr>
          <w:rFonts w:ascii="Century Gothic" w:hAnsi="Century Gothic"/>
          <w:color w:val="800000"/>
          <w:spacing w:val="-2"/>
          <w:sz w:val="22"/>
          <w:szCs w:val="22"/>
          <w:lang w:val="fr-FR"/>
        </w:rPr>
        <w:t xml:space="preserve">… s’agit-il de qualités importantes ? Imaginez une vie de famille ou d’église où ces qualités seraient absentes… </w:t>
      </w:r>
    </w:p>
    <w:p w:rsidR="00400368" w:rsidRPr="00477F48" w:rsidRDefault="00400368" w:rsidP="0040036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477F48">
        <w:rPr>
          <w:rFonts w:ascii="Century Gothic" w:hAnsi="Century Gothic"/>
          <w:color w:val="800000"/>
          <w:spacing w:val="-2"/>
          <w:sz w:val="22"/>
          <w:szCs w:val="22"/>
          <w:lang w:val="fr-FR"/>
        </w:rPr>
        <w:t xml:space="preserve">2. Telle que définie ci-dessus, la compassion est de la sympathie qui se matérialise en </w:t>
      </w:r>
      <w:r w:rsidRPr="00C25941">
        <w:rPr>
          <w:rFonts w:ascii="Century Gothic" w:hAnsi="Century Gothic"/>
          <w:b/>
          <w:color w:val="800000"/>
          <w:spacing w:val="-2"/>
          <w:sz w:val="22"/>
          <w:szCs w:val="22"/>
          <w:lang w:val="fr-FR"/>
        </w:rPr>
        <w:t>actes concrets</w:t>
      </w:r>
      <w:r w:rsidRPr="00477F48">
        <w:rPr>
          <w:rFonts w:ascii="Century Gothic" w:hAnsi="Century Gothic"/>
          <w:color w:val="800000"/>
          <w:spacing w:val="-2"/>
          <w:sz w:val="22"/>
          <w:szCs w:val="22"/>
          <w:lang w:val="fr-FR"/>
        </w:rPr>
        <w:t xml:space="preserve">. </w:t>
      </w:r>
      <w:r w:rsidRPr="00477F48">
        <w:rPr>
          <w:rFonts w:ascii="Century Gothic" w:hAnsi="Century Gothic"/>
          <w:color w:val="800000"/>
          <w:sz w:val="22"/>
          <w:szCs w:val="22"/>
          <w:lang w:val="fr-FR"/>
        </w:rPr>
        <w:t>Pouvez-vous donner des exemples de situation</w:t>
      </w:r>
      <w:r w:rsidR="00D67815">
        <w:rPr>
          <w:rFonts w:ascii="Century Gothic" w:hAnsi="Century Gothic"/>
          <w:color w:val="800000"/>
          <w:sz w:val="22"/>
          <w:szCs w:val="22"/>
          <w:lang w:val="fr-FR"/>
        </w:rPr>
        <w:t>s</w:t>
      </w:r>
      <w:r w:rsidRPr="00477F48">
        <w:rPr>
          <w:rFonts w:ascii="Century Gothic" w:hAnsi="Century Gothic"/>
          <w:color w:val="800000"/>
          <w:sz w:val="22"/>
          <w:szCs w:val="22"/>
          <w:lang w:val="fr-FR"/>
        </w:rPr>
        <w:t xml:space="preserve"> où la sympathie seule n’est pas suffisante ? Y </w:t>
      </w:r>
      <w:proofErr w:type="spellStart"/>
      <w:r w:rsidRPr="00477F48">
        <w:rPr>
          <w:rFonts w:ascii="Century Gothic" w:hAnsi="Century Gothic"/>
          <w:color w:val="800000"/>
          <w:sz w:val="22"/>
          <w:szCs w:val="22"/>
          <w:lang w:val="fr-FR"/>
        </w:rPr>
        <w:t>a-t-il</w:t>
      </w:r>
      <w:proofErr w:type="spellEnd"/>
      <w:r w:rsidRPr="00477F48">
        <w:rPr>
          <w:rFonts w:ascii="Century Gothic" w:hAnsi="Century Gothic"/>
          <w:color w:val="800000"/>
          <w:sz w:val="22"/>
          <w:szCs w:val="22"/>
          <w:lang w:val="fr-FR"/>
        </w:rPr>
        <w:t xml:space="preserve"> aussi des situations où la compassion peut être ressentie comme gênante, humiliante, condescendante ? Si oui, comment l’éviter ?</w:t>
      </w:r>
    </w:p>
    <w:p w:rsidR="00754D7D" w:rsidRPr="00477F48" w:rsidRDefault="00400368" w:rsidP="00754D7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sidRPr="00477F48">
        <w:rPr>
          <w:rFonts w:ascii="Century Gothic" w:hAnsi="Century Gothic"/>
          <w:color w:val="800000"/>
          <w:spacing w:val="-2"/>
          <w:sz w:val="22"/>
          <w:szCs w:val="22"/>
          <w:lang w:val="fr-FR"/>
        </w:rPr>
        <w:t>3. Avez-vous</w:t>
      </w:r>
      <w:r w:rsidR="00754D7D" w:rsidRPr="00477F48">
        <w:rPr>
          <w:rFonts w:ascii="Century Gothic" w:hAnsi="Century Gothic"/>
          <w:color w:val="800000"/>
          <w:spacing w:val="-2"/>
          <w:sz w:val="22"/>
          <w:szCs w:val="22"/>
          <w:lang w:val="fr-FR"/>
        </w:rPr>
        <w:t xml:space="preserve"> </w:t>
      </w:r>
      <w:r w:rsidRPr="00477F48">
        <w:rPr>
          <w:rFonts w:ascii="Century Gothic" w:hAnsi="Century Gothic"/>
          <w:color w:val="800000"/>
          <w:spacing w:val="-2"/>
          <w:sz w:val="22"/>
          <w:szCs w:val="22"/>
          <w:lang w:val="fr-FR"/>
        </w:rPr>
        <w:t xml:space="preserve">vécu des </w:t>
      </w:r>
      <w:r w:rsidRPr="00C25941">
        <w:rPr>
          <w:rFonts w:ascii="Century Gothic" w:hAnsi="Century Gothic"/>
          <w:b/>
          <w:color w:val="800000"/>
          <w:spacing w:val="-2"/>
          <w:sz w:val="22"/>
          <w:szCs w:val="22"/>
          <w:lang w:val="fr-FR"/>
        </w:rPr>
        <w:t>expériences</w:t>
      </w:r>
      <w:r w:rsidRPr="00477F48">
        <w:rPr>
          <w:rFonts w:ascii="Century Gothic" w:hAnsi="Century Gothic"/>
          <w:color w:val="800000"/>
          <w:spacing w:val="-2"/>
          <w:sz w:val="22"/>
          <w:szCs w:val="22"/>
          <w:lang w:val="fr-FR"/>
        </w:rPr>
        <w:t xml:space="preserve"> où la sympathie (en paroles et/ou en actes) vous a fait du bien, voire relevé ? Ou des expériences où votre sympathie a été importante pour quelqu’un ? Racontez.</w:t>
      </w:r>
    </w:p>
    <w:p w:rsidR="00B31974" w:rsidRPr="00477F48" w:rsidRDefault="007A2F48" w:rsidP="00B31974">
      <w:pPr>
        <w:shd w:val="clear" w:color="auto" w:fill="D9D9D9" w:themeFill="background1" w:themeFillShade="D9"/>
        <w:spacing w:before="120"/>
        <w:rPr>
          <w:rFonts w:ascii="Century Gothic" w:eastAsia="Cambria" w:hAnsi="Century Gothic" w:cs="Cambria"/>
          <w:b/>
          <w:bCs/>
          <w:color w:val="000000"/>
          <w:sz w:val="22"/>
          <w:szCs w:val="22"/>
          <w:u w:color="000000"/>
          <w:bdr w:val="nil"/>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B31974" w:rsidRPr="00477F48">
        <w:rPr>
          <w:rFonts w:ascii="Century Gothic" w:eastAsia="Cambria" w:hAnsi="Century Gothic" w:cs="Cambria"/>
          <w:b/>
          <w:bCs/>
          <w:color w:val="000000"/>
          <w:sz w:val="22"/>
          <w:szCs w:val="22"/>
          <w:u w:color="000000"/>
          <w:bdr w:val="nil"/>
          <w:lang w:val="fr-FR"/>
        </w:rPr>
        <w:t xml:space="preserve">Plus que du </w:t>
      </w:r>
      <w:proofErr w:type="spellStart"/>
      <w:r w:rsidR="00B31974" w:rsidRPr="00477F48">
        <w:rPr>
          <w:rFonts w:ascii="Century Gothic" w:eastAsia="Cambria" w:hAnsi="Century Gothic" w:cs="Cambria"/>
          <w:b/>
          <w:bCs/>
          <w:color w:val="000000"/>
          <w:sz w:val="22"/>
          <w:szCs w:val="22"/>
          <w:u w:color="000000"/>
          <w:bdr w:val="nil"/>
          <w:lang w:val="fr-FR"/>
        </w:rPr>
        <w:t>blabla</w:t>
      </w:r>
      <w:proofErr w:type="spellEnd"/>
      <w:r w:rsidR="00B31974" w:rsidRPr="00477F48">
        <w:rPr>
          <w:rFonts w:ascii="Century Gothic" w:eastAsia="Cambria" w:hAnsi="Century Gothic" w:cs="Cambria"/>
          <w:b/>
          <w:bCs/>
          <w:color w:val="000000"/>
          <w:sz w:val="22"/>
          <w:szCs w:val="22"/>
          <w:u w:color="000000"/>
          <w:bdr w:val="nil"/>
          <w:lang w:val="fr-FR"/>
        </w:rPr>
        <w:t>…</w:t>
      </w:r>
    </w:p>
    <w:p w:rsidR="00B31974" w:rsidRPr="00477F48" w:rsidRDefault="00B31974" w:rsidP="008820F5">
      <w:pPr>
        <w:spacing w:before="120"/>
        <w:rPr>
          <w:rFonts w:ascii="Century Gothic" w:hAnsi="Century Gothic" w:cs="Georgia"/>
          <w:color w:val="242424"/>
          <w:sz w:val="22"/>
          <w:szCs w:val="22"/>
          <w:lang w:val="fr-FR"/>
        </w:rPr>
      </w:pPr>
      <w:r w:rsidRPr="00477F48">
        <w:rPr>
          <w:rFonts w:ascii="Century Gothic" w:hAnsi="Century Gothic" w:cs="Georgia"/>
          <w:color w:val="242424"/>
          <w:sz w:val="22"/>
          <w:szCs w:val="22"/>
          <w:lang w:val="fr-FR"/>
        </w:rPr>
        <w:t xml:space="preserve">A la vue de toutes ces personnes fatiguées et découragées, Jésus </w:t>
      </w:r>
      <w:r w:rsidR="009334CF">
        <w:rPr>
          <w:rFonts w:ascii="Century Gothic" w:hAnsi="Century Gothic" w:cs="Georgia"/>
          <w:color w:val="242424"/>
          <w:sz w:val="22"/>
          <w:szCs w:val="22"/>
          <w:lang w:val="fr-FR"/>
        </w:rPr>
        <w:t>était</w:t>
      </w:r>
      <w:r w:rsidRPr="00477F48">
        <w:rPr>
          <w:rFonts w:ascii="Century Gothic" w:hAnsi="Century Gothic" w:cs="Georgia"/>
          <w:color w:val="242424"/>
          <w:sz w:val="22"/>
          <w:szCs w:val="22"/>
          <w:lang w:val="fr-FR"/>
        </w:rPr>
        <w:t xml:space="preserve"> « ému de</w:t>
      </w:r>
      <w:r w:rsidR="009334CF">
        <w:rPr>
          <w:rFonts w:ascii="Century Gothic" w:hAnsi="Century Gothic" w:cs="Georgia"/>
          <w:color w:val="242424"/>
          <w:sz w:val="22"/>
          <w:szCs w:val="22"/>
          <w:lang w:val="fr-FR"/>
        </w:rPr>
        <w:t xml:space="preserve"> compassion » (Mat 9 :36), et n’hésitait</w:t>
      </w:r>
      <w:r w:rsidRPr="00477F48">
        <w:rPr>
          <w:rFonts w:ascii="Century Gothic" w:hAnsi="Century Gothic" w:cs="Georgia"/>
          <w:color w:val="242424"/>
          <w:sz w:val="22"/>
          <w:szCs w:val="22"/>
          <w:lang w:val="fr-FR"/>
        </w:rPr>
        <w:t xml:space="preserve"> pas à leur venir en aide. Il prêch</w:t>
      </w:r>
      <w:r w:rsidR="009334CF">
        <w:rPr>
          <w:rFonts w:ascii="Century Gothic" w:hAnsi="Century Gothic" w:cs="Georgia"/>
          <w:color w:val="242424"/>
          <w:sz w:val="22"/>
          <w:szCs w:val="22"/>
          <w:lang w:val="fr-FR"/>
        </w:rPr>
        <w:t>ait</w:t>
      </w:r>
      <w:r w:rsidRPr="00477F48">
        <w:rPr>
          <w:rFonts w:ascii="Century Gothic" w:hAnsi="Century Gothic" w:cs="Georgia"/>
          <w:color w:val="242424"/>
          <w:sz w:val="22"/>
          <w:szCs w:val="22"/>
          <w:lang w:val="fr-FR"/>
        </w:rPr>
        <w:t xml:space="preserve"> la bonne nouvelle du Royaume, mais la prêch</w:t>
      </w:r>
      <w:r w:rsidR="009334CF">
        <w:rPr>
          <w:rFonts w:ascii="Century Gothic" w:hAnsi="Century Gothic" w:cs="Georgia"/>
          <w:color w:val="242424"/>
          <w:sz w:val="22"/>
          <w:szCs w:val="22"/>
          <w:lang w:val="fr-FR"/>
        </w:rPr>
        <w:t>ait</w:t>
      </w:r>
      <w:r w:rsidRPr="00477F48">
        <w:rPr>
          <w:rFonts w:ascii="Century Gothic" w:hAnsi="Century Gothic" w:cs="Georgia"/>
          <w:color w:val="242424"/>
          <w:sz w:val="22"/>
          <w:szCs w:val="22"/>
          <w:lang w:val="fr-FR"/>
        </w:rPr>
        <w:t xml:space="preserve"> au moins autant en actes qu’en paroles : </w:t>
      </w:r>
      <w:r w:rsidRPr="007611FE">
        <w:rPr>
          <w:rFonts w:ascii="Century Gothic" w:hAnsi="Century Gothic" w:cs="Georgia"/>
          <w:color w:val="0000FF"/>
          <w:sz w:val="22"/>
          <w:szCs w:val="22"/>
          <w:lang w:val="fr-FR"/>
        </w:rPr>
        <w:t>« il guéri</w:t>
      </w:r>
      <w:r w:rsidR="009334CF">
        <w:rPr>
          <w:rFonts w:ascii="Century Gothic" w:hAnsi="Century Gothic" w:cs="Georgia"/>
          <w:color w:val="0000FF"/>
          <w:sz w:val="22"/>
          <w:szCs w:val="22"/>
          <w:lang w:val="fr-FR"/>
        </w:rPr>
        <w:t>ssai</w:t>
      </w:r>
      <w:r w:rsidRPr="007611FE">
        <w:rPr>
          <w:rFonts w:ascii="Century Gothic" w:hAnsi="Century Gothic" w:cs="Georgia"/>
          <w:color w:val="0000FF"/>
          <w:sz w:val="22"/>
          <w:szCs w:val="22"/>
          <w:lang w:val="fr-FR"/>
        </w:rPr>
        <w:t xml:space="preserve">t toutes les maladies et les infirmités » </w:t>
      </w:r>
      <w:r w:rsidRPr="00477F48">
        <w:rPr>
          <w:rFonts w:ascii="Century Gothic" w:hAnsi="Century Gothic" w:cs="Georgia"/>
          <w:color w:val="242424"/>
          <w:sz w:val="22"/>
          <w:szCs w:val="22"/>
          <w:lang w:val="fr-FR"/>
        </w:rPr>
        <w:t>(vs 35).  La suite du passage fait comprendre le désir de Jésus que ses disciples (et donc également nous) se joignent à son œuvre :</w:t>
      </w:r>
    </w:p>
    <w:p w:rsidR="00B31974" w:rsidRPr="00477F48" w:rsidRDefault="009334CF" w:rsidP="00B31974">
      <w:pPr>
        <w:spacing w:before="120"/>
        <w:rPr>
          <w:rFonts w:ascii="Century Gothic" w:hAnsi="Century Gothic" w:cs="Georgia"/>
          <w:color w:val="0000FF"/>
          <w:sz w:val="22"/>
          <w:szCs w:val="22"/>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B31974" w:rsidRPr="00477F48">
        <w:rPr>
          <w:rFonts w:ascii="Century Gothic" w:hAnsi="Century Gothic" w:cs="Georgia"/>
          <w:color w:val="0000FF"/>
          <w:sz w:val="22"/>
          <w:szCs w:val="22"/>
          <w:lang w:val="fr-FR"/>
        </w:rPr>
        <w:t>« </w:t>
      </w:r>
      <w:r w:rsidR="00B31974" w:rsidRPr="00477F48">
        <w:rPr>
          <w:rFonts w:ascii="Century Gothic" w:hAnsi="Century Gothic" w:cs="Georgia"/>
          <w:color w:val="0000FF"/>
          <w:sz w:val="16"/>
          <w:szCs w:val="16"/>
          <w:lang w:val="fr-FR"/>
        </w:rPr>
        <w:t>37</w:t>
      </w:r>
      <w:r w:rsidR="00B31974" w:rsidRPr="00477F48">
        <w:rPr>
          <w:rFonts w:ascii="Century Gothic" w:hAnsi="Century Gothic" w:cs="Georgia"/>
          <w:color w:val="0000FF"/>
          <w:sz w:val="22"/>
          <w:szCs w:val="22"/>
          <w:lang w:val="fr-FR"/>
        </w:rPr>
        <w:t xml:space="preserve"> Il dit alors à ses disciples : « La moisson à faire est grande, mais il y a peu d’ouvriers pour cela.</w:t>
      </w:r>
    </w:p>
    <w:p w:rsidR="00B31974" w:rsidRPr="00477F48" w:rsidRDefault="00B31974" w:rsidP="00B31974">
      <w:pPr>
        <w:rPr>
          <w:rFonts w:ascii="Century Gothic" w:hAnsi="Century Gothic" w:cs="Georgia"/>
          <w:color w:val="000000" w:themeColor="text1"/>
          <w:sz w:val="22"/>
          <w:szCs w:val="22"/>
          <w:lang w:val="fr-FR"/>
        </w:rPr>
      </w:pPr>
      <w:proofErr w:type="gramStart"/>
      <w:r w:rsidRPr="00477F48">
        <w:rPr>
          <w:rFonts w:ascii="Century Gothic" w:hAnsi="Century Gothic" w:cs="Georgia"/>
          <w:color w:val="0000FF"/>
          <w:sz w:val="16"/>
          <w:szCs w:val="16"/>
          <w:lang w:val="fr-FR"/>
        </w:rPr>
        <w:t>38</w:t>
      </w:r>
      <w:r w:rsidRPr="00477F48">
        <w:rPr>
          <w:rFonts w:ascii="Century Gothic" w:hAnsi="Century Gothic" w:cs="Georgia"/>
          <w:color w:val="0000FF"/>
          <w:sz w:val="22"/>
          <w:szCs w:val="22"/>
          <w:lang w:val="fr-FR"/>
        </w:rPr>
        <w:t xml:space="preserve">  Priez</w:t>
      </w:r>
      <w:proofErr w:type="gramEnd"/>
      <w:r w:rsidRPr="00477F48">
        <w:rPr>
          <w:rFonts w:ascii="Century Gothic" w:hAnsi="Century Gothic" w:cs="Georgia"/>
          <w:color w:val="0000FF"/>
          <w:sz w:val="22"/>
          <w:szCs w:val="22"/>
          <w:lang w:val="fr-FR"/>
        </w:rPr>
        <w:t xml:space="preserve"> donc le propriétaire de la moisson d’envoyer davantage d’ouvriers pour la faire. » </w:t>
      </w:r>
      <w:r w:rsidRPr="00477F48">
        <w:rPr>
          <w:rFonts w:ascii="Century Gothic" w:hAnsi="Century Gothic" w:cs="Georgia"/>
          <w:color w:val="000000" w:themeColor="text1"/>
          <w:sz w:val="22"/>
          <w:szCs w:val="22"/>
          <w:lang w:val="fr-FR"/>
        </w:rPr>
        <w:t>(</w:t>
      </w:r>
      <w:proofErr w:type="gramStart"/>
      <w:r w:rsidRPr="00477F48">
        <w:rPr>
          <w:rFonts w:ascii="Century Gothic" w:hAnsi="Century Gothic" w:cs="Georgia"/>
          <w:color w:val="000000" w:themeColor="text1"/>
          <w:sz w:val="22"/>
          <w:szCs w:val="22"/>
          <w:lang w:val="fr-FR"/>
        </w:rPr>
        <w:t>vs</w:t>
      </w:r>
      <w:proofErr w:type="gramEnd"/>
      <w:r w:rsidRPr="00477F48">
        <w:rPr>
          <w:rFonts w:ascii="Century Gothic" w:hAnsi="Century Gothic" w:cs="Georgia"/>
          <w:color w:val="000000" w:themeColor="text1"/>
          <w:sz w:val="22"/>
          <w:szCs w:val="22"/>
          <w:lang w:val="fr-FR"/>
        </w:rPr>
        <w:t xml:space="preserve"> 37-38).</w:t>
      </w:r>
    </w:p>
    <w:p w:rsidR="00B31974" w:rsidRPr="00477F48" w:rsidRDefault="00B31974" w:rsidP="00B31974">
      <w:pPr>
        <w:spacing w:before="120"/>
        <w:rPr>
          <w:rFonts w:ascii="Century Gothic" w:hAnsi="Century Gothic" w:cs="Georgia"/>
          <w:color w:val="000000" w:themeColor="text1"/>
          <w:sz w:val="22"/>
          <w:szCs w:val="22"/>
          <w:lang w:val="fr-FR"/>
        </w:rPr>
      </w:pPr>
      <w:r w:rsidRPr="00477F48">
        <w:rPr>
          <w:rFonts w:ascii="Century Gothic" w:hAnsi="Century Gothic" w:cs="Georgia"/>
          <w:color w:val="000000" w:themeColor="text1"/>
          <w:sz w:val="22"/>
          <w:szCs w:val="22"/>
          <w:lang w:val="fr-FR"/>
        </w:rPr>
        <w:t xml:space="preserve">Dans les milieux chrétiens, nous </w:t>
      </w:r>
      <w:r w:rsidR="009A3E1A" w:rsidRPr="00477F48">
        <w:rPr>
          <w:rFonts w:ascii="Century Gothic" w:hAnsi="Century Gothic" w:cs="Georgia"/>
          <w:color w:val="000000" w:themeColor="text1"/>
          <w:sz w:val="22"/>
          <w:szCs w:val="22"/>
          <w:lang w:val="fr-FR"/>
        </w:rPr>
        <w:t xml:space="preserve">appliquons traditionnellement cette image de la moisson à l’évangélisation (on parle volontiers de ‘campagnes d’évangélisation’), compris comme la prédication (verbale) de </w:t>
      </w:r>
      <w:r w:rsidR="00DB03BF">
        <w:rPr>
          <w:rFonts w:ascii="Century Gothic" w:hAnsi="Century Gothic" w:cs="Georgia"/>
          <w:color w:val="000000" w:themeColor="text1"/>
          <w:sz w:val="22"/>
          <w:szCs w:val="22"/>
          <w:lang w:val="fr-FR"/>
        </w:rPr>
        <w:t xml:space="preserve">(la) </w:t>
      </w:r>
      <w:r w:rsidR="009A3E1A" w:rsidRPr="00477F48">
        <w:rPr>
          <w:rFonts w:ascii="Century Gothic" w:hAnsi="Century Gothic" w:cs="Georgia"/>
          <w:color w:val="000000" w:themeColor="text1"/>
          <w:sz w:val="22"/>
          <w:szCs w:val="22"/>
          <w:lang w:val="fr-FR"/>
        </w:rPr>
        <w:t>vérité</w:t>
      </w:r>
      <w:r w:rsidR="00DB03BF">
        <w:rPr>
          <w:rFonts w:ascii="Century Gothic" w:hAnsi="Century Gothic" w:cs="Georgia"/>
          <w:color w:val="000000" w:themeColor="text1"/>
          <w:sz w:val="22"/>
          <w:szCs w:val="22"/>
          <w:lang w:val="fr-FR"/>
        </w:rPr>
        <w:t>(</w:t>
      </w:r>
      <w:r w:rsidR="009A3E1A" w:rsidRPr="00477F48">
        <w:rPr>
          <w:rFonts w:ascii="Century Gothic" w:hAnsi="Century Gothic" w:cs="Georgia"/>
          <w:color w:val="000000" w:themeColor="text1"/>
          <w:sz w:val="22"/>
          <w:szCs w:val="22"/>
          <w:lang w:val="fr-FR"/>
        </w:rPr>
        <w:t>s</w:t>
      </w:r>
      <w:r w:rsidR="00DB03BF">
        <w:rPr>
          <w:rFonts w:ascii="Century Gothic" w:hAnsi="Century Gothic" w:cs="Georgia"/>
          <w:color w:val="000000" w:themeColor="text1"/>
          <w:sz w:val="22"/>
          <w:szCs w:val="22"/>
          <w:lang w:val="fr-FR"/>
        </w:rPr>
        <w:t>)</w:t>
      </w:r>
      <w:r w:rsidR="009A3E1A" w:rsidRPr="00477F48">
        <w:rPr>
          <w:rFonts w:ascii="Century Gothic" w:hAnsi="Century Gothic" w:cs="Georgia"/>
          <w:color w:val="000000" w:themeColor="text1"/>
          <w:sz w:val="22"/>
          <w:szCs w:val="22"/>
          <w:lang w:val="fr-FR"/>
        </w:rPr>
        <w:t xml:space="preserve">. Le contexte ici montre que pour Jésus il était impensable de </w:t>
      </w:r>
      <w:r w:rsidR="009A3E1A" w:rsidRPr="00477F48">
        <w:rPr>
          <w:rFonts w:ascii="Century Gothic" w:hAnsi="Century Gothic" w:cs="Georgia"/>
          <w:color w:val="000000" w:themeColor="text1"/>
          <w:sz w:val="22"/>
          <w:szCs w:val="22"/>
          <w:lang w:val="fr-FR"/>
        </w:rPr>
        <w:lastRenderedPageBreak/>
        <w:t xml:space="preserve">dissocier la parole de l’acte. </w:t>
      </w:r>
      <w:r w:rsidR="00A46F8E" w:rsidRPr="00477F48">
        <w:rPr>
          <w:rFonts w:ascii="Century Gothic" w:hAnsi="Century Gothic" w:cs="Georgia"/>
          <w:sz w:val="22"/>
          <w:szCs w:val="22"/>
          <w:highlight w:val="yellow"/>
          <w:lang w:val="fr-FR"/>
        </w:rPr>
        <w:sym w:font="Wingdings" w:char="F038"/>
      </w:r>
      <w:r w:rsidR="00A46F8E" w:rsidRPr="00477F48">
        <w:rPr>
          <w:rFonts w:ascii="Century Gothic" w:hAnsi="Century Gothic" w:cs="Georgia"/>
          <w:sz w:val="22"/>
          <w:szCs w:val="22"/>
          <w:lang w:val="fr-FR"/>
        </w:rPr>
        <w:t xml:space="preserve"> </w:t>
      </w:r>
      <w:r w:rsidR="009A3E1A" w:rsidRPr="00477F48">
        <w:rPr>
          <w:rFonts w:ascii="Century Gothic" w:hAnsi="Century Gothic" w:cs="Georgia"/>
          <w:color w:val="000000" w:themeColor="text1"/>
          <w:sz w:val="22"/>
          <w:szCs w:val="22"/>
          <w:lang w:val="fr-FR"/>
        </w:rPr>
        <w:t xml:space="preserve">D’ailleurs, les versets qui suivent racontent comment Jésus choisit des 12 disciples : </w:t>
      </w:r>
      <w:r w:rsidR="009A3E1A" w:rsidRPr="00477F48">
        <w:rPr>
          <w:rFonts w:ascii="Century Gothic" w:hAnsi="Century Gothic" w:cs="Georgia"/>
          <w:color w:val="0000FF"/>
          <w:sz w:val="22"/>
          <w:szCs w:val="22"/>
          <w:lang w:val="fr-FR"/>
        </w:rPr>
        <w:t xml:space="preserve">« Puis il appela ses douze disciples et leur donna l’autorité </w:t>
      </w:r>
      <w:r w:rsidR="009A3E1A" w:rsidRPr="00240821">
        <w:rPr>
          <w:rFonts w:ascii="Century Gothic" w:hAnsi="Century Gothic" w:cs="Georgia"/>
          <w:b/>
          <w:color w:val="0000FF"/>
          <w:sz w:val="22"/>
          <w:szCs w:val="22"/>
          <w:lang w:val="fr-FR"/>
        </w:rPr>
        <w:t>pour</w:t>
      </w:r>
      <w:r w:rsidR="009A3E1A" w:rsidRPr="00477F48">
        <w:rPr>
          <w:rFonts w:ascii="Century Gothic" w:hAnsi="Century Gothic" w:cs="Georgia"/>
          <w:color w:val="0000FF"/>
          <w:sz w:val="22"/>
          <w:szCs w:val="22"/>
          <w:lang w:val="fr-FR"/>
        </w:rPr>
        <w:t xml:space="preserve"> chasser les esprits impurs et </w:t>
      </w:r>
      <w:r w:rsidR="009A3E1A" w:rsidRPr="00240821">
        <w:rPr>
          <w:rFonts w:ascii="Century Gothic" w:hAnsi="Century Gothic" w:cs="Georgia"/>
          <w:b/>
          <w:color w:val="0000FF"/>
          <w:sz w:val="22"/>
          <w:szCs w:val="22"/>
          <w:lang w:val="fr-FR"/>
        </w:rPr>
        <w:t>guérir</w:t>
      </w:r>
      <w:r w:rsidR="009A3E1A" w:rsidRPr="00477F48">
        <w:rPr>
          <w:rFonts w:ascii="Century Gothic" w:hAnsi="Century Gothic" w:cs="Georgia"/>
          <w:color w:val="0000FF"/>
          <w:sz w:val="22"/>
          <w:szCs w:val="22"/>
          <w:lang w:val="fr-FR"/>
        </w:rPr>
        <w:t xml:space="preserve"> toute maladie et toute infirmité » </w:t>
      </w:r>
      <w:r w:rsidR="009A3E1A" w:rsidRPr="00477F48">
        <w:rPr>
          <w:rFonts w:ascii="Century Gothic" w:hAnsi="Century Gothic" w:cs="Georgia"/>
          <w:color w:val="000000" w:themeColor="text1"/>
          <w:sz w:val="22"/>
          <w:szCs w:val="22"/>
          <w:lang w:val="fr-FR"/>
        </w:rPr>
        <w:t>(10 :1). La mission telle que Jésus la formule ici à l’intention de ses disciples met la priorité sur l’</w:t>
      </w:r>
      <w:r w:rsidR="009A3E1A" w:rsidRPr="00477F48">
        <w:rPr>
          <w:rFonts w:ascii="Century Gothic" w:hAnsi="Century Gothic" w:cs="Georgia"/>
          <w:b/>
          <w:color w:val="000000" w:themeColor="text1"/>
          <w:sz w:val="22"/>
          <w:szCs w:val="22"/>
          <w:lang w:val="fr-FR"/>
        </w:rPr>
        <w:t xml:space="preserve">acte de bienfaisance </w:t>
      </w:r>
      <w:r w:rsidR="009A3E1A" w:rsidRPr="00477F48">
        <w:rPr>
          <w:rFonts w:ascii="Century Gothic" w:hAnsi="Century Gothic" w:cs="Georgia"/>
          <w:color w:val="000000" w:themeColor="text1"/>
          <w:sz w:val="22"/>
          <w:szCs w:val="22"/>
          <w:lang w:val="fr-FR"/>
        </w:rPr>
        <w:t>bien plus que sur la parole…</w:t>
      </w:r>
    </w:p>
    <w:p w:rsidR="009A3E1A" w:rsidRPr="00477F48" w:rsidRDefault="009A3E1A" w:rsidP="009A3E1A">
      <w:pPr>
        <w:spacing w:before="120"/>
        <w:rPr>
          <w:rFonts w:ascii="Century Gothic" w:hAnsi="Century Gothic" w:cs="Georgia"/>
          <w:color w:val="000000" w:themeColor="text1"/>
          <w:sz w:val="22"/>
          <w:szCs w:val="22"/>
          <w:lang w:val="fr-FR"/>
        </w:rPr>
      </w:pPr>
      <w:r w:rsidRPr="00477F48">
        <w:rPr>
          <w:rFonts w:ascii="Century Gothic" w:hAnsi="Century Gothic" w:cs="Georgia"/>
          <w:color w:val="000000" w:themeColor="text1"/>
          <w:sz w:val="22"/>
          <w:szCs w:val="22"/>
          <w:lang w:val="fr-FR"/>
        </w:rPr>
        <w:t xml:space="preserve">Guérir… est-ce bien à notre portée… ? </w:t>
      </w:r>
      <w:r w:rsidR="00A46F8E" w:rsidRPr="00477F48">
        <w:rPr>
          <w:rFonts w:ascii="Century Gothic" w:hAnsi="Century Gothic" w:cs="Georgia"/>
          <w:sz w:val="22"/>
          <w:szCs w:val="22"/>
          <w:highlight w:val="yellow"/>
          <w:lang w:val="fr-FR"/>
        </w:rPr>
        <w:sym w:font="Wingdings" w:char="F038"/>
      </w:r>
      <w:r w:rsidR="00A46F8E" w:rsidRPr="00477F48">
        <w:rPr>
          <w:rFonts w:ascii="Century Gothic" w:hAnsi="Century Gothic" w:cs="Georgia"/>
          <w:sz w:val="22"/>
          <w:szCs w:val="22"/>
          <w:lang w:val="fr-FR"/>
        </w:rPr>
        <w:t xml:space="preserve"> </w:t>
      </w:r>
      <w:r w:rsidRPr="00477F48">
        <w:rPr>
          <w:rFonts w:ascii="Century Gothic" w:hAnsi="Century Gothic" w:cs="Georgia"/>
          <w:color w:val="000000" w:themeColor="text1"/>
          <w:sz w:val="22"/>
          <w:szCs w:val="22"/>
          <w:lang w:val="fr-FR"/>
        </w:rPr>
        <w:t xml:space="preserve">Il faut noter que le verbe grec </w:t>
      </w:r>
      <w:r w:rsidR="00477F48" w:rsidRPr="00477F48">
        <w:rPr>
          <w:rFonts w:ascii="Century Gothic" w:hAnsi="Century Gothic" w:cs="Georgia"/>
          <w:color w:val="000000" w:themeColor="text1"/>
          <w:sz w:val="22"/>
          <w:szCs w:val="22"/>
          <w:lang w:val="fr-FR"/>
        </w:rPr>
        <w:t>THERAPEUO (d’où en Français ‘thérapie’ et ‘thérapeute’) a un sens plus large que simplement guérir.</w:t>
      </w:r>
      <w:r w:rsidR="00477F48">
        <w:rPr>
          <w:rFonts w:ascii="Century Gothic" w:hAnsi="Century Gothic" w:cs="Georgia"/>
          <w:color w:val="000000" w:themeColor="text1"/>
          <w:sz w:val="22"/>
          <w:szCs w:val="22"/>
          <w:lang w:val="fr-FR"/>
        </w:rPr>
        <w:t xml:space="preserve"> Le verbe vient du mot THERAPON qui désignait un serviteur. THERAPEUO signifie d’abord : </w:t>
      </w:r>
      <w:r w:rsidR="00477F48" w:rsidRPr="00240821">
        <w:rPr>
          <w:rFonts w:ascii="Century Gothic" w:hAnsi="Century Gothic" w:cs="Georgia"/>
          <w:b/>
          <w:i/>
          <w:color w:val="000000" w:themeColor="text1"/>
          <w:sz w:val="22"/>
          <w:szCs w:val="22"/>
          <w:lang w:val="fr-FR"/>
        </w:rPr>
        <w:t>servir, assurer un service, être serviteur</w:t>
      </w:r>
      <w:r w:rsidR="00477F48">
        <w:rPr>
          <w:rFonts w:ascii="Century Gothic" w:hAnsi="Century Gothic" w:cs="Georgia"/>
          <w:color w:val="000000" w:themeColor="text1"/>
          <w:sz w:val="22"/>
          <w:szCs w:val="22"/>
          <w:lang w:val="fr-FR"/>
        </w:rPr>
        <w:t xml:space="preserve">, et par extension : </w:t>
      </w:r>
      <w:r w:rsidR="00477F48" w:rsidRPr="00240821">
        <w:rPr>
          <w:rFonts w:ascii="Century Gothic" w:hAnsi="Century Gothic" w:cs="Georgia"/>
          <w:b/>
          <w:i/>
          <w:color w:val="000000" w:themeColor="text1"/>
          <w:sz w:val="22"/>
          <w:szCs w:val="22"/>
          <w:lang w:val="fr-FR"/>
        </w:rPr>
        <w:t>soigner, apporter un remède, guérir</w:t>
      </w:r>
      <w:r w:rsidR="00477F48">
        <w:rPr>
          <w:rFonts w:ascii="Century Gothic" w:hAnsi="Century Gothic" w:cs="Georgia"/>
          <w:color w:val="000000" w:themeColor="text1"/>
          <w:sz w:val="22"/>
          <w:szCs w:val="22"/>
          <w:lang w:val="fr-FR"/>
        </w:rPr>
        <w:t xml:space="preserve">. Nous n’avons pas forcément le don de guérison ou la connaissance nécessaire pour guérir, mais servir, soigner, apporter son secours, est à la portée de tous ! </w:t>
      </w:r>
    </w:p>
    <w:p w:rsidR="009A13EB" w:rsidRPr="00477F48" w:rsidRDefault="009A13EB" w:rsidP="009A13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Pr="00477F48">
        <w:rPr>
          <w:rFonts w:ascii="Century Gothic" w:hAnsi="Century Gothic"/>
          <w:b/>
          <w:color w:val="800000"/>
          <w:sz w:val="22"/>
          <w:szCs w:val="22"/>
          <w:u w:val="single"/>
          <w:lang w:val="fr-FR"/>
        </w:rPr>
        <w:t>Parlons-en</w:t>
      </w:r>
    </w:p>
    <w:p w:rsidR="007611FE" w:rsidRDefault="009A13EB" w:rsidP="009A13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7611FE">
        <w:rPr>
          <w:rFonts w:ascii="Century Gothic" w:hAnsi="Century Gothic"/>
          <w:color w:val="800000"/>
          <w:sz w:val="22"/>
          <w:szCs w:val="22"/>
          <w:lang w:val="fr-FR"/>
        </w:rPr>
        <w:t>1.</w:t>
      </w:r>
      <w:r w:rsidR="007611FE">
        <w:rPr>
          <w:rFonts w:ascii="Century Gothic" w:hAnsi="Century Gothic"/>
          <w:color w:val="800000"/>
          <w:sz w:val="22"/>
          <w:szCs w:val="22"/>
          <w:lang w:val="fr-FR"/>
        </w:rPr>
        <w:t xml:space="preserve"> Pour vous, qu’est-ce que concrètement </w:t>
      </w:r>
      <w:r w:rsidR="007611FE" w:rsidRPr="00BA5F50">
        <w:rPr>
          <w:rFonts w:ascii="Century Gothic" w:hAnsi="Century Gothic"/>
          <w:b/>
          <w:color w:val="800000"/>
          <w:sz w:val="22"/>
          <w:szCs w:val="22"/>
          <w:lang w:val="fr-FR"/>
        </w:rPr>
        <w:t>l’évangélisation</w:t>
      </w:r>
      <w:r w:rsidR="007611FE">
        <w:rPr>
          <w:rFonts w:ascii="Century Gothic" w:hAnsi="Century Gothic"/>
          <w:color w:val="800000"/>
          <w:sz w:val="22"/>
          <w:szCs w:val="22"/>
          <w:lang w:val="fr-FR"/>
        </w:rPr>
        <w:t xml:space="preserve"> ? </w:t>
      </w:r>
      <w:r w:rsidRPr="007611FE">
        <w:rPr>
          <w:rFonts w:ascii="Century Gothic" w:hAnsi="Century Gothic"/>
          <w:color w:val="800000"/>
          <w:sz w:val="22"/>
          <w:szCs w:val="22"/>
          <w:lang w:val="fr-FR"/>
        </w:rPr>
        <w:t xml:space="preserve"> </w:t>
      </w:r>
      <w:r w:rsidR="007611FE">
        <w:rPr>
          <w:rFonts w:ascii="Century Gothic" w:hAnsi="Century Gothic"/>
          <w:color w:val="800000"/>
          <w:sz w:val="22"/>
          <w:szCs w:val="22"/>
          <w:lang w:val="fr-FR"/>
        </w:rPr>
        <w:t>Est-ce un devoir (voire une corvée) ou une façon de vivre ? Surtout des paroles ou des actes ?</w:t>
      </w:r>
    </w:p>
    <w:p w:rsidR="009A13EB" w:rsidRDefault="007611FE" w:rsidP="009A13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Essayez de </w:t>
      </w:r>
      <w:r w:rsidRPr="00BA5F50">
        <w:rPr>
          <w:rFonts w:ascii="Century Gothic" w:hAnsi="Century Gothic"/>
          <w:b/>
          <w:color w:val="800000"/>
          <w:sz w:val="22"/>
          <w:szCs w:val="22"/>
          <w:lang w:val="fr-FR"/>
        </w:rPr>
        <w:t>vous mettre à la place de</w:t>
      </w:r>
      <w:r>
        <w:rPr>
          <w:rFonts w:ascii="Century Gothic" w:hAnsi="Century Gothic"/>
          <w:color w:val="800000"/>
          <w:sz w:val="22"/>
          <w:szCs w:val="22"/>
          <w:lang w:val="fr-FR"/>
        </w:rPr>
        <w:t xml:space="preserve"> </w:t>
      </w:r>
      <w:r w:rsidR="00BA5F50">
        <w:rPr>
          <w:rFonts w:ascii="Century Gothic" w:hAnsi="Century Gothic"/>
          <w:color w:val="800000"/>
          <w:sz w:val="22"/>
          <w:szCs w:val="22"/>
          <w:lang w:val="fr-FR"/>
        </w:rPr>
        <w:t>celui qu’on essaie d’évangéliser (la ‘cible</w:t>
      </w:r>
      <w:proofErr w:type="gramStart"/>
      <w:r w:rsidR="00BA5F50">
        <w:rPr>
          <w:rFonts w:ascii="Century Gothic" w:hAnsi="Century Gothic"/>
          <w:color w:val="800000"/>
          <w:sz w:val="22"/>
          <w:szCs w:val="22"/>
          <w:lang w:val="fr-FR"/>
        </w:rPr>
        <w:t>’)…</w:t>
      </w:r>
      <w:proofErr w:type="gramEnd"/>
      <w:r w:rsidR="00BA5F50">
        <w:rPr>
          <w:rFonts w:ascii="Century Gothic" w:hAnsi="Century Gothic"/>
          <w:color w:val="800000"/>
          <w:sz w:val="22"/>
          <w:szCs w:val="22"/>
          <w:lang w:val="fr-FR"/>
        </w:rPr>
        <w:t xml:space="preserve"> Quelles méthodes vous rebuteraient, lesquelles vous attireraient ? </w:t>
      </w:r>
      <w:r w:rsidR="009A13EB" w:rsidRPr="007611FE">
        <w:rPr>
          <w:rFonts w:ascii="Century Gothic" w:hAnsi="Century Gothic"/>
          <w:color w:val="800000"/>
          <w:sz w:val="22"/>
          <w:szCs w:val="22"/>
          <w:lang w:val="fr-FR"/>
        </w:rPr>
        <w:t xml:space="preserve"> </w:t>
      </w:r>
    </w:p>
    <w:p w:rsidR="00BA5F50" w:rsidRDefault="00BA5F50" w:rsidP="009A13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3. Un </w:t>
      </w:r>
      <w:r>
        <w:rPr>
          <w:rFonts w:ascii="Century Gothic" w:hAnsi="Century Gothic"/>
          <w:b/>
          <w:color w:val="800000"/>
          <w:sz w:val="22"/>
          <w:szCs w:val="22"/>
          <w:lang w:val="fr-FR"/>
        </w:rPr>
        <w:t>acte de bienfaisance</w:t>
      </w:r>
      <w:r>
        <w:rPr>
          <w:rFonts w:ascii="Century Gothic" w:hAnsi="Century Gothic"/>
          <w:color w:val="800000"/>
          <w:sz w:val="22"/>
          <w:szCs w:val="22"/>
          <w:lang w:val="fr-FR"/>
        </w:rPr>
        <w:t>, est-ce de l’évangélisation ? Si oui, faut-il forcément qu’il soit accompagné d’explications, de ‘théorie’ ?</w:t>
      </w:r>
    </w:p>
    <w:p w:rsidR="00BA5F50" w:rsidRPr="00BA5F50" w:rsidRDefault="00BA5F50" w:rsidP="009A13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4. Si nous ne pouvons pas tous guérir quelqu’un, nous pouvons tous servir et soigner. Pensez-vous qu’une </w:t>
      </w:r>
      <w:r w:rsidRPr="00BA5F50">
        <w:rPr>
          <w:rFonts w:ascii="Century Gothic" w:hAnsi="Century Gothic"/>
          <w:b/>
          <w:color w:val="800000"/>
          <w:sz w:val="22"/>
          <w:szCs w:val="22"/>
          <w:lang w:val="fr-FR"/>
        </w:rPr>
        <w:t>relation qui prend soin de</w:t>
      </w:r>
      <w:r>
        <w:rPr>
          <w:rFonts w:ascii="Century Gothic" w:hAnsi="Century Gothic"/>
          <w:color w:val="800000"/>
          <w:sz w:val="22"/>
          <w:szCs w:val="22"/>
          <w:lang w:val="fr-FR"/>
        </w:rPr>
        <w:t xml:space="preserve"> l’autre et lui veut du bien, peut faire des miracles ? En avez-vous déjà fait l’expérience, comme acteur ou comme receveur ? Si oui, racontez !</w:t>
      </w:r>
    </w:p>
    <w:p w:rsidR="009A13EB" w:rsidRPr="00477F48" w:rsidRDefault="007A2F48" w:rsidP="009A13EB">
      <w:pPr>
        <w:shd w:val="clear" w:color="auto" w:fill="D9D9D9" w:themeFill="background1" w:themeFillShade="D9"/>
        <w:spacing w:before="120"/>
        <w:rPr>
          <w:rFonts w:ascii="Century Gothic" w:eastAsia="Cambria" w:hAnsi="Century Gothic" w:cs="Cambria"/>
          <w:b/>
          <w:bCs/>
          <w:color w:val="000000"/>
          <w:sz w:val="22"/>
          <w:szCs w:val="22"/>
          <w:u w:color="000000"/>
          <w:bdr w:val="nil"/>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9A13EB">
        <w:rPr>
          <w:rFonts w:ascii="Century Gothic" w:eastAsia="Cambria" w:hAnsi="Century Gothic" w:cs="Cambria"/>
          <w:b/>
          <w:bCs/>
          <w:color w:val="000000"/>
          <w:sz w:val="22"/>
          <w:szCs w:val="22"/>
          <w:u w:color="000000"/>
          <w:bdr w:val="nil"/>
          <w:lang w:val="fr-FR"/>
        </w:rPr>
        <w:t>Partager le pain de la sympathie</w:t>
      </w:r>
    </w:p>
    <w:p w:rsidR="009A3E1A" w:rsidRPr="00477F48" w:rsidRDefault="00277B3A" w:rsidP="00AB68BE">
      <w:pPr>
        <w:spacing w:before="120"/>
        <w:rPr>
          <w:rFonts w:ascii="Century Gothic" w:hAnsi="Century Gothic" w:cs="Georgia"/>
          <w:color w:val="000000" w:themeColor="text1"/>
          <w:sz w:val="22"/>
          <w:szCs w:val="22"/>
          <w:lang w:val="fr-FR"/>
        </w:rPr>
      </w:pPr>
      <w:r w:rsidRPr="007D2702">
        <w:rPr>
          <w:rFonts w:ascii="Century Gothic" w:hAnsi="Century Gothic" w:cs="Georgia"/>
          <w:color w:val="0000FF"/>
          <w:sz w:val="22"/>
          <w:szCs w:val="22"/>
          <w:lang w:val="fr-FR"/>
        </w:rPr>
        <w:t>« </w:t>
      </w:r>
      <w:proofErr w:type="gramStart"/>
      <w:r w:rsidRPr="007D2702">
        <w:rPr>
          <w:rFonts w:ascii="Century Gothic" w:hAnsi="Century Gothic" w:cs="Georgia"/>
          <w:color w:val="0000FF"/>
          <w:sz w:val="16"/>
          <w:szCs w:val="16"/>
          <w:lang w:val="fr-FR"/>
        </w:rPr>
        <w:t>34</w:t>
      </w:r>
      <w:r w:rsidRPr="007D2702">
        <w:rPr>
          <w:rFonts w:ascii="Century Gothic" w:hAnsi="Century Gothic" w:cs="Georgia"/>
          <w:color w:val="0000FF"/>
          <w:sz w:val="22"/>
          <w:szCs w:val="22"/>
          <w:lang w:val="fr-FR"/>
        </w:rPr>
        <w:t xml:space="preserve">  </w:t>
      </w:r>
      <w:r w:rsidR="00AB68BE" w:rsidRPr="00AB68BE">
        <w:rPr>
          <w:rFonts w:ascii="Century Gothic" w:hAnsi="Century Gothic" w:cs="Georgia"/>
          <w:color w:val="0000FF"/>
          <w:sz w:val="22"/>
          <w:szCs w:val="22"/>
          <w:lang w:val="fr-FR"/>
        </w:rPr>
        <w:t>Quand</w:t>
      </w:r>
      <w:proofErr w:type="gramEnd"/>
      <w:r w:rsidR="00AB68BE" w:rsidRPr="00AB68BE">
        <w:rPr>
          <w:rFonts w:ascii="Century Gothic" w:hAnsi="Century Gothic" w:cs="Georgia"/>
          <w:color w:val="0000FF"/>
          <w:sz w:val="22"/>
          <w:szCs w:val="22"/>
          <w:lang w:val="fr-FR"/>
        </w:rPr>
        <w:t xml:space="preserve"> il descendit du bateau, il vit une grande foule ; il en fut ému</w:t>
      </w:r>
      <w:r w:rsidR="00AB68BE">
        <w:rPr>
          <w:rFonts w:ascii="Century Gothic" w:hAnsi="Century Gothic" w:cs="Georgia"/>
          <w:color w:val="0000FF"/>
          <w:sz w:val="22"/>
          <w:szCs w:val="22"/>
          <w:lang w:val="fr-FR"/>
        </w:rPr>
        <w:t xml:space="preserve"> [de compassion]</w:t>
      </w:r>
      <w:r w:rsidR="00AB68BE" w:rsidRPr="00AB68BE">
        <w:rPr>
          <w:rFonts w:ascii="Century Gothic" w:hAnsi="Century Gothic" w:cs="Georgia"/>
          <w:color w:val="0000FF"/>
          <w:sz w:val="22"/>
          <w:szCs w:val="22"/>
          <w:lang w:val="fr-FR"/>
        </w:rPr>
        <w:t>, parce qu’ils étaient comme des moutons qui n’ont pas de berger ; et il se mit à leur enseigner quantité de choses.</w:t>
      </w:r>
      <w:r w:rsidR="00AB68BE">
        <w:rPr>
          <w:rFonts w:ascii="Century Gothic" w:hAnsi="Century Gothic" w:cs="Georgia"/>
          <w:color w:val="0000FF"/>
          <w:sz w:val="22"/>
          <w:szCs w:val="22"/>
          <w:lang w:val="fr-FR"/>
        </w:rPr>
        <w:t xml:space="preserve"> </w:t>
      </w:r>
      <w:proofErr w:type="gramStart"/>
      <w:r w:rsidR="00AB68BE" w:rsidRPr="00AB68BE">
        <w:rPr>
          <w:rFonts w:ascii="Century Gothic" w:hAnsi="Century Gothic" w:cs="Georgia"/>
          <w:color w:val="0000FF"/>
          <w:sz w:val="16"/>
          <w:szCs w:val="16"/>
          <w:lang w:val="fr-FR"/>
        </w:rPr>
        <w:t>35</w:t>
      </w:r>
      <w:r w:rsidR="00AB68BE" w:rsidRPr="00AB68BE">
        <w:rPr>
          <w:rFonts w:ascii="Century Gothic" w:hAnsi="Century Gothic" w:cs="Georgia"/>
          <w:color w:val="0000FF"/>
          <w:sz w:val="22"/>
          <w:szCs w:val="22"/>
          <w:lang w:val="fr-FR"/>
        </w:rPr>
        <w:t xml:space="preserve">  Comme</w:t>
      </w:r>
      <w:proofErr w:type="gramEnd"/>
      <w:r w:rsidR="00AB68BE" w:rsidRPr="00AB68BE">
        <w:rPr>
          <w:rFonts w:ascii="Century Gothic" w:hAnsi="Century Gothic" w:cs="Georgia"/>
          <w:color w:val="0000FF"/>
          <w:sz w:val="22"/>
          <w:szCs w:val="22"/>
          <w:lang w:val="fr-FR"/>
        </w:rPr>
        <w:t xml:space="preserve"> l’heure était déjà tardive, ses disciples vinrent lui dire : Ce lieu est désert et l’heure est déjà tardive ;</w:t>
      </w:r>
      <w:r w:rsidR="00AB68BE">
        <w:rPr>
          <w:rFonts w:ascii="Century Gothic" w:hAnsi="Century Gothic" w:cs="Georgia"/>
          <w:color w:val="0000FF"/>
          <w:sz w:val="22"/>
          <w:szCs w:val="22"/>
          <w:lang w:val="fr-FR"/>
        </w:rPr>
        <w:t xml:space="preserve">  </w:t>
      </w:r>
      <w:r w:rsidR="00AB68BE" w:rsidRPr="00AB68BE">
        <w:rPr>
          <w:rFonts w:ascii="Century Gothic" w:hAnsi="Century Gothic" w:cs="Georgia"/>
          <w:color w:val="0000FF"/>
          <w:sz w:val="16"/>
          <w:szCs w:val="16"/>
          <w:lang w:val="fr-FR"/>
        </w:rPr>
        <w:t>36</w:t>
      </w:r>
      <w:r w:rsidR="00AB68BE" w:rsidRPr="00AB68BE">
        <w:rPr>
          <w:rFonts w:ascii="Century Gothic" w:hAnsi="Century Gothic" w:cs="Georgia"/>
          <w:color w:val="0000FF"/>
          <w:sz w:val="22"/>
          <w:szCs w:val="22"/>
          <w:lang w:val="fr-FR"/>
        </w:rPr>
        <w:t xml:space="preserve">  renvoie-les, pour qu’ils aillent s’acheter de quoi manger dans les hameaux et les villages des environs.</w:t>
      </w:r>
      <w:r w:rsidR="00AB68BE">
        <w:rPr>
          <w:rFonts w:ascii="Century Gothic" w:hAnsi="Century Gothic" w:cs="Georgia"/>
          <w:color w:val="0000FF"/>
          <w:sz w:val="22"/>
          <w:szCs w:val="22"/>
          <w:lang w:val="fr-FR"/>
        </w:rPr>
        <w:t xml:space="preserve"> </w:t>
      </w:r>
      <w:proofErr w:type="gramStart"/>
      <w:r w:rsidR="00AB68BE" w:rsidRPr="00AB68BE">
        <w:rPr>
          <w:rFonts w:ascii="Century Gothic" w:hAnsi="Century Gothic" w:cs="Georgia"/>
          <w:color w:val="0000FF"/>
          <w:sz w:val="16"/>
          <w:szCs w:val="16"/>
          <w:lang w:val="fr-FR"/>
        </w:rPr>
        <w:t>37</w:t>
      </w:r>
      <w:r w:rsidR="00AB68BE" w:rsidRPr="00AB68BE">
        <w:rPr>
          <w:rFonts w:ascii="Century Gothic" w:hAnsi="Century Gothic" w:cs="Georgia"/>
          <w:color w:val="0000FF"/>
          <w:sz w:val="22"/>
          <w:szCs w:val="22"/>
          <w:lang w:val="fr-FR"/>
        </w:rPr>
        <w:t xml:space="preserve">  Mais</w:t>
      </w:r>
      <w:proofErr w:type="gramEnd"/>
      <w:r w:rsidR="00AB68BE" w:rsidRPr="00AB68BE">
        <w:rPr>
          <w:rFonts w:ascii="Century Gothic" w:hAnsi="Century Gothic" w:cs="Georgia"/>
          <w:color w:val="0000FF"/>
          <w:sz w:val="22"/>
          <w:szCs w:val="22"/>
          <w:lang w:val="fr-FR"/>
        </w:rPr>
        <w:t xml:space="preserve"> il leur répondit : Donnez-leur vous-mêmes à manger.</w:t>
      </w:r>
      <w:r w:rsidRPr="007D2702">
        <w:rPr>
          <w:rFonts w:ascii="Century Gothic" w:hAnsi="Century Gothic" w:cs="Georgia"/>
          <w:color w:val="0000FF"/>
          <w:sz w:val="22"/>
          <w:szCs w:val="22"/>
          <w:lang w:val="fr-FR"/>
        </w:rPr>
        <w:t xml:space="preserve">» </w:t>
      </w:r>
      <w:r>
        <w:rPr>
          <w:rFonts w:ascii="Century Gothic" w:hAnsi="Century Gothic" w:cs="Georgia"/>
          <w:color w:val="000000" w:themeColor="text1"/>
          <w:sz w:val="22"/>
          <w:szCs w:val="22"/>
          <w:lang w:val="fr-FR"/>
        </w:rPr>
        <w:t>Marc 6 :34-</w:t>
      </w:r>
      <w:r w:rsidR="00AB68BE">
        <w:rPr>
          <w:rFonts w:ascii="Century Gothic" w:hAnsi="Century Gothic" w:cs="Georgia"/>
          <w:color w:val="000000" w:themeColor="text1"/>
          <w:sz w:val="22"/>
          <w:szCs w:val="22"/>
          <w:lang w:val="fr-FR"/>
        </w:rPr>
        <w:t>37</w:t>
      </w:r>
    </w:p>
    <w:p w:rsidR="008820F5" w:rsidRDefault="00AB68BE" w:rsidP="00AB68BE">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Ce passage constitue l’introduction au récit de la « multiplication » des pains. Marc met en évidence un contraste frappant entre Jésus et ses disciples : devant un même constat – </w:t>
      </w:r>
      <w:r w:rsidR="00240821">
        <w:rPr>
          <w:rFonts w:ascii="Century Gothic" w:hAnsi="Century Gothic" w:cs="Georgia"/>
          <w:color w:val="242424"/>
          <w:sz w:val="22"/>
          <w:szCs w:val="22"/>
          <w:lang w:val="fr-FR"/>
        </w:rPr>
        <w:t>on est en présence d’</w:t>
      </w:r>
      <w:r>
        <w:rPr>
          <w:rFonts w:ascii="Century Gothic" w:hAnsi="Century Gothic" w:cs="Georgia"/>
          <w:color w:val="242424"/>
          <w:sz w:val="22"/>
          <w:szCs w:val="22"/>
          <w:lang w:val="fr-FR"/>
        </w:rPr>
        <w:t>une très grande foule de personnes affamées</w:t>
      </w:r>
      <w:r w:rsidR="00240821">
        <w:rPr>
          <w:rFonts w:ascii="Century Gothic" w:hAnsi="Century Gothic" w:cs="Georgia"/>
          <w:color w:val="242424"/>
          <w:sz w:val="22"/>
          <w:szCs w:val="22"/>
          <w:lang w:val="fr-FR"/>
        </w:rPr>
        <w:t xml:space="preserve"> qui sont</w:t>
      </w:r>
      <w:r>
        <w:rPr>
          <w:rFonts w:ascii="Century Gothic" w:hAnsi="Century Gothic" w:cs="Georgia"/>
          <w:color w:val="242424"/>
          <w:sz w:val="22"/>
          <w:szCs w:val="22"/>
          <w:lang w:val="fr-FR"/>
        </w:rPr>
        <w:t xml:space="preserve"> loin de chez eux – les réaction sont très différentes. </w:t>
      </w:r>
    </w:p>
    <w:p w:rsidR="00AB68BE" w:rsidRDefault="00090144" w:rsidP="00AB68BE">
      <w:pPr>
        <w:spacing w:before="120"/>
        <w:rPr>
          <w:rFonts w:ascii="Century Gothic" w:hAnsi="Century Gothic" w:cs="Georgia"/>
          <w:color w:val="242424"/>
          <w:sz w:val="22"/>
          <w:szCs w:val="22"/>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AB68BE">
        <w:rPr>
          <w:rFonts w:ascii="Century Gothic" w:hAnsi="Century Gothic" w:cs="Georgia"/>
          <w:color w:val="242424"/>
          <w:sz w:val="22"/>
          <w:szCs w:val="22"/>
          <w:lang w:val="fr-FR"/>
        </w:rPr>
        <w:t xml:space="preserve">- </w:t>
      </w:r>
      <w:r w:rsidR="00AB68BE" w:rsidRPr="000A4820">
        <w:rPr>
          <w:rFonts w:ascii="Century Gothic" w:hAnsi="Century Gothic" w:cs="Georgia"/>
          <w:b/>
          <w:color w:val="242424"/>
          <w:sz w:val="22"/>
          <w:szCs w:val="22"/>
          <w:lang w:val="fr-FR"/>
        </w:rPr>
        <w:t>Jésus</w:t>
      </w:r>
      <w:r w:rsidR="00AB68BE">
        <w:rPr>
          <w:rFonts w:ascii="Century Gothic" w:hAnsi="Century Gothic" w:cs="Georgia"/>
          <w:color w:val="242424"/>
          <w:sz w:val="22"/>
          <w:szCs w:val="22"/>
          <w:lang w:val="fr-FR"/>
        </w:rPr>
        <w:t xml:space="preserve"> est ému de compassion </w:t>
      </w:r>
      <w:r w:rsidR="000A4820">
        <w:rPr>
          <w:rFonts w:ascii="Century Gothic" w:hAnsi="Century Gothic" w:cs="Georgia"/>
          <w:color w:val="242424"/>
          <w:sz w:val="22"/>
          <w:szCs w:val="22"/>
          <w:lang w:val="fr-FR"/>
        </w:rPr>
        <w:t xml:space="preserve">pour les personnes </w:t>
      </w:r>
      <w:r w:rsidR="00AB68BE">
        <w:rPr>
          <w:rFonts w:ascii="Century Gothic" w:hAnsi="Century Gothic" w:cs="Georgia"/>
          <w:color w:val="242424"/>
          <w:sz w:val="22"/>
          <w:szCs w:val="22"/>
          <w:lang w:val="fr-FR"/>
        </w:rPr>
        <w:t xml:space="preserve">: </w:t>
      </w:r>
      <w:r w:rsidR="000A4820">
        <w:rPr>
          <w:rFonts w:ascii="Century Gothic" w:hAnsi="Century Gothic" w:cs="Georgia"/>
          <w:color w:val="242424"/>
          <w:sz w:val="22"/>
          <w:szCs w:val="22"/>
          <w:lang w:val="fr-FR"/>
        </w:rPr>
        <w:t xml:space="preserve">ils n’ont pas </w:t>
      </w:r>
      <w:r w:rsidR="00AB68BE">
        <w:rPr>
          <w:rFonts w:ascii="Century Gothic" w:hAnsi="Century Gothic" w:cs="Georgia"/>
          <w:color w:val="242424"/>
          <w:sz w:val="22"/>
          <w:szCs w:val="22"/>
          <w:lang w:val="fr-FR"/>
        </w:rPr>
        <w:t xml:space="preserve">de berger… Il agit en conséquence : il les enseigne et veut aussi leur donner à manger. </w:t>
      </w:r>
    </w:p>
    <w:p w:rsidR="000A4820" w:rsidRDefault="00090144" w:rsidP="00AB68BE">
      <w:pPr>
        <w:spacing w:before="120"/>
        <w:rPr>
          <w:rFonts w:ascii="Century Gothic" w:hAnsi="Century Gothic" w:cs="Georgia"/>
          <w:color w:val="242424"/>
          <w:sz w:val="22"/>
          <w:szCs w:val="22"/>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AB68BE">
        <w:rPr>
          <w:rFonts w:ascii="Century Gothic" w:hAnsi="Century Gothic" w:cs="Georgia"/>
          <w:color w:val="242424"/>
          <w:sz w:val="22"/>
          <w:szCs w:val="22"/>
          <w:lang w:val="fr-FR"/>
        </w:rPr>
        <w:t xml:space="preserve">- </w:t>
      </w:r>
      <w:r w:rsidR="00AB68BE" w:rsidRPr="000A4820">
        <w:rPr>
          <w:rFonts w:ascii="Century Gothic" w:hAnsi="Century Gothic" w:cs="Georgia"/>
          <w:b/>
          <w:color w:val="242424"/>
          <w:sz w:val="22"/>
          <w:szCs w:val="22"/>
          <w:lang w:val="fr-FR"/>
        </w:rPr>
        <w:t>Les</w:t>
      </w:r>
      <w:r w:rsidR="00AB68BE">
        <w:rPr>
          <w:rFonts w:ascii="Century Gothic" w:hAnsi="Century Gothic" w:cs="Georgia"/>
          <w:color w:val="242424"/>
          <w:sz w:val="22"/>
          <w:szCs w:val="22"/>
          <w:lang w:val="fr-FR"/>
        </w:rPr>
        <w:t xml:space="preserve"> </w:t>
      </w:r>
      <w:r w:rsidR="00AB68BE" w:rsidRPr="000A4820">
        <w:rPr>
          <w:rFonts w:ascii="Century Gothic" w:hAnsi="Century Gothic" w:cs="Georgia"/>
          <w:b/>
          <w:color w:val="242424"/>
          <w:sz w:val="22"/>
          <w:szCs w:val="22"/>
          <w:lang w:val="fr-FR"/>
        </w:rPr>
        <w:t>disciples</w:t>
      </w:r>
      <w:r w:rsidR="000A4820">
        <w:rPr>
          <w:rFonts w:ascii="Century Gothic" w:hAnsi="Century Gothic" w:cs="Georgia"/>
          <w:color w:val="242424"/>
          <w:sz w:val="22"/>
          <w:szCs w:val="22"/>
          <w:lang w:val="fr-FR"/>
        </w:rPr>
        <w:t xml:space="preserve"> se font également du souci : les personnes n’ont pas à manger… En réalité, ils se font surtout du souci pour eux-mêmes : le soir tombe, la foule est affamée mais les gens sont loin de chez eux. La situation risque de devenir très rapidement ingérable… </w:t>
      </w:r>
    </w:p>
    <w:p w:rsidR="000A4820" w:rsidRPr="00240821" w:rsidRDefault="000A4820" w:rsidP="00AB68BE">
      <w:pPr>
        <w:spacing w:before="120"/>
        <w:rPr>
          <w:rFonts w:ascii="Century Gothic" w:hAnsi="Century Gothic" w:cs="Georgia"/>
          <w:color w:val="000000" w:themeColor="text1"/>
          <w:sz w:val="22"/>
          <w:szCs w:val="22"/>
          <w:lang w:val="fr-FR"/>
        </w:rPr>
      </w:pPr>
      <w:r>
        <w:rPr>
          <w:rFonts w:ascii="Century Gothic" w:hAnsi="Century Gothic" w:cs="Georgia"/>
          <w:color w:val="242424"/>
          <w:sz w:val="22"/>
          <w:szCs w:val="22"/>
          <w:lang w:val="fr-FR"/>
        </w:rPr>
        <w:t>Conclusion : les disciples demandent à Jésus de renvoyer les gens pour qu’ils achètent eux-mêmes de quoi manger.</w:t>
      </w:r>
      <w:r w:rsidR="00090144">
        <w:rPr>
          <w:rFonts w:ascii="Century Gothic" w:hAnsi="Century Gothic" w:cs="Georgia"/>
          <w:color w:val="242424"/>
          <w:sz w:val="22"/>
          <w:szCs w:val="22"/>
          <w:lang w:val="fr-FR"/>
        </w:rPr>
        <w:t xml:space="preserve"> </w:t>
      </w:r>
      <w:r w:rsidR="00090144" w:rsidRPr="00477F48">
        <w:rPr>
          <w:rFonts w:ascii="Century Gothic" w:hAnsi="Century Gothic" w:cs="Georgia"/>
          <w:sz w:val="22"/>
          <w:szCs w:val="22"/>
          <w:highlight w:val="yellow"/>
          <w:lang w:val="fr-FR"/>
        </w:rPr>
        <w:sym w:font="Wingdings" w:char="F038"/>
      </w:r>
      <w:r w:rsidR="00090144" w:rsidRPr="00477F48">
        <w:rPr>
          <w:rFonts w:ascii="Century Gothic" w:hAnsi="Century Gothic" w:cs="Georgia"/>
          <w:sz w:val="22"/>
          <w:szCs w:val="22"/>
          <w:lang w:val="fr-FR"/>
        </w:rPr>
        <w:t xml:space="preserve"> </w:t>
      </w:r>
      <w:r>
        <w:rPr>
          <w:rFonts w:ascii="Century Gothic" w:hAnsi="Century Gothic" w:cs="Georgia"/>
          <w:color w:val="242424"/>
          <w:sz w:val="22"/>
          <w:szCs w:val="22"/>
          <w:lang w:val="fr-FR"/>
        </w:rPr>
        <w:t xml:space="preserve"> Réponse de Jésus : « </w:t>
      </w:r>
      <w:r w:rsidRPr="00AB68BE">
        <w:rPr>
          <w:rFonts w:ascii="Century Gothic" w:hAnsi="Century Gothic" w:cs="Georgia"/>
          <w:color w:val="0000FF"/>
          <w:sz w:val="22"/>
          <w:szCs w:val="22"/>
          <w:lang w:val="fr-FR"/>
        </w:rPr>
        <w:t>Donnez-leur vous-mêmes à manger</w:t>
      </w:r>
      <w:r>
        <w:rPr>
          <w:rFonts w:ascii="Century Gothic" w:hAnsi="Century Gothic" w:cs="Georgia"/>
          <w:color w:val="0000FF"/>
          <w:sz w:val="22"/>
          <w:szCs w:val="22"/>
          <w:lang w:val="fr-FR"/>
        </w:rPr>
        <w:t xml:space="preserve"> </w:t>
      </w:r>
      <w:r w:rsidRPr="007D2702">
        <w:rPr>
          <w:rFonts w:ascii="Century Gothic" w:hAnsi="Century Gothic" w:cs="Georgia"/>
          <w:color w:val="0000FF"/>
          <w:sz w:val="22"/>
          <w:szCs w:val="22"/>
          <w:lang w:val="fr-FR"/>
        </w:rPr>
        <w:t>»</w:t>
      </w:r>
      <w:r>
        <w:rPr>
          <w:rFonts w:ascii="Century Gothic" w:hAnsi="Century Gothic" w:cs="Georgia"/>
          <w:color w:val="0000FF"/>
          <w:sz w:val="22"/>
          <w:szCs w:val="22"/>
          <w:lang w:val="fr-FR"/>
        </w:rPr>
        <w:t>.</w:t>
      </w:r>
      <w:r w:rsidR="00240821">
        <w:rPr>
          <w:rFonts w:ascii="Century Gothic" w:hAnsi="Century Gothic" w:cs="Georgia"/>
          <w:color w:val="0000FF"/>
          <w:sz w:val="22"/>
          <w:szCs w:val="22"/>
          <w:lang w:val="fr-FR"/>
        </w:rPr>
        <w:t xml:space="preserve"> </w:t>
      </w:r>
      <w:r w:rsidR="00240821">
        <w:rPr>
          <w:rFonts w:ascii="Century Gothic" w:hAnsi="Century Gothic" w:cs="Georgia"/>
          <w:color w:val="000000" w:themeColor="text1"/>
          <w:sz w:val="22"/>
          <w:szCs w:val="22"/>
          <w:lang w:val="fr-FR"/>
        </w:rPr>
        <w:t>Pour Jésus, renvoyer les gens ne fait en aucun cas partie de l’esprit du Royaume de Dieu !</w:t>
      </w:r>
    </w:p>
    <w:p w:rsidR="000A4820" w:rsidRPr="0006563A" w:rsidRDefault="009157B1" w:rsidP="00AB68BE">
      <w:pPr>
        <w:spacing w:before="120"/>
        <w:rPr>
          <w:rFonts w:ascii="Century Gothic" w:hAnsi="Century Gothic" w:cs="Georgia"/>
          <w:color w:val="000000" w:themeColor="text1"/>
          <w:sz w:val="22"/>
          <w:szCs w:val="22"/>
          <w:lang w:val="fr-FR"/>
        </w:rPr>
      </w:pPr>
      <w:r w:rsidRPr="009157B1">
        <w:rPr>
          <w:rFonts w:ascii="Century Gothic" w:hAnsi="Century Gothic" w:cs="Georgia"/>
          <w:color w:val="000000" w:themeColor="text1"/>
          <w:sz w:val="22"/>
          <w:szCs w:val="22"/>
          <w:lang w:val="fr-FR"/>
        </w:rPr>
        <w:t>La sympathie</w:t>
      </w:r>
      <w:r>
        <w:rPr>
          <w:rFonts w:ascii="Century Gothic" w:hAnsi="Century Gothic" w:cs="Georgia"/>
          <w:color w:val="000000" w:themeColor="text1"/>
          <w:sz w:val="22"/>
          <w:szCs w:val="22"/>
          <w:lang w:val="fr-FR"/>
        </w:rPr>
        <w:t xml:space="preserve"> véritable se soucie de façon désintéressée de l’autre, non par crainte d’éventuelles conséquences pour soi-même… </w:t>
      </w:r>
      <w:r w:rsidR="0006563A">
        <w:rPr>
          <w:rFonts w:ascii="Century Gothic" w:hAnsi="Century Gothic" w:cs="Georgia"/>
          <w:color w:val="000000" w:themeColor="text1"/>
          <w:sz w:val="22"/>
          <w:szCs w:val="22"/>
          <w:lang w:val="fr-FR"/>
        </w:rPr>
        <w:t>La sympathie véritable ne reste pas un vague sentiment, mais se transforme en acte</w:t>
      </w:r>
      <w:r w:rsidR="00240821">
        <w:rPr>
          <w:rFonts w:ascii="Century Gothic" w:hAnsi="Century Gothic" w:cs="Georgia"/>
          <w:color w:val="000000" w:themeColor="text1"/>
          <w:sz w:val="22"/>
          <w:szCs w:val="22"/>
          <w:lang w:val="fr-FR"/>
        </w:rPr>
        <w:t>s</w:t>
      </w:r>
      <w:r w:rsidR="0006563A">
        <w:rPr>
          <w:rFonts w:ascii="Century Gothic" w:hAnsi="Century Gothic" w:cs="Georgia"/>
          <w:color w:val="000000" w:themeColor="text1"/>
          <w:sz w:val="22"/>
          <w:szCs w:val="22"/>
          <w:lang w:val="fr-FR"/>
        </w:rPr>
        <w:t xml:space="preserve"> de compassion… Notez d’ailleurs que Jésus ne dit pas « Je vais leur donner à manger », mais « donnez-leur </w:t>
      </w:r>
      <w:r w:rsidR="0006563A">
        <w:rPr>
          <w:rFonts w:ascii="Century Gothic" w:hAnsi="Century Gothic" w:cs="Georgia"/>
          <w:b/>
          <w:color w:val="000000" w:themeColor="text1"/>
          <w:sz w:val="22"/>
          <w:szCs w:val="22"/>
          <w:lang w:val="fr-FR"/>
        </w:rPr>
        <w:t>vous-mêmes</w:t>
      </w:r>
      <w:r w:rsidR="0006563A">
        <w:rPr>
          <w:rFonts w:ascii="Century Gothic" w:hAnsi="Century Gothic" w:cs="Georgia"/>
          <w:color w:val="000000" w:themeColor="text1"/>
          <w:sz w:val="22"/>
          <w:szCs w:val="22"/>
          <w:lang w:val="fr-FR"/>
        </w:rPr>
        <w:t xml:space="preserve"> à manger ». La sympathie véritable ne se limite pas à prier pour que Dieu intervienne (aussi importante que puisse être la prière !), mais tend la main concrètement envers l’autre. </w:t>
      </w:r>
    </w:p>
    <w:p w:rsidR="0006563A" w:rsidRPr="00477F48" w:rsidRDefault="0006563A" w:rsidP="0006563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Pr="00477F48">
        <w:rPr>
          <w:rFonts w:ascii="Century Gothic" w:hAnsi="Century Gothic"/>
          <w:b/>
          <w:color w:val="800000"/>
          <w:sz w:val="22"/>
          <w:szCs w:val="22"/>
          <w:u w:val="single"/>
          <w:lang w:val="fr-FR"/>
        </w:rPr>
        <w:t>Parlons-en</w:t>
      </w:r>
    </w:p>
    <w:p w:rsidR="0006563A" w:rsidRDefault="0006563A" w:rsidP="0006563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F96B8A">
        <w:rPr>
          <w:rFonts w:ascii="Century Gothic" w:hAnsi="Century Gothic"/>
          <w:color w:val="800000"/>
          <w:sz w:val="22"/>
          <w:szCs w:val="22"/>
          <w:lang w:val="fr-FR"/>
        </w:rPr>
        <w:t xml:space="preserve">1. </w:t>
      </w:r>
      <w:r w:rsidR="00F96B8A">
        <w:rPr>
          <w:rFonts w:ascii="Century Gothic" w:hAnsi="Century Gothic"/>
          <w:color w:val="800000"/>
          <w:sz w:val="22"/>
          <w:szCs w:val="22"/>
          <w:lang w:val="fr-FR"/>
        </w:rPr>
        <w:t xml:space="preserve">Le récit met en évidence le contraste entre vraie et </w:t>
      </w:r>
      <w:r w:rsidR="00F96B8A" w:rsidRPr="00F96B8A">
        <w:rPr>
          <w:rFonts w:ascii="Century Gothic" w:hAnsi="Century Gothic"/>
          <w:b/>
          <w:color w:val="800000"/>
          <w:sz w:val="22"/>
          <w:szCs w:val="22"/>
          <w:lang w:val="fr-FR"/>
        </w:rPr>
        <w:t>fausse sympathie</w:t>
      </w:r>
      <w:r w:rsidR="00F96B8A">
        <w:rPr>
          <w:rFonts w:ascii="Century Gothic" w:hAnsi="Century Gothic"/>
          <w:color w:val="800000"/>
          <w:sz w:val="22"/>
          <w:szCs w:val="22"/>
          <w:lang w:val="fr-FR"/>
        </w:rPr>
        <w:t xml:space="preserve">. Avez-vous déjà été confronté à de la sympathie ‘intéressée’ ? Ou </w:t>
      </w:r>
      <w:r w:rsidR="00240821">
        <w:rPr>
          <w:rFonts w:ascii="Century Gothic" w:hAnsi="Century Gothic"/>
          <w:color w:val="800000"/>
          <w:sz w:val="22"/>
          <w:szCs w:val="22"/>
          <w:lang w:val="fr-FR"/>
        </w:rPr>
        <w:t xml:space="preserve">à </w:t>
      </w:r>
      <w:r w:rsidR="00F96B8A">
        <w:rPr>
          <w:rFonts w:ascii="Century Gothic" w:hAnsi="Century Gothic"/>
          <w:color w:val="800000"/>
          <w:sz w:val="22"/>
          <w:szCs w:val="22"/>
          <w:lang w:val="fr-FR"/>
        </w:rPr>
        <w:t>une sympathie qui se limite à du ‘</w:t>
      </w:r>
      <w:proofErr w:type="spellStart"/>
      <w:r w:rsidR="00F96B8A">
        <w:rPr>
          <w:rFonts w:ascii="Century Gothic" w:hAnsi="Century Gothic"/>
          <w:color w:val="800000"/>
          <w:sz w:val="22"/>
          <w:szCs w:val="22"/>
          <w:lang w:val="fr-FR"/>
        </w:rPr>
        <w:t>blabla</w:t>
      </w:r>
      <w:proofErr w:type="spellEnd"/>
      <w:r w:rsidR="00F96B8A">
        <w:rPr>
          <w:rFonts w:ascii="Century Gothic" w:hAnsi="Century Gothic"/>
          <w:color w:val="800000"/>
          <w:sz w:val="22"/>
          <w:szCs w:val="22"/>
          <w:lang w:val="fr-FR"/>
        </w:rPr>
        <w:t xml:space="preserve">’ ? Comment y réagissez-vous ? </w:t>
      </w:r>
      <w:r w:rsidRPr="00F96B8A">
        <w:rPr>
          <w:rFonts w:ascii="Century Gothic" w:hAnsi="Century Gothic"/>
          <w:color w:val="800000"/>
          <w:sz w:val="22"/>
          <w:szCs w:val="22"/>
          <w:lang w:val="fr-FR"/>
        </w:rPr>
        <w:t xml:space="preserve"> </w:t>
      </w:r>
    </w:p>
    <w:p w:rsidR="00F96B8A" w:rsidRDefault="00F96B8A" w:rsidP="0006563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lastRenderedPageBreak/>
        <w:t xml:space="preserve">2. Dans les </w:t>
      </w:r>
      <w:r w:rsidRPr="00F96B8A">
        <w:rPr>
          <w:rFonts w:ascii="Century Gothic" w:hAnsi="Century Gothic"/>
          <w:b/>
          <w:color w:val="800000"/>
          <w:sz w:val="22"/>
          <w:szCs w:val="22"/>
          <w:lang w:val="fr-FR"/>
        </w:rPr>
        <w:t>prière</w:t>
      </w:r>
      <w:r>
        <w:rPr>
          <w:rFonts w:ascii="Century Gothic" w:hAnsi="Century Gothic"/>
          <w:color w:val="800000"/>
          <w:sz w:val="22"/>
          <w:szCs w:val="22"/>
          <w:lang w:val="fr-FR"/>
        </w:rPr>
        <w:t>s publiques, on entend bien souvent ces demandes : « Dieu, donne à manger aux pauvres » - « Visite les malades</w:t>
      </w:r>
      <w:proofErr w:type="gramStart"/>
      <w:r>
        <w:rPr>
          <w:rFonts w:ascii="Century Gothic" w:hAnsi="Century Gothic"/>
          <w:color w:val="800000"/>
          <w:sz w:val="22"/>
          <w:szCs w:val="22"/>
          <w:lang w:val="fr-FR"/>
        </w:rPr>
        <w:t> »…</w:t>
      </w:r>
      <w:proofErr w:type="gramEnd"/>
      <w:r>
        <w:rPr>
          <w:rFonts w:ascii="Century Gothic" w:hAnsi="Century Gothic"/>
          <w:color w:val="800000"/>
          <w:sz w:val="22"/>
          <w:szCs w:val="22"/>
          <w:lang w:val="fr-FR"/>
        </w:rPr>
        <w:t xml:space="preserve"> Comment réagissez-vous ? Est-ce légitime ? Est-ce suffisant ? Se pourrait-il que Dieu ait besoin (ou veut avoir besoin) de nous pour exhausser nos prières ?</w:t>
      </w:r>
    </w:p>
    <w:p w:rsidR="00F96B8A" w:rsidRPr="00F96B8A" w:rsidRDefault="00F96B8A" w:rsidP="0006563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3. Jésus est ému de compassion devant la foule qui fait penser à des </w:t>
      </w:r>
      <w:r w:rsidRPr="00424860">
        <w:rPr>
          <w:rFonts w:ascii="Century Gothic" w:hAnsi="Century Gothic"/>
          <w:b/>
          <w:color w:val="800000"/>
          <w:sz w:val="22"/>
          <w:szCs w:val="22"/>
          <w:lang w:val="fr-FR"/>
        </w:rPr>
        <w:t>moutons sans berger</w:t>
      </w:r>
      <w:r>
        <w:rPr>
          <w:rFonts w:ascii="Century Gothic" w:hAnsi="Century Gothic"/>
          <w:color w:val="800000"/>
          <w:sz w:val="22"/>
          <w:szCs w:val="22"/>
          <w:lang w:val="fr-FR"/>
        </w:rPr>
        <w:t xml:space="preserve">. Est-ce encore d’actualité aujourd’hui, nos concitoyens ressemblent-ils parfois à cela ? </w:t>
      </w:r>
      <w:r w:rsidR="00C643F4">
        <w:rPr>
          <w:rFonts w:ascii="Century Gothic" w:hAnsi="Century Gothic"/>
          <w:color w:val="800000"/>
          <w:sz w:val="22"/>
          <w:szCs w:val="22"/>
          <w:lang w:val="fr-FR"/>
        </w:rPr>
        <w:t>Pour vous, quels bienfaits découlent du fait d’avoir un berger</w:t>
      </w:r>
      <w:r w:rsidR="00240821">
        <w:rPr>
          <w:rFonts w:ascii="Century Gothic" w:hAnsi="Century Gothic"/>
          <w:color w:val="800000"/>
          <w:sz w:val="22"/>
          <w:szCs w:val="22"/>
          <w:lang w:val="fr-FR"/>
        </w:rPr>
        <w:t xml:space="preserve"> et pourraient vous amener à conseiller Jésus comme berger personnel</w:t>
      </w:r>
      <w:r w:rsidR="00C643F4">
        <w:rPr>
          <w:rFonts w:ascii="Century Gothic" w:hAnsi="Century Gothic"/>
          <w:color w:val="800000"/>
          <w:sz w:val="22"/>
          <w:szCs w:val="22"/>
          <w:lang w:val="fr-FR"/>
        </w:rPr>
        <w:t xml:space="preserve"> ? </w:t>
      </w:r>
    </w:p>
    <w:p w:rsidR="0006563A" w:rsidRPr="0006563A" w:rsidRDefault="00090144" w:rsidP="0006563A">
      <w:pPr>
        <w:shd w:val="clear" w:color="auto" w:fill="D9D9D9" w:themeFill="background1" w:themeFillShade="D9"/>
        <w:spacing w:before="120"/>
        <w:rPr>
          <w:rFonts w:ascii="Century Gothic" w:eastAsia="Cambria" w:hAnsi="Century Gothic" w:cs="Cambria"/>
          <w:b/>
          <w:bCs/>
          <w:color w:val="000000"/>
          <w:sz w:val="22"/>
          <w:szCs w:val="22"/>
          <w:u w:color="000000"/>
          <w:bdr w:val="nil"/>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06563A" w:rsidRPr="0006563A">
        <w:rPr>
          <w:rFonts w:ascii="Century Gothic" w:hAnsi="Century Gothic" w:cs="Georgia"/>
          <w:b/>
          <w:color w:val="242424"/>
          <w:sz w:val="22"/>
          <w:szCs w:val="22"/>
          <w:lang w:val="fr-FR"/>
        </w:rPr>
        <w:t>Mais ce que j’ai est largement insuffisant… !</w:t>
      </w:r>
    </w:p>
    <w:p w:rsidR="00AB68BE" w:rsidRDefault="000A4820" w:rsidP="00AB68BE">
      <w:pPr>
        <w:spacing w:before="120"/>
        <w:rPr>
          <w:rFonts w:ascii="Century Gothic" w:hAnsi="Century Gothic" w:cs="Georgia"/>
          <w:color w:val="000000" w:themeColor="text1"/>
          <w:sz w:val="22"/>
          <w:szCs w:val="22"/>
          <w:lang w:val="fr-FR"/>
        </w:rPr>
      </w:pPr>
      <w:r>
        <w:rPr>
          <w:rFonts w:ascii="Century Gothic" w:hAnsi="Century Gothic" w:cs="Georgia"/>
          <w:color w:val="242424"/>
          <w:sz w:val="22"/>
          <w:szCs w:val="22"/>
          <w:lang w:val="fr-FR"/>
        </w:rPr>
        <w:t xml:space="preserve"> </w:t>
      </w:r>
      <w:r w:rsidR="00242B53">
        <w:rPr>
          <w:rFonts w:ascii="Century Gothic" w:hAnsi="Century Gothic" w:cs="Georgia"/>
          <w:color w:val="242424"/>
          <w:sz w:val="22"/>
          <w:szCs w:val="22"/>
          <w:lang w:val="fr-FR"/>
        </w:rPr>
        <w:t>« </w:t>
      </w:r>
      <w:r w:rsidR="00242B53" w:rsidRPr="00AB68BE">
        <w:rPr>
          <w:rFonts w:ascii="Century Gothic" w:hAnsi="Century Gothic" w:cs="Georgia"/>
          <w:color w:val="0000FF"/>
          <w:sz w:val="22"/>
          <w:szCs w:val="22"/>
          <w:lang w:val="fr-FR"/>
        </w:rPr>
        <w:t>Donnez-leur vous-mêmes à manger</w:t>
      </w:r>
      <w:r w:rsidR="00242B53">
        <w:rPr>
          <w:rFonts w:ascii="Century Gothic" w:hAnsi="Century Gothic" w:cs="Georgia"/>
          <w:color w:val="0000FF"/>
          <w:sz w:val="22"/>
          <w:szCs w:val="22"/>
          <w:lang w:val="fr-FR"/>
        </w:rPr>
        <w:t xml:space="preserve"> </w:t>
      </w:r>
      <w:r w:rsidR="00242B53" w:rsidRPr="007D2702">
        <w:rPr>
          <w:rFonts w:ascii="Century Gothic" w:hAnsi="Century Gothic" w:cs="Georgia"/>
          <w:color w:val="0000FF"/>
          <w:sz w:val="22"/>
          <w:szCs w:val="22"/>
          <w:lang w:val="fr-FR"/>
        </w:rPr>
        <w:t>»</w:t>
      </w:r>
      <w:r w:rsidR="00242B53">
        <w:rPr>
          <w:rFonts w:ascii="Century Gothic" w:hAnsi="Century Gothic" w:cs="Georgia"/>
          <w:color w:val="0000FF"/>
          <w:sz w:val="22"/>
          <w:szCs w:val="22"/>
          <w:lang w:val="fr-FR"/>
        </w:rPr>
        <w:t xml:space="preserve"> </w:t>
      </w:r>
      <w:r w:rsidR="00242B53" w:rsidRPr="00242B53">
        <w:rPr>
          <w:rFonts w:ascii="Century Gothic" w:hAnsi="Century Gothic" w:cs="Georgia"/>
          <w:color w:val="000000" w:themeColor="text1"/>
          <w:sz w:val="22"/>
          <w:szCs w:val="22"/>
          <w:lang w:val="fr-FR"/>
        </w:rPr>
        <w:t>- facile</w:t>
      </w:r>
      <w:r w:rsidR="00242B53">
        <w:rPr>
          <w:rFonts w:ascii="Century Gothic" w:hAnsi="Century Gothic" w:cs="Georgia"/>
          <w:color w:val="000000" w:themeColor="text1"/>
          <w:sz w:val="22"/>
          <w:szCs w:val="22"/>
          <w:lang w:val="fr-FR"/>
        </w:rPr>
        <w:t xml:space="preserve"> à dire… Dans le cas précis, il faudrait 200 deniers (= 200 journées de travail d’un ouvrier</w:t>
      </w:r>
      <w:r w:rsidR="00FA3E98">
        <w:rPr>
          <w:rFonts w:ascii="Century Gothic" w:hAnsi="Century Gothic" w:cs="Georgia"/>
          <w:color w:val="000000" w:themeColor="text1"/>
          <w:sz w:val="22"/>
          <w:szCs w:val="22"/>
          <w:lang w:val="fr-FR"/>
        </w:rPr>
        <w:t xml:space="preserve"> agricole</w:t>
      </w:r>
      <w:r w:rsidR="00242B53">
        <w:rPr>
          <w:rFonts w:ascii="Century Gothic" w:hAnsi="Century Gothic" w:cs="Georgia"/>
          <w:color w:val="000000" w:themeColor="text1"/>
          <w:sz w:val="22"/>
          <w:szCs w:val="22"/>
          <w:lang w:val="fr-FR"/>
        </w:rPr>
        <w:t>) pour pouvoir acheter suffisamment de pain</w:t>
      </w:r>
      <w:r w:rsidR="00FA3E98">
        <w:rPr>
          <w:rFonts w:ascii="Century Gothic" w:hAnsi="Century Gothic" w:cs="Georgia"/>
          <w:color w:val="000000" w:themeColor="text1"/>
          <w:sz w:val="22"/>
          <w:szCs w:val="22"/>
          <w:lang w:val="fr-FR"/>
        </w:rPr>
        <w:t xml:space="preserve">. </w:t>
      </w:r>
      <w:proofErr w:type="gramStart"/>
      <w:r w:rsidR="00FA3E98">
        <w:rPr>
          <w:rFonts w:ascii="Century Gothic" w:hAnsi="Century Gothic" w:cs="Georgia"/>
          <w:color w:val="000000" w:themeColor="text1"/>
          <w:sz w:val="22"/>
          <w:szCs w:val="22"/>
          <w:lang w:val="fr-FR"/>
        </w:rPr>
        <w:t xml:space="preserve">Bref, </w:t>
      </w:r>
      <w:r w:rsidR="00242B53">
        <w:rPr>
          <w:rFonts w:ascii="Century Gothic" w:hAnsi="Century Gothic" w:cs="Georgia"/>
          <w:color w:val="000000" w:themeColor="text1"/>
          <w:sz w:val="22"/>
          <w:szCs w:val="22"/>
          <w:lang w:val="fr-FR"/>
        </w:rPr>
        <w:t xml:space="preserve"> il</w:t>
      </w:r>
      <w:proofErr w:type="gramEnd"/>
      <w:r w:rsidR="00242B53">
        <w:rPr>
          <w:rFonts w:ascii="Century Gothic" w:hAnsi="Century Gothic" w:cs="Georgia"/>
          <w:color w:val="000000" w:themeColor="text1"/>
          <w:sz w:val="22"/>
          <w:szCs w:val="22"/>
          <w:lang w:val="fr-FR"/>
        </w:rPr>
        <w:t xml:space="preserve"> faudrait un miracle. La méthode proposée par Jésus est pourtant toute simple :</w:t>
      </w:r>
    </w:p>
    <w:p w:rsidR="00242B53" w:rsidRDefault="00242B53" w:rsidP="00242B53">
      <w:pPr>
        <w:spacing w:before="120"/>
        <w:rPr>
          <w:rFonts w:ascii="Century Gothic" w:hAnsi="Century Gothic" w:cs="Georgia"/>
          <w:color w:val="000000" w:themeColor="text1"/>
          <w:spacing w:val="-2"/>
          <w:sz w:val="22"/>
          <w:szCs w:val="22"/>
          <w:lang w:val="fr-FR"/>
        </w:rPr>
      </w:pPr>
      <w:r w:rsidRPr="00242B53">
        <w:rPr>
          <w:rFonts w:ascii="Century Gothic" w:hAnsi="Century Gothic" w:cs="Georgia"/>
          <w:color w:val="0000FF"/>
          <w:spacing w:val="-2"/>
          <w:sz w:val="22"/>
          <w:szCs w:val="22"/>
          <w:lang w:val="fr-FR"/>
        </w:rPr>
        <w:t>« </w:t>
      </w:r>
      <w:proofErr w:type="gramStart"/>
      <w:r w:rsidRPr="00242B53">
        <w:rPr>
          <w:rFonts w:ascii="Century Gothic" w:hAnsi="Century Gothic" w:cs="Georgia"/>
          <w:color w:val="0000FF"/>
          <w:spacing w:val="-2"/>
          <w:sz w:val="16"/>
          <w:szCs w:val="16"/>
          <w:lang w:val="fr-FR"/>
        </w:rPr>
        <w:t>38</w:t>
      </w:r>
      <w:r w:rsidRPr="00242B53">
        <w:rPr>
          <w:rFonts w:ascii="Century Gothic" w:hAnsi="Century Gothic" w:cs="Georgia"/>
          <w:color w:val="0000FF"/>
          <w:spacing w:val="-2"/>
          <w:sz w:val="22"/>
          <w:szCs w:val="22"/>
          <w:lang w:val="fr-FR"/>
        </w:rPr>
        <w:t xml:space="preserve">  Il</w:t>
      </w:r>
      <w:proofErr w:type="gramEnd"/>
      <w:r w:rsidRPr="00242B53">
        <w:rPr>
          <w:rFonts w:ascii="Century Gothic" w:hAnsi="Century Gothic" w:cs="Georgia"/>
          <w:color w:val="0000FF"/>
          <w:spacing w:val="-2"/>
          <w:sz w:val="22"/>
          <w:szCs w:val="22"/>
          <w:lang w:val="fr-FR"/>
        </w:rPr>
        <w:t xml:space="preserve"> leur demande : Combien de pains avez-vous ? Allez voir. Après s’être informés, ils répondent : Cinq, et deux poissons. </w:t>
      </w:r>
      <w:proofErr w:type="gramStart"/>
      <w:r w:rsidRPr="00242B53">
        <w:rPr>
          <w:rFonts w:ascii="Century Gothic" w:hAnsi="Century Gothic" w:cs="Georgia"/>
          <w:color w:val="0000FF"/>
          <w:spacing w:val="-2"/>
          <w:sz w:val="16"/>
          <w:szCs w:val="16"/>
          <w:lang w:val="fr-FR"/>
        </w:rPr>
        <w:t>39</w:t>
      </w:r>
      <w:r w:rsidRPr="00242B53">
        <w:rPr>
          <w:rFonts w:ascii="Century Gothic" w:hAnsi="Century Gothic" w:cs="Georgia"/>
          <w:color w:val="0000FF"/>
          <w:spacing w:val="-2"/>
          <w:sz w:val="22"/>
          <w:szCs w:val="22"/>
          <w:lang w:val="fr-FR"/>
        </w:rPr>
        <w:t xml:space="preserve">  Alors</w:t>
      </w:r>
      <w:proofErr w:type="gramEnd"/>
      <w:r w:rsidRPr="00242B53">
        <w:rPr>
          <w:rFonts w:ascii="Century Gothic" w:hAnsi="Century Gothic" w:cs="Georgia"/>
          <w:color w:val="0000FF"/>
          <w:spacing w:val="-2"/>
          <w:sz w:val="22"/>
          <w:szCs w:val="22"/>
          <w:lang w:val="fr-FR"/>
        </w:rPr>
        <w:t xml:space="preserve"> il leur ordonna de les installer tous en groupes sur l’herbe verte, </w:t>
      </w:r>
      <w:r w:rsidRPr="00242B53">
        <w:rPr>
          <w:rFonts w:ascii="Century Gothic" w:hAnsi="Century Gothic" w:cs="Georgia"/>
          <w:color w:val="0000FF"/>
          <w:spacing w:val="-2"/>
          <w:sz w:val="16"/>
          <w:szCs w:val="16"/>
          <w:lang w:val="fr-FR"/>
        </w:rPr>
        <w:t>40</w:t>
      </w:r>
      <w:r w:rsidRPr="00242B53">
        <w:rPr>
          <w:rFonts w:ascii="Century Gothic" w:hAnsi="Century Gothic" w:cs="Georgia"/>
          <w:color w:val="0000FF"/>
          <w:spacing w:val="-2"/>
          <w:sz w:val="22"/>
          <w:szCs w:val="22"/>
          <w:lang w:val="fr-FR"/>
        </w:rPr>
        <w:t xml:space="preserve">  et ils s’installèrent par rangées de cent et de cinquante. </w:t>
      </w:r>
      <w:r w:rsidRPr="00242B53">
        <w:rPr>
          <w:rFonts w:ascii="Century Gothic" w:hAnsi="Century Gothic" w:cs="Georgia"/>
          <w:color w:val="0000FF"/>
          <w:spacing w:val="-2"/>
          <w:sz w:val="16"/>
          <w:szCs w:val="16"/>
          <w:lang w:val="fr-FR"/>
        </w:rPr>
        <w:t>41</w:t>
      </w:r>
      <w:r w:rsidRPr="00242B53">
        <w:rPr>
          <w:rFonts w:ascii="Century Gothic" w:hAnsi="Century Gothic" w:cs="Georgia"/>
          <w:color w:val="0000FF"/>
          <w:spacing w:val="-2"/>
          <w:sz w:val="22"/>
          <w:szCs w:val="22"/>
          <w:lang w:val="fr-FR"/>
        </w:rPr>
        <w:t xml:space="preserve"> Il prit les cinq pains et les deux poissons, leva les yeux vers le ciel et prononça la bénédiction. Puis il rompit les pains et se mit à les donner à ses disciples, pour qu’ils les distribuent. Il partagea aussi les deux poissons entre tous. </w:t>
      </w:r>
      <w:proofErr w:type="gramStart"/>
      <w:r w:rsidRPr="00242B53">
        <w:rPr>
          <w:rFonts w:ascii="Century Gothic" w:hAnsi="Century Gothic" w:cs="Georgia"/>
          <w:color w:val="0000FF"/>
          <w:spacing w:val="-2"/>
          <w:sz w:val="16"/>
          <w:szCs w:val="16"/>
          <w:lang w:val="fr-FR"/>
        </w:rPr>
        <w:t>42</w:t>
      </w:r>
      <w:r w:rsidRPr="00242B53">
        <w:rPr>
          <w:rFonts w:ascii="Century Gothic" w:hAnsi="Century Gothic" w:cs="Georgia"/>
          <w:color w:val="0000FF"/>
          <w:spacing w:val="-2"/>
          <w:sz w:val="22"/>
          <w:szCs w:val="22"/>
          <w:lang w:val="fr-FR"/>
        </w:rPr>
        <w:t xml:space="preserve">  Tous</w:t>
      </w:r>
      <w:proofErr w:type="gramEnd"/>
      <w:r w:rsidRPr="00242B53">
        <w:rPr>
          <w:rFonts w:ascii="Century Gothic" w:hAnsi="Century Gothic" w:cs="Georgia"/>
          <w:color w:val="0000FF"/>
          <w:spacing w:val="-2"/>
          <w:sz w:val="22"/>
          <w:szCs w:val="22"/>
          <w:lang w:val="fr-FR"/>
        </w:rPr>
        <w:t xml:space="preserve"> mangèrent et furent rassasiés, </w:t>
      </w:r>
      <w:r w:rsidRPr="00242B53">
        <w:rPr>
          <w:rFonts w:ascii="Century Gothic" w:hAnsi="Century Gothic" w:cs="Georgia"/>
          <w:color w:val="0000FF"/>
          <w:spacing w:val="-2"/>
          <w:sz w:val="16"/>
          <w:szCs w:val="16"/>
          <w:lang w:val="fr-FR"/>
        </w:rPr>
        <w:t>43</w:t>
      </w:r>
      <w:r w:rsidRPr="00242B53">
        <w:rPr>
          <w:rFonts w:ascii="Century Gothic" w:hAnsi="Century Gothic" w:cs="Georgia"/>
          <w:color w:val="0000FF"/>
          <w:spacing w:val="-2"/>
          <w:sz w:val="22"/>
          <w:szCs w:val="22"/>
          <w:lang w:val="fr-FR"/>
        </w:rPr>
        <w:t xml:space="preserve">  et on emporta douze paniers de morceaux de pain et de poisson. » </w:t>
      </w:r>
      <w:r w:rsidRPr="00242B53">
        <w:rPr>
          <w:rFonts w:ascii="Century Gothic" w:hAnsi="Century Gothic" w:cs="Georgia"/>
          <w:color w:val="000000" w:themeColor="text1"/>
          <w:spacing w:val="-2"/>
          <w:sz w:val="22"/>
          <w:szCs w:val="22"/>
          <w:lang w:val="fr-FR"/>
        </w:rPr>
        <w:t>Marc 6 :38-43</w:t>
      </w:r>
    </w:p>
    <w:p w:rsidR="00D56E41" w:rsidRDefault="00D56E41" w:rsidP="00242B53">
      <w:pPr>
        <w:spacing w:before="120"/>
        <w:rPr>
          <w:rFonts w:ascii="Century Gothic" w:hAnsi="Century Gothic" w:cs="Georgia"/>
          <w:color w:val="000000" w:themeColor="text1"/>
          <w:spacing w:val="-2"/>
          <w:sz w:val="22"/>
          <w:szCs w:val="22"/>
          <w:lang w:val="fr-FR"/>
        </w:rPr>
      </w:pPr>
      <w:r w:rsidRPr="00D56E41">
        <w:rPr>
          <w:rFonts w:ascii="Century Gothic" w:hAnsi="Century Gothic" w:cs="Georgia"/>
          <w:color w:val="000000" w:themeColor="text1"/>
          <w:spacing w:val="-2"/>
          <w:sz w:val="22"/>
          <w:szCs w:val="22"/>
          <w:lang w:val="fr-FR"/>
        </w:rPr>
        <w:t>Au lieu</w:t>
      </w:r>
      <w:r>
        <w:rPr>
          <w:rFonts w:ascii="Century Gothic" w:hAnsi="Century Gothic" w:cs="Georgia"/>
          <w:color w:val="000000" w:themeColor="text1"/>
          <w:spacing w:val="-2"/>
          <w:sz w:val="22"/>
          <w:szCs w:val="22"/>
          <w:lang w:val="fr-FR"/>
        </w:rPr>
        <w:t xml:space="preserve"> de dire « on ne sait pas faire de miracles… », Jésus propose la démarche suivante :</w:t>
      </w:r>
    </w:p>
    <w:p w:rsidR="00D56E41" w:rsidRDefault="002D1603" w:rsidP="00242B53">
      <w:pPr>
        <w:spacing w:before="120"/>
        <w:rPr>
          <w:rFonts w:ascii="Century Gothic" w:hAnsi="Century Gothic" w:cs="Georgia"/>
          <w:color w:val="000000" w:themeColor="text1"/>
          <w:spacing w:val="-2"/>
          <w:sz w:val="22"/>
          <w:szCs w:val="22"/>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D56E41">
        <w:rPr>
          <w:rFonts w:ascii="Century Gothic" w:hAnsi="Century Gothic" w:cs="Georgia"/>
          <w:color w:val="000000" w:themeColor="text1"/>
          <w:spacing w:val="-2"/>
          <w:sz w:val="22"/>
          <w:szCs w:val="22"/>
          <w:lang w:val="fr-FR"/>
        </w:rPr>
        <w:t xml:space="preserve">- </w:t>
      </w:r>
      <w:r w:rsidR="00D56E41" w:rsidRPr="00D56E41">
        <w:rPr>
          <w:rFonts w:ascii="Century Gothic" w:hAnsi="Century Gothic" w:cs="Georgia"/>
          <w:b/>
          <w:color w:val="000000" w:themeColor="text1"/>
          <w:spacing w:val="-2"/>
          <w:sz w:val="22"/>
          <w:szCs w:val="22"/>
          <w:lang w:val="fr-FR"/>
        </w:rPr>
        <w:t>faire l’inventaire</w:t>
      </w:r>
      <w:r w:rsidR="00D56E41">
        <w:rPr>
          <w:rFonts w:ascii="Century Gothic" w:hAnsi="Century Gothic" w:cs="Georgia"/>
          <w:color w:val="000000" w:themeColor="text1"/>
          <w:spacing w:val="-2"/>
          <w:sz w:val="22"/>
          <w:szCs w:val="22"/>
          <w:lang w:val="fr-FR"/>
        </w:rPr>
        <w:t xml:space="preserve"> de</w:t>
      </w:r>
      <w:r w:rsidR="00D56E41" w:rsidRPr="00D56E41">
        <w:rPr>
          <w:rFonts w:ascii="Century Gothic" w:hAnsi="Century Gothic" w:cs="Georgia"/>
          <w:color w:val="000000" w:themeColor="text1"/>
          <w:spacing w:val="-2"/>
          <w:sz w:val="22"/>
          <w:szCs w:val="22"/>
          <w:lang w:val="fr-FR"/>
        </w:rPr>
        <w:t xml:space="preserve"> </w:t>
      </w:r>
      <w:r w:rsidR="00D56E41">
        <w:rPr>
          <w:rFonts w:ascii="Century Gothic" w:hAnsi="Century Gothic" w:cs="Georgia"/>
          <w:color w:val="000000" w:themeColor="text1"/>
          <w:spacing w:val="-2"/>
          <w:sz w:val="22"/>
          <w:szCs w:val="22"/>
          <w:lang w:val="fr-FR"/>
        </w:rPr>
        <w:t>ce que l’on a et de ce que l’on peut faire : « </w:t>
      </w:r>
      <w:r w:rsidR="00D56E41" w:rsidRPr="00242B53">
        <w:rPr>
          <w:rFonts w:ascii="Century Gothic" w:hAnsi="Century Gothic" w:cs="Georgia"/>
          <w:color w:val="0000FF"/>
          <w:spacing w:val="-2"/>
          <w:sz w:val="22"/>
          <w:szCs w:val="22"/>
          <w:lang w:val="fr-FR"/>
        </w:rPr>
        <w:t>Combien de pains avez-vous ? Allez voir</w:t>
      </w:r>
      <w:r w:rsidR="00D56E41">
        <w:rPr>
          <w:rFonts w:ascii="Century Gothic" w:hAnsi="Century Gothic" w:cs="Georgia"/>
          <w:color w:val="0000FF"/>
          <w:spacing w:val="-2"/>
          <w:sz w:val="22"/>
          <w:szCs w:val="22"/>
          <w:lang w:val="fr-FR"/>
        </w:rPr>
        <w:t xml:space="preserve"> ». </w:t>
      </w:r>
      <w:r w:rsidR="00D56E41" w:rsidRPr="00D56E41">
        <w:rPr>
          <w:rFonts w:ascii="Century Gothic" w:hAnsi="Century Gothic" w:cs="Georgia"/>
          <w:color w:val="000000" w:themeColor="text1"/>
          <w:spacing w:val="-2"/>
          <w:sz w:val="22"/>
          <w:szCs w:val="22"/>
          <w:lang w:val="fr-FR"/>
        </w:rPr>
        <w:t>Evaluer</w:t>
      </w:r>
      <w:r w:rsidR="00D56E41">
        <w:rPr>
          <w:rFonts w:ascii="Century Gothic" w:hAnsi="Century Gothic" w:cs="Georgia"/>
          <w:color w:val="000000" w:themeColor="text1"/>
          <w:spacing w:val="-2"/>
          <w:sz w:val="22"/>
          <w:szCs w:val="22"/>
          <w:lang w:val="fr-FR"/>
        </w:rPr>
        <w:t xml:space="preserve"> de façon objective ses possibilités matérielles (argent, alimentation, meubles, </w:t>
      </w:r>
      <w:proofErr w:type="gramStart"/>
      <w:r w:rsidR="00D56E41">
        <w:rPr>
          <w:rFonts w:ascii="Century Gothic" w:hAnsi="Century Gothic" w:cs="Georgia"/>
          <w:color w:val="000000" w:themeColor="text1"/>
          <w:spacing w:val="-2"/>
          <w:sz w:val="22"/>
          <w:szCs w:val="22"/>
          <w:lang w:val="fr-FR"/>
        </w:rPr>
        <w:t>habits,…</w:t>
      </w:r>
      <w:proofErr w:type="gramEnd"/>
      <w:r w:rsidR="00D56E41">
        <w:rPr>
          <w:rFonts w:ascii="Century Gothic" w:hAnsi="Century Gothic" w:cs="Georgia"/>
          <w:color w:val="000000" w:themeColor="text1"/>
          <w:spacing w:val="-2"/>
          <w:sz w:val="22"/>
          <w:szCs w:val="22"/>
          <w:lang w:val="fr-FR"/>
        </w:rPr>
        <w:t>) et immatérielles (temps, connaissances, …) que l’on pourrait mettre à disposition.</w:t>
      </w:r>
    </w:p>
    <w:p w:rsidR="00DF47A4" w:rsidRDefault="002D1603" w:rsidP="00DF47A4">
      <w:pPr>
        <w:spacing w:before="120"/>
        <w:rPr>
          <w:rFonts w:ascii="Century Gothic" w:hAnsi="Century Gothic" w:cs="Georgia"/>
          <w:color w:val="000000" w:themeColor="text1"/>
          <w:spacing w:val="-2"/>
          <w:sz w:val="22"/>
          <w:szCs w:val="22"/>
          <w:lang w:val="fr-BE"/>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D56E41">
        <w:rPr>
          <w:rFonts w:ascii="Century Gothic" w:hAnsi="Century Gothic" w:cs="Georgia"/>
          <w:color w:val="000000" w:themeColor="text1"/>
          <w:spacing w:val="-2"/>
          <w:sz w:val="22"/>
          <w:szCs w:val="22"/>
          <w:lang w:val="fr-FR"/>
        </w:rPr>
        <w:t xml:space="preserve">- </w:t>
      </w:r>
      <w:r w:rsidR="00D56E41">
        <w:rPr>
          <w:rFonts w:ascii="Century Gothic" w:hAnsi="Century Gothic" w:cs="Georgia"/>
          <w:b/>
          <w:color w:val="000000" w:themeColor="text1"/>
          <w:spacing w:val="-2"/>
          <w:sz w:val="22"/>
          <w:szCs w:val="22"/>
          <w:lang w:val="fr-FR"/>
        </w:rPr>
        <w:t>remercier pour ce que l’on a </w:t>
      </w:r>
      <w:r w:rsidR="00D56E41">
        <w:rPr>
          <w:rFonts w:ascii="Century Gothic" w:hAnsi="Century Gothic" w:cs="Georgia"/>
          <w:color w:val="000000" w:themeColor="text1"/>
          <w:spacing w:val="-2"/>
          <w:sz w:val="22"/>
          <w:szCs w:val="22"/>
          <w:lang w:val="fr-FR"/>
        </w:rPr>
        <w:t xml:space="preserve">: Jésus prononce la bénédiction sur le pain et les poissons. Il ne s’agit pas d’une prière extraordinaire ou magique : la bénédiction prononcée par tout père de famille au débit du repas </w:t>
      </w:r>
      <w:r w:rsidR="00FA3E98">
        <w:rPr>
          <w:rFonts w:ascii="Century Gothic" w:hAnsi="Century Gothic" w:cs="Georgia"/>
          <w:color w:val="000000" w:themeColor="text1"/>
          <w:spacing w:val="-2"/>
          <w:sz w:val="22"/>
          <w:szCs w:val="22"/>
          <w:lang w:val="fr-FR"/>
        </w:rPr>
        <w:t xml:space="preserve">se </w:t>
      </w:r>
      <w:r w:rsidR="00D56E41">
        <w:rPr>
          <w:rFonts w:ascii="Century Gothic" w:hAnsi="Century Gothic" w:cs="Georgia"/>
          <w:color w:val="000000" w:themeColor="text1"/>
          <w:spacing w:val="-2"/>
          <w:sz w:val="22"/>
          <w:szCs w:val="22"/>
          <w:lang w:val="fr-FR"/>
        </w:rPr>
        <w:t xml:space="preserve">disait </w:t>
      </w:r>
      <w:r w:rsidR="00DF47A4">
        <w:rPr>
          <w:rFonts w:ascii="Century Gothic" w:hAnsi="Century Gothic" w:cs="Georgia"/>
          <w:color w:val="000000" w:themeColor="text1"/>
          <w:spacing w:val="-2"/>
          <w:sz w:val="22"/>
          <w:szCs w:val="22"/>
          <w:lang w:val="fr-FR"/>
        </w:rPr>
        <w:t>(et se dit</w:t>
      </w:r>
      <w:r w:rsidR="00FA3E98">
        <w:rPr>
          <w:rFonts w:ascii="Century Gothic" w:hAnsi="Century Gothic" w:cs="Georgia"/>
          <w:color w:val="000000" w:themeColor="text1"/>
          <w:spacing w:val="-2"/>
          <w:sz w:val="22"/>
          <w:szCs w:val="22"/>
          <w:lang w:val="fr-FR"/>
        </w:rPr>
        <w:t xml:space="preserve"> encore aujourd’hui chez les Juifs</w:t>
      </w:r>
      <w:r w:rsidR="00DF47A4">
        <w:rPr>
          <w:rFonts w:ascii="Century Gothic" w:hAnsi="Century Gothic" w:cs="Georgia"/>
          <w:color w:val="000000" w:themeColor="text1"/>
          <w:spacing w:val="-2"/>
          <w:sz w:val="22"/>
          <w:szCs w:val="22"/>
          <w:lang w:val="fr-FR"/>
        </w:rPr>
        <w:t xml:space="preserve">) </w:t>
      </w:r>
      <w:r w:rsidR="00DF47A4" w:rsidRPr="00FA3E98">
        <w:rPr>
          <w:rFonts w:ascii="Century Gothic" w:hAnsi="Century Gothic" w:cs="Georgia"/>
          <w:i/>
          <w:color w:val="000000" w:themeColor="text1"/>
          <w:spacing w:val="-2"/>
          <w:sz w:val="22"/>
          <w:szCs w:val="22"/>
          <w:lang w:val="fr-BE"/>
        </w:rPr>
        <w:t>« Béni es-Tu, Seigneur, notre Dieu, Roi du monde, qui as fait sortir le pain de la terre »</w:t>
      </w:r>
      <w:r w:rsidR="00DF47A4">
        <w:rPr>
          <w:rFonts w:ascii="Century Gothic" w:hAnsi="Century Gothic" w:cs="Georgia"/>
          <w:color w:val="000000" w:themeColor="text1"/>
          <w:spacing w:val="-2"/>
          <w:sz w:val="22"/>
          <w:szCs w:val="22"/>
          <w:lang w:val="fr-BE"/>
        </w:rPr>
        <w:t>. Un acte croyant de la vie quotidienne.</w:t>
      </w:r>
    </w:p>
    <w:p w:rsidR="00DF47A4" w:rsidRDefault="002D1603" w:rsidP="00DF47A4">
      <w:pPr>
        <w:spacing w:before="120"/>
        <w:rPr>
          <w:rFonts w:ascii="Century Gothic" w:hAnsi="Century Gothic" w:cs="Georgia"/>
          <w:color w:val="000000" w:themeColor="text1"/>
          <w:spacing w:val="-2"/>
          <w:sz w:val="22"/>
          <w:szCs w:val="22"/>
          <w:lang w:val="fr-BE"/>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DF47A4">
        <w:rPr>
          <w:rFonts w:ascii="Century Gothic" w:hAnsi="Century Gothic" w:cs="Georgia"/>
          <w:color w:val="000000" w:themeColor="text1"/>
          <w:spacing w:val="-2"/>
          <w:sz w:val="22"/>
          <w:szCs w:val="22"/>
          <w:lang w:val="fr-BE"/>
        </w:rPr>
        <w:t>-</w:t>
      </w:r>
      <w:r w:rsidR="00DF47A4">
        <w:rPr>
          <w:rFonts w:ascii="Century Gothic" w:hAnsi="Century Gothic" w:cs="Georgia"/>
          <w:b/>
          <w:color w:val="000000" w:themeColor="text1"/>
          <w:spacing w:val="-2"/>
          <w:sz w:val="22"/>
          <w:szCs w:val="22"/>
          <w:lang w:val="fr-BE"/>
        </w:rPr>
        <w:t xml:space="preserve"> partager </w:t>
      </w:r>
      <w:r w:rsidR="00DF47A4">
        <w:rPr>
          <w:rFonts w:ascii="Century Gothic" w:hAnsi="Century Gothic" w:cs="Georgia"/>
          <w:color w:val="000000" w:themeColor="text1"/>
          <w:spacing w:val="-2"/>
          <w:sz w:val="22"/>
          <w:szCs w:val="22"/>
          <w:lang w:val="fr-BE"/>
        </w:rPr>
        <w:t>: après la bénédiction</w:t>
      </w:r>
      <w:r w:rsidR="00C86E3D">
        <w:rPr>
          <w:rFonts w:ascii="Century Gothic" w:hAnsi="Century Gothic" w:cs="Georgia"/>
          <w:color w:val="000000" w:themeColor="text1"/>
          <w:spacing w:val="-2"/>
          <w:sz w:val="22"/>
          <w:szCs w:val="22"/>
          <w:lang w:val="fr-BE"/>
        </w:rPr>
        <w:t>,</w:t>
      </w:r>
      <w:r w:rsidR="00DF47A4">
        <w:rPr>
          <w:rFonts w:ascii="Century Gothic" w:hAnsi="Century Gothic" w:cs="Georgia"/>
          <w:color w:val="000000" w:themeColor="text1"/>
          <w:spacing w:val="-2"/>
          <w:sz w:val="22"/>
          <w:szCs w:val="22"/>
          <w:lang w:val="fr-BE"/>
        </w:rPr>
        <w:t xml:space="preserve"> le père de famille rompait le pain et le distribuait aux convives – un autre acte de la vie quotidienne.</w:t>
      </w:r>
    </w:p>
    <w:p w:rsidR="00DF47A4" w:rsidRPr="00DF47A4" w:rsidRDefault="00DF47A4" w:rsidP="00DF47A4">
      <w:pPr>
        <w:spacing w:before="120"/>
        <w:rPr>
          <w:rFonts w:ascii="Century Gothic" w:hAnsi="Century Gothic" w:cs="Georgia"/>
          <w:color w:val="000000" w:themeColor="text1"/>
          <w:spacing w:val="-2"/>
          <w:sz w:val="22"/>
          <w:szCs w:val="22"/>
          <w:lang w:val="fr-BE"/>
        </w:rPr>
      </w:pPr>
      <w:r>
        <w:rPr>
          <w:rFonts w:ascii="Century Gothic" w:hAnsi="Century Gothic" w:cs="Georgia"/>
          <w:color w:val="000000" w:themeColor="text1"/>
          <w:spacing w:val="-2"/>
          <w:sz w:val="22"/>
          <w:szCs w:val="22"/>
          <w:lang w:val="fr-BE"/>
        </w:rPr>
        <w:t xml:space="preserve">Bien sûr, on souhaiterait que ce que l’on possède et que l’on peut donner, se multiplie comme par miracle. Remarquez cependant que le texte ne dit nulle part que le pain se multiplie, mais que tous en mangent et que c’est largement suffisant… Le vrai miracle, c’est peut-être </w:t>
      </w:r>
      <w:r w:rsidR="00C86E3D">
        <w:rPr>
          <w:rFonts w:ascii="Century Gothic" w:hAnsi="Century Gothic" w:cs="Georgia"/>
          <w:color w:val="000000" w:themeColor="text1"/>
          <w:spacing w:val="-2"/>
          <w:sz w:val="22"/>
          <w:szCs w:val="22"/>
          <w:lang w:val="fr-BE"/>
        </w:rPr>
        <w:t xml:space="preserve">d’avoir confiance et </w:t>
      </w:r>
      <w:r>
        <w:rPr>
          <w:rFonts w:ascii="Century Gothic" w:hAnsi="Century Gothic" w:cs="Georgia"/>
          <w:color w:val="000000" w:themeColor="text1"/>
          <w:spacing w:val="-2"/>
          <w:sz w:val="22"/>
          <w:szCs w:val="22"/>
          <w:lang w:val="fr-BE"/>
        </w:rPr>
        <w:t xml:space="preserve">de ne pas attendre d’avoir assez pour commencer à partager.  </w:t>
      </w:r>
    </w:p>
    <w:p w:rsidR="00DF47A4" w:rsidRPr="00477F48" w:rsidRDefault="00DF47A4" w:rsidP="00DF47A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Pr="00477F48">
        <w:rPr>
          <w:rFonts w:ascii="Century Gothic" w:hAnsi="Century Gothic"/>
          <w:b/>
          <w:color w:val="800000"/>
          <w:sz w:val="22"/>
          <w:szCs w:val="22"/>
          <w:u w:val="single"/>
          <w:lang w:val="fr-FR"/>
        </w:rPr>
        <w:t>Parlons-en</w:t>
      </w:r>
    </w:p>
    <w:p w:rsidR="002714B8" w:rsidRDefault="00DF47A4" w:rsidP="00DF47A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C85238">
        <w:rPr>
          <w:rFonts w:ascii="Century Gothic" w:hAnsi="Century Gothic"/>
          <w:color w:val="800000"/>
          <w:sz w:val="22"/>
          <w:szCs w:val="22"/>
          <w:lang w:val="fr-FR"/>
        </w:rPr>
        <w:t xml:space="preserve">1. </w:t>
      </w:r>
      <w:r w:rsidR="002714B8">
        <w:rPr>
          <w:rFonts w:ascii="Century Gothic" w:hAnsi="Century Gothic" w:cs="Georgia"/>
          <w:color w:val="000000" w:themeColor="text1"/>
          <w:spacing w:val="-2"/>
          <w:sz w:val="22"/>
          <w:szCs w:val="22"/>
          <w:lang w:val="fr-FR"/>
        </w:rPr>
        <w:t>« </w:t>
      </w:r>
      <w:r w:rsidR="002714B8" w:rsidRPr="00242B53">
        <w:rPr>
          <w:rFonts w:ascii="Century Gothic" w:hAnsi="Century Gothic" w:cs="Georgia"/>
          <w:color w:val="0000FF"/>
          <w:spacing w:val="-2"/>
          <w:sz w:val="22"/>
          <w:szCs w:val="22"/>
          <w:lang w:val="fr-FR"/>
        </w:rPr>
        <w:t>Combien de pains avez-vous ? Allez voir</w:t>
      </w:r>
      <w:r w:rsidR="002714B8">
        <w:rPr>
          <w:rFonts w:ascii="Century Gothic" w:hAnsi="Century Gothic" w:cs="Georgia"/>
          <w:color w:val="0000FF"/>
          <w:spacing w:val="-2"/>
          <w:sz w:val="22"/>
          <w:szCs w:val="22"/>
          <w:lang w:val="fr-FR"/>
        </w:rPr>
        <w:t xml:space="preserve">… ». </w:t>
      </w:r>
      <w:r w:rsidR="002714B8">
        <w:rPr>
          <w:rFonts w:ascii="Century Gothic" w:hAnsi="Century Gothic"/>
          <w:color w:val="800000"/>
          <w:sz w:val="22"/>
          <w:szCs w:val="22"/>
          <w:lang w:val="fr-FR"/>
        </w:rPr>
        <w:t>Faites l’</w:t>
      </w:r>
      <w:r w:rsidR="002714B8" w:rsidRPr="002714B8">
        <w:rPr>
          <w:rFonts w:ascii="Century Gothic" w:hAnsi="Century Gothic"/>
          <w:b/>
          <w:color w:val="800000"/>
          <w:sz w:val="22"/>
          <w:szCs w:val="22"/>
          <w:lang w:val="fr-FR"/>
        </w:rPr>
        <w:t>inventaire</w:t>
      </w:r>
      <w:r w:rsidR="002714B8">
        <w:rPr>
          <w:rFonts w:ascii="Century Gothic" w:hAnsi="Century Gothic"/>
          <w:color w:val="800000"/>
          <w:sz w:val="22"/>
          <w:szCs w:val="22"/>
          <w:lang w:val="fr-FR"/>
        </w:rPr>
        <w:t xml:space="preserve"> des moyens concrets que vous avez à votre disposition (personnellement et en tant qu’église) pour concrétiser votre sympathie en actes. </w:t>
      </w:r>
    </w:p>
    <w:p w:rsidR="002714B8" w:rsidRDefault="002714B8" w:rsidP="00DF47A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s="Georgia"/>
          <w:color w:val="000000" w:themeColor="text1"/>
          <w:spacing w:val="-2"/>
          <w:sz w:val="22"/>
          <w:szCs w:val="22"/>
          <w:lang w:val="fr-FR"/>
        </w:rPr>
        <w:t>2.</w:t>
      </w:r>
      <w:r>
        <w:rPr>
          <w:rFonts w:ascii="Century Gothic" w:hAnsi="Century Gothic"/>
          <w:color w:val="800000"/>
          <w:sz w:val="22"/>
          <w:szCs w:val="22"/>
          <w:lang w:val="fr-FR"/>
        </w:rPr>
        <w:t xml:space="preserve"> Ce récit de miracle tel que raconté par Marc met en évidence le lien avec la vie de tous les jours : remercier Dieu pour ce que l’on a et le partager. Pensez-vous que </w:t>
      </w:r>
      <w:r w:rsidR="00CA0AA0">
        <w:rPr>
          <w:rFonts w:ascii="Century Gothic" w:hAnsi="Century Gothic"/>
          <w:b/>
          <w:color w:val="800000"/>
          <w:sz w:val="22"/>
          <w:szCs w:val="22"/>
          <w:lang w:val="fr-FR"/>
        </w:rPr>
        <w:t>de simples</w:t>
      </w:r>
      <w:r w:rsidRPr="002714B8">
        <w:rPr>
          <w:rFonts w:ascii="Century Gothic" w:hAnsi="Century Gothic"/>
          <w:b/>
          <w:color w:val="800000"/>
          <w:sz w:val="22"/>
          <w:szCs w:val="22"/>
          <w:lang w:val="fr-FR"/>
        </w:rPr>
        <w:t xml:space="preserve"> gestes de la vie quotidienne</w:t>
      </w:r>
      <w:r>
        <w:rPr>
          <w:rFonts w:ascii="Century Gothic" w:hAnsi="Century Gothic"/>
          <w:color w:val="800000"/>
          <w:sz w:val="22"/>
          <w:szCs w:val="22"/>
          <w:lang w:val="fr-FR"/>
        </w:rPr>
        <w:t xml:space="preserve"> peuvent faire des miracles ?</w:t>
      </w:r>
    </w:p>
    <w:p w:rsidR="00DF47A4" w:rsidRDefault="002714B8" w:rsidP="00DF47A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3. « </w:t>
      </w:r>
      <w:r w:rsidRPr="002714B8">
        <w:rPr>
          <w:rFonts w:ascii="Century Gothic" w:hAnsi="Century Gothic"/>
          <w:b/>
          <w:color w:val="800000"/>
          <w:sz w:val="22"/>
          <w:szCs w:val="22"/>
          <w:lang w:val="fr-FR"/>
        </w:rPr>
        <w:t>Le vrai miracle</w:t>
      </w:r>
      <w:r w:rsidRPr="002714B8">
        <w:rPr>
          <w:rFonts w:ascii="Century Gothic" w:hAnsi="Century Gothic"/>
          <w:color w:val="800000"/>
          <w:sz w:val="22"/>
          <w:szCs w:val="22"/>
          <w:lang w:val="fr-FR"/>
        </w:rPr>
        <w:t>, c’est peut-être d’avoir confiance et de ne pas attendre d’avoir assez pour commencer à partager</w:t>
      </w:r>
      <w:r>
        <w:rPr>
          <w:rFonts w:ascii="Century Gothic" w:hAnsi="Century Gothic"/>
          <w:color w:val="800000"/>
          <w:sz w:val="22"/>
          <w:szCs w:val="22"/>
          <w:lang w:val="fr-FR"/>
        </w:rPr>
        <w:t> ». Etes-vous d’accord ? En avez-vous déjà fait l’expérience ? Racontez.</w:t>
      </w:r>
    </w:p>
    <w:p w:rsidR="002714B8" w:rsidRPr="00C85238" w:rsidRDefault="002714B8" w:rsidP="002714B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4. </w:t>
      </w:r>
      <w:r w:rsidRPr="002714B8">
        <w:rPr>
          <w:rFonts w:ascii="Century Gothic" w:hAnsi="Century Gothic"/>
          <w:color w:val="800000"/>
          <w:sz w:val="22"/>
          <w:szCs w:val="22"/>
          <w:lang w:val="fr-FR"/>
        </w:rPr>
        <w:t>« </w:t>
      </w:r>
      <w:r w:rsidRPr="002714B8">
        <w:rPr>
          <w:rFonts w:ascii="Century Gothic" w:hAnsi="Century Gothic"/>
          <w:b/>
          <w:color w:val="800000"/>
          <w:sz w:val="22"/>
          <w:szCs w:val="22"/>
          <w:lang w:val="fr-FR"/>
        </w:rPr>
        <w:t>Plus on partage, plus on possède</w:t>
      </w:r>
      <w:r w:rsidRPr="002714B8">
        <w:rPr>
          <w:rFonts w:ascii="Century Gothic" w:hAnsi="Century Gothic"/>
          <w:color w:val="800000"/>
          <w:sz w:val="22"/>
          <w:szCs w:val="22"/>
          <w:lang w:val="fr-FR"/>
        </w:rPr>
        <w:t>. Voilà le miracle. »</w:t>
      </w:r>
      <w:r>
        <w:rPr>
          <w:rFonts w:ascii="Century Gothic" w:hAnsi="Century Gothic"/>
          <w:color w:val="800000"/>
          <w:sz w:val="22"/>
          <w:szCs w:val="22"/>
          <w:lang w:val="fr-FR"/>
        </w:rPr>
        <w:t xml:space="preserve"> (</w:t>
      </w:r>
      <w:r w:rsidRPr="002714B8">
        <w:rPr>
          <w:rFonts w:ascii="Century Gothic" w:hAnsi="Century Gothic"/>
          <w:color w:val="800000"/>
          <w:sz w:val="22"/>
          <w:szCs w:val="22"/>
          <w:lang w:val="fr-FR"/>
        </w:rPr>
        <w:t xml:space="preserve">Léonard </w:t>
      </w:r>
      <w:proofErr w:type="spellStart"/>
      <w:r w:rsidRPr="002714B8">
        <w:rPr>
          <w:rFonts w:ascii="Century Gothic" w:hAnsi="Century Gothic"/>
          <w:color w:val="800000"/>
          <w:sz w:val="22"/>
          <w:szCs w:val="22"/>
          <w:lang w:val="fr-FR"/>
        </w:rPr>
        <w:t>Nimoy</w:t>
      </w:r>
      <w:proofErr w:type="spellEnd"/>
      <w:r>
        <w:rPr>
          <w:rFonts w:ascii="Century Gothic" w:hAnsi="Century Gothic"/>
          <w:color w:val="800000"/>
          <w:sz w:val="22"/>
          <w:szCs w:val="22"/>
          <w:lang w:val="fr-FR"/>
        </w:rPr>
        <w:t>). Etes-vous d’accord ? Expliquez.</w:t>
      </w:r>
    </w:p>
    <w:p w:rsidR="00242B53" w:rsidRPr="0006563A" w:rsidRDefault="00CA7232" w:rsidP="00242B53">
      <w:pPr>
        <w:shd w:val="clear" w:color="auto" w:fill="D9D9D9" w:themeFill="background1" w:themeFillShade="D9"/>
        <w:spacing w:before="120"/>
        <w:rPr>
          <w:rFonts w:ascii="Century Gothic" w:eastAsia="Cambria" w:hAnsi="Century Gothic" w:cs="Cambria"/>
          <w:b/>
          <w:bCs/>
          <w:color w:val="000000"/>
          <w:sz w:val="22"/>
          <w:szCs w:val="22"/>
          <w:u w:color="000000"/>
          <w:bdr w:val="nil"/>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C86E3D">
        <w:rPr>
          <w:rFonts w:ascii="Century Gothic" w:hAnsi="Century Gothic" w:cs="Georgia"/>
          <w:b/>
          <w:color w:val="242424"/>
          <w:sz w:val="22"/>
          <w:szCs w:val="22"/>
          <w:lang w:val="fr-FR"/>
        </w:rPr>
        <w:t>Une église qui rayonne la sympathie</w:t>
      </w:r>
    </w:p>
    <w:p w:rsidR="00C86E3D" w:rsidRDefault="00C86E3D" w:rsidP="001632BD">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En utilisant l’image du corps, l’apôtre Paul met en évidence la solidarité qui rend une église attrayante :</w:t>
      </w:r>
      <w:r w:rsidRPr="00C86E3D">
        <w:rPr>
          <w:rFonts w:ascii="Century Gothic" w:hAnsi="Century Gothic" w:cs="Georgia"/>
          <w:color w:val="242424"/>
          <w:sz w:val="22"/>
          <w:szCs w:val="22"/>
          <w:lang w:val="fr-FR"/>
        </w:rPr>
        <w:t xml:space="preserve"> </w:t>
      </w:r>
      <w:r w:rsidRPr="00C86E3D">
        <w:rPr>
          <w:rFonts w:ascii="Century Gothic" w:hAnsi="Century Gothic" w:cs="Georgia"/>
          <w:color w:val="0000FF"/>
          <w:sz w:val="22"/>
          <w:szCs w:val="22"/>
          <w:lang w:val="fr-FR"/>
        </w:rPr>
        <w:t>« Un membre souffre-t-il ? Tous les autres souffrent avec lui. Un membre est-il à l’honneur ? Tous les autres partagent sa joie »</w:t>
      </w:r>
      <w:r>
        <w:rPr>
          <w:rFonts w:ascii="Century Gothic" w:hAnsi="Century Gothic" w:cs="Georgia"/>
          <w:color w:val="242424"/>
          <w:sz w:val="22"/>
          <w:szCs w:val="22"/>
          <w:lang w:val="fr-FR"/>
        </w:rPr>
        <w:t xml:space="preserve"> 1 Corinthiens 12 :26</w:t>
      </w:r>
      <w:r w:rsidRPr="00C86E3D">
        <w:rPr>
          <w:rFonts w:ascii="Century Gothic" w:hAnsi="Century Gothic" w:cs="Georgia"/>
          <w:color w:val="242424"/>
          <w:sz w:val="22"/>
          <w:szCs w:val="22"/>
          <w:lang w:val="fr-FR"/>
        </w:rPr>
        <w:t>.</w:t>
      </w:r>
      <w:r w:rsidR="00C24EC4">
        <w:rPr>
          <w:rFonts w:ascii="Century Gothic" w:hAnsi="Century Gothic" w:cs="Georgia"/>
          <w:color w:val="242424"/>
          <w:sz w:val="22"/>
          <w:szCs w:val="22"/>
          <w:lang w:val="fr-FR"/>
        </w:rPr>
        <w:t xml:space="preserve"> </w:t>
      </w:r>
      <w:r w:rsidR="005E1B52">
        <w:rPr>
          <w:rFonts w:ascii="Century Gothic" w:hAnsi="Century Gothic" w:cs="Georgia"/>
          <w:color w:val="242424"/>
          <w:sz w:val="22"/>
          <w:szCs w:val="22"/>
          <w:lang w:val="fr-FR"/>
        </w:rPr>
        <w:t xml:space="preserve">La première église est décrite comme une église solidaire et sympathique, dont il est dit </w:t>
      </w:r>
      <w:proofErr w:type="gramStart"/>
      <w:r w:rsidR="005E1B52">
        <w:rPr>
          <w:rFonts w:ascii="Century Gothic" w:hAnsi="Century Gothic" w:cs="Georgia"/>
          <w:color w:val="242424"/>
          <w:sz w:val="22"/>
          <w:szCs w:val="22"/>
          <w:lang w:val="fr-FR"/>
        </w:rPr>
        <w:t xml:space="preserve">qu’ </w:t>
      </w:r>
      <w:r w:rsidR="005E1B52" w:rsidRPr="005E1B52">
        <w:rPr>
          <w:rFonts w:ascii="Century Gothic" w:hAnsi="Century Gothic" w:cs="Georgia"/>
          <w:color w:val="0000FF"/>
          <w:sz w:val="22"/>
          <w:szCs w:val="22"/>
          <w:lang w:val="fr-FR"/>
        </w:rPr>
        <w:t>«</w:t>
      </w:r>
      <w:proofErr w:type="gramEnd"/>
      <w:r w:rsidR="005E1B52" w:rsidRPr="005E1B52">
        <w:rPr>
          <w:rFonts w:ascii="Century Gothic" w:hAnsi="Century Gothic" w:cs="Georgia"/>
          <w:color w:val="0000FF"/>
          <w:sz w:val="22"/>
          <w:szCs w:val="22"/>
          <w:lang w:val="fr-FR"/>
        </w:rPr>
        <w:t xml:space="preserve"> une grande grâce était sur eux tous » </w:t>
      </w:r>
      <w:r w:rsidR="005E1B52">
        <w:rPr>
          <w:rFonts w:ascii="Century Gothic" w:hAnsi="Century Gothic" w:cs="Georgia"/>
          <w:color w:val="242424"/>
          <w:sz w:val="22"/>
          <w:szCs w:val="22"/>
          <w:lang w:val="fr-FR"/>
        </w:rPr>
        <w:t xml:space="preserve">(Actes 4 :33) et qu’ils </w:t>
      </w:r>
      <w:r w:rsidR="005E1B52" w:rsidRPr="005E1B52">
        <w:rPr>
          <w:rFonts w:ascii="Century Gothic" w:hAnsi="Century Gothic" w:cs="Georgia"/>
          <w:color w:val="0000FF"/>
          <w:sz w:val="22"/>
          <w:szCs w:val="22"/>
          <w:lang w:val="fr-FR"/>
        </w:rPr>
        <w:t xml:space="preserve">« avaient la faveur de tout le peuple » </w:t>
      </w:r>
      <w:r w:rsidR="005E1B52">
        <w:rPr>
          <w:rFonts w:ascii="Century Gothic" w:hAnsi="Century Gothic" w:cs="Georgia"/>
          <w:color w:val="242424"/>
          <w:sz w:val="22"/>
          <w:szCs w:val="22"/>
          <w:lang w:val="fr-FR"/>
        </w:rPr>
        <w:t>(Actes 2 :47)</w:t>
      </w:r>
      <w:r w:rsidR="005E1B52" w:rsidRPr="005E1B52">
        <w:rPr>
          <w:rFonts w:ascii="Century Gothic" w:hAnsi="Century Gothic" w:cs="Georgia"/>
          <w:color w:val="242424"/>
          <w:sz w:val="22"/>
          <w:szCs w:val="22"/>
          <w:lang w:val="fr-FR"/>
        </w:rPr>
        <w:t>.</w:t>
      </w:r>
      <w:r w:rsidR="005E1B52">
        <w:rPr>
          <w:rFonts w:ascii="Century Gothic" w:hAnsi="Century Gothic" w:cs="Georgia"/>
          <w:color w:val="242424"/>
          <w:sz w:val="22"/>
          <w:szCs w:val="22"/>
          <w:lang w:val="fr-FR"/>
        </w:rPr>
        <w:t xml:space="preserve"> </w:t>
      </w:r>
    </w:p>
    <w:p w:rsidR="00AB68BE" w:rsidRDefault="001632BD" w:rsidP="001632BD">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lastRenderedPageBreak/>
        <w:t xml:space="preserve">Il y a malheureusement </w:t>
      </w:r>
      <w:r w:rsidR="00C86E3D">
        <w:rPr>
          <w:rFonts w:ascii="Century Gothic" w:hAnsi="Century Gothic" w:cs="Georgia"/>
          <w:color w:val="242424"/>
          <w:sz w:val="22"/>
          <w:szCs w:val="22"/>
          <w:lang w:val="fr-FR"/>
        </w:rPr>
        <w:t xml:space="preserve">aussi </w:t>
      </w:r>
      <w:r>
        <w:rPr>
          <w:rFonts w:ascii="Century Gothic" w:hAnsi="Century Gothic" w:cs="Georgia"/>
          <w:color w:val="242424"/>
          <w:sz w:val="22"/>
          <w:szCs w:val="22"/>
          <w:lang w:val="fr-FR"/>
        </w:rPr>
        <w:t>des situations où l’on se sent démun</w:t>
      </w:r>
      <w:r w:rsidR="003C1F4D">
        <w:rPr>
          <w:rFonts w:ascii="Century Gothic" w:hAnsi="Century Gothic" w:cs="Georgia"/>
          <w:color w:val="242424"/>
          <w:sz w:val="22"/>
          <w:szCs w:val="22"/>
          <w:lang w:val="fr-FR"/>
        </w:rPr>
        <w:t xml:space="preserve">i, voire totalement impuissant, par exemple lors d’un deuil. </w:t>
      </w:r>
      <w:r w:rsidR="00C86E3D">
        <w:rPr>
          <w:rFonts w:ascii="Century Gothic" w:hAnsi="Century Gothic" w:cs="Georgia"/>
          <w:color w:val="242424"/>
          <w:sz w:val="22"/>
          <w:szCs w:val="22"/>
          <w:lang w:val="fr-FR"/>
        </w:rPr>
        <w:t>Le plus petit verset de la Bible nous apprend qu</w:t>
      </w:r>
      <w:r w:rsidR="00314782">
        <w:rPr>
          <w:rFonts w:ascii="Century Gothic" w:hAnsi="Century Gothic" w:cs="Georgia"/>
          <w:color w:val="242424"/>
          <w:sz w:val="22"/>
          <w:szCs w:val="22"/>
          <w:lang w:val="fr-FR"/>
        </w:rPr>
        <w:t>’ému devant la tristesse des proches</w:t>
      </w:r>
      <w:r w:rsidR="00CA0AA0">
        <w:rPr>
          <w:rFonts w:ascii="Century Gothic" w:hAnsi="Century Gothic" w:cs="Georgia"/>
          <w:color w:val="242424"/>
          <w:sz w:val="22"/>
          <w:szCs w:val="22"/>
          <w:lang w:val="fr-FR"/>
        </w:rPr>
        <w:t xml:space="preserve"> en deuil</w:t>
      </w:r>
      <w:r w:rsidR="00314782">
        <w:rPr>
          <w:rFonts w:ascii="Century Gothic" w:hAnsi="Century Gothic" w:cs="Georgia"/>
          <w:color w:val="242424"/>
          <w:sz w:val="22"/>
          <w:szCs w:val="22"/>
          <w:lang w:val="fr-FR"/>
        </w:rPr>
        <w:t xml:space="preserve">, </w:t>
      </w:r>
      <w:r w:rsidR="00C86E3D" w:rsidRPr="00314782">
        <w:rPr>
          <w:rFonts w:ascii="Century Gothic" w:hAnsi="Century Gothic" w:cs="Georgia"/>
          <w:color w:val="0000FF"/>
          <w:sz w:val="22"/>
          <w:szCs w:val="22"/>
          <w:lang w:val="fr-FR"/>
        </w:rPr>
        <w:t>« Jésus pleura »</w:t>
      </w:r>
      <w:r w:rsidR="00C86E3D">
        <w:rPr>
          <w:rFonts w:ascii="Century Gothic" w:hAnsi="Century Gothic" w:cs="Georgia"/>
          <w:color w:val="242424"/>
          <w:sz w:val="22"/>
          <w:szCs w:val="22"/>
          <w:lang w:val="fr-FR"/>
        </w:rPr>
        <w:t xml:space="preserve"> devant la tombe de son ami Lazare (Jean 11</w:t>
      </w:r>
      <w:r w:rsidR="00314782">
        <w:rPr>
          <w:rFonts w:ascii="Century Gothic" w:hAnsi="Century Gothic" w:cs="Georgia"/>
          <w:color w:val="242424"/>
          <w:sz w:val="22"/>
          <w:szCs w:val="22"/>
          <w:lang w:val="fr-FR"/>
        </w:rPr>
        <w:t> : 35). Pas toujours facile de savoir quoi dire ou faire dans de pareilles situations</w:t>
      </w:r>
      <w:r w:rsidR="00CA0AA0">
        <w:rPr>
          <w:rFonts w:ascii="Century Gothic" w:hAnsi="Century Gothic" w:cs="Georgia"/>
          <w:color w:val="242424"/>
          <w:sz w:val="22"/>
          <w:szCs w:val="22"/>
          <w:lang w:val="fr-FR"/>
        </w:rPr>
        <w:t>…</w:t>
      </w:r>
    </w:p>
    <w:p w:rsidR="00314782" w:rsidRDefault="00CA7232" w:rsidP="001632BD">
      <w:pPr>
        <w:spacing w:before="120"/>
        <w:rPr>
          <w:rFonts w:ascii="Century Gothic" w:hAnsi="Century Gothic" w:cs="Georgia"/>
          <w:color w:val="242424"/>
          <w:sz w:val="22"/>
          <w:szCs w:val="22"/>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bookmarkStart w:id="0" w:name="_GoBack"/>
      <w:bookmarkEnd w:id="0"/>
      <w:r w:rsidR="00314782">
        <w:rPr>
          <w:rFonts w:ascii="Century Gothic" w:hAnsi="Century Gothic" w:cs="Georgia"/>
          <w:color w:val="242424"/>
          <w:sz w:val="22"/>
          <w:szCs w:val="22"/>
          <w:lang w:val="fr-FR"/>
        </w:rPr>
        <w:t xml:space="preserve">Le questionnaire </w:t>
      </w:r>
      <w:proofErr w:type="spellStart"/>
      <w:r w:rsidR="00314782">
        <w:rPr>
          <w:rFonts w:ascii="Century Gothic" w:hAnsi="Century Gothic" w:cs="Georgia"/>
          <w:color w:val="242424"/>
          <w:sz w:val="22"/>
          <w:szCs w:val="22"/>
          <w:lang w:val="fr-FR"/>
        </w:rPr>
        <w:t>EdS</w:t>
      </w:r>
      <w:proofErr w:type="spellEnd"/>
      <w:r w:rsidR="00314782">
        <w:rPr>
          <w:rFonts w:ascii="Century Gothic" w:hAnsi="Century Gothic" w:cs="Georgia"/>
          <w:color w:val="242424"/>
          <w:sz w:val="22"/>
          <w:szCs w:val="22"/>
          <w:lang w:val="fr-FR"/>
        </w:rPr>
        <w:t xml:space="preserve"> énumère un certain nombre de conseils utiles (p. 103)</w:t>
      </w:r>
      <w:r w:rsidR="005E1B52">
        <w:rPr>
          <w:rFonts w:ascii="Century Gothic" w:hAnsi="Century Gothic" w:cs="Georgia"/>
          <w:color w:val="242424"/>
          <w:sz w:val="22"/>
          <w:szCs w:val="22"/>
          <w:lang w:val="fr-FR"/>
        </w:rPr>
        <w:t>, dont voici quelques-uns</w:t>
      </w:r>
      <w:r w:rsidR="00314782">
        <w:rPr>
          <w:rFonts w:ascii="Century Gothic" w:hAnsi="Century Gothic" w:cs="Georgia"/>
          <w:color w:val="242424"/>
          <w:sz w:val="22"/>
          <w:szCs w:val="22"/>
          <w:lang w:val="fr-FR"/>
        </w:rPr>
        <w:t> :</w:t>
      </w:r>
    </w:p>
    <w:p w:rsidR="00314782" w:rsidRDefault="00314782" w:rsidP="00314782">
      <w:pPr>
        <w:pStyle w:val="Paragraphedeliste"/>
        <w:numPr>
          <w:ilvl w:val="0"/>
          <w:numId w:val="23"/>
        </w:num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Etre </w:t>
      </w:r>
      <w:r w:rsidRPr="00CA0AA0">
        <w:rPr>
          <w:rFonts w:ascii="Century Gothic" w:hAnsi="Century Gothic" w:cs="Georgia"/>
          <w:b/>
          <w:color w:val="242424"/>
          <w:sz w:val="22"/>
          <w:szCs w:val="22"/>
          <w:lang w:val="fr-FR"/>
        </w:rPr>
        <w:t>authentique</w:t>
      </w:r>
      <w:r>
        <w:rPr>
          <w:rFonts w:ascii="Century Gothic" w:hAnsi="Century Gothic" w:cs="Georgia"/>
          <w:color w:val="242424"/>
          <w:sz w:val="22"/>
          <w:szCs w:val="22"/>
          <w:lang w:val="fr-FR"/>
        </w:rPr>
        <w:t xml:space="preserve"> – il ne faut pas nécessairement se forcer à pleurer</w:t>
      </w:r>
      <w:r w:rsidR="00C85238">
        <w:rPr>
          <w:rFonts w:ascii="Century Gothic" w:hAnsi="Century Gothic" w:cs="Georgia"/>
          <w:color w:val="242424"/>
          <w:sz w:val="22"/>
          <w:szCs w:val="22"/>
          <w:lang w:val="fr-FR"/>
        </w:rPr>
        <w:t xml:space="preserve"> (ou à ne pas pleurer)</w:t>
      </w:r>
      <w:r>
        <w:rPr>
          <w:rFonts w:ascii="Century Gothic" w:hAnsi="Century Gothic" w:cs="Georgia"/>
          <w:color w:val="242424"/>
          <w:sz w:val="22"/>
          <w:szCs w:val="22"/>
          <w:lang w:val="fr-FR"/>
        </w:rPr>
        <w:t xml:space="preserve"> ou à dire quelque chose, l’important c’est de rester soi-même et de réagir en tant que tel.</w:t>
      </w:r>
    </w:p>
    <w:p w:rsidR="00314782" w:rsidRDefault="00314782" w:rsidP="00314782">
      <w:pPr>
        <w:pStyle w:val="Paragraphedeliste"/>
        <w:numPr>
          <w:ilvl w:val="0"/>
          <w:numId w:val="23"/>
        </w:numPr>
        <w:spacing w:before="120"/>
        <w:rPr>
          <w:rFonts w:ascii="Century Gothic" w:hAnsi="Century Gothic" w:cs="Georgia"/>
          <w:color w:val="242424"/>
          <w:sz w:val="22"/>
          <w:szCs w:val="22"/>
          <w:lang w:val="fr-FR"/>
        </w:rPr>
      </w:pPr>
      <w:r w:rsidRPr="00CA0AA0">
        <w:rPr>
          <w:rFonts w:ascii="Century Gothic" w:hAnsi="Century Gothic" w:cs="Georgia"/>
          <w:b/>
          <w:color w:val="242424"/>
          <w:sz w:val="22"/>
          <w:szCs w:val="22"/>
          <w:lang w:val="fr-FR"/>
        </w:rPr>
        <w:t>Ecouter</w:t>
      </w:r>
      <w:r>
        <w:rPr>
          <w:rFonts w:ascii="Century Gothic" w:hAnsi="Century Gothic" w:cs="Georgia"/>
          <w:color w:val="242424"/>
          <w:sz w:val="22"/>
          <w:szCs w:val="22"/>
          <w:lang w:val="fr-FR"/>
        </w:rPr>
        <w:t xml:space="preserve"> plus que de parler. </w:t>
      </w:r>
    </w:p>
    <w:p w:rsidR="00314782" w:rsidRDefault="00314782" w:rsidP="00314782">
      <w:pPr>
        <w:pStyle w:val="Paragraphedeliste"/>
        <w:numPr>
          <w:ilvl w:val="0"/>
          <w:numId w:val="23"/>
        </w:numPr>
        <w:spacing w:before="120"/>
        <w:rPr>
          <w:rFonts w:ascii="Century Gothic" w:hAnsi="Century Gothic" w:cs="Georgia"/>
          <w:color w:val="242424"/>
          <w:sz w:val="22"/>
          <w:szCs w:val="22"/>
          <w:lang w:val="fr-FR"/>
        </w:rPr>
      </w:pPr>
      <w:r w:rsidRPr="00CA0AA0">
        <w:rPr>
          <w:rFonts w:ascii="Century Gothic" w:hAnsi="Century Gothic" w:cs="Georgia"/>
          <w:b/>
          <w:color w:val="242424"/>
          <w:sz w:val="22"/>
          <w:szCs w:val="22"/>
          <w:lang w:val="fr-FR"/>
        </w:rPr>
        <w:t>Etre présent</w:t>
      </w:r>
      <w:r>
        <w:rPr>
          <w:rFonts w:ascii="Century Gothic" w:hAnsi="Century Gothic" w:cs="Georgia"/>
          <w:color w:val="242424"/>
          <w:sz w:val="22"/>
          <w:szCs w:val="22"/>
          <w:lang w:val="fr-FR"/>
        </w:rPr>
        <w:t xml:space="preserve"> est souvent plus important que parler ou faire.</w:t>
      </w:r>
    </w:p>
    <w:p w:rsidR="00314782" w:rsidRDefault="00314782" w:rsidP="00314782">
      <w:pPr>
        <w:pStyle w:val="Paragraphedeliste"/>
        <w:numPr>
          <w:ilvl w:val="0"/>
          <w:numId w:val="23"/>
        </w:num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Permettre aux personnes de manifester leur chagrin de </w:t>
      </w:r>
      <w:r w:rsidRPr="00CA0AA0">
        <w:rPr>
          <w:rFonts w:ascii="Century Gothic" w:hAnsi="Century Gothic" w:cs="Georgia"/>
          <w:b/>
          <w:color w:val="242424"/>
          <w:sz w:val="22"/>
          <w:szCs w:val="22"/>
          <w:lang w:val="fr-FR"/>
        </w:rPr>
        <w:t>leur propre manière</w:t>
      </w:r>
      <w:r>
        <w:rPr>
          <w:rFonts w:ascii="Century Gothic" w:hAnsi="Century Gothic" w:cs="Georgia"/>
          <w:color w:val="242424"/>
          <w:sz w:val="22"/>
          <w:szCs w:val="22"/>
          <w:lang w:val="fr-FR"/>
        </w:rPr>
        <w:t xml:space="preserve"> (p.ex. ne dites pas « Ne pleure pas… »).</w:t>
      </w:r>
    </w:p>
    <w:p w:rsidR="00314782" w:rsidRDefault="00314782" w:rsidP="00314782">
      <w:pPr>
        <w:pStyle w:val="Paragraphedeliste"/>
        <w:numPr>
          <w:ilvl w:val="0"/>
          <w:numId w:val="23"/>
        </w:num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Etre très </w:t>
      </w:r>
      <w:r w:rsidRPr="00CA0AA0">
        <w:rPr>
          <w:rFonts w:ascii="Century Gothic" w:hAnsi="Century Gothic" w:cs="Georgia"/>
          <w:b/>
          <w:color w:val="242424"/>
          <w:sz w:val="22"/>
          <w:szCs w:val="22"/>
          <w:lang w:val="fr-FR"/>
        </w:rPr>
        <w:t>prudent</w:t>
      </w:r>
      <w:r>
        <w:rPr>
          <w:rFonts w:ascii="Century Gothic" w:hAnsi="Century Gothic" w:cs="Georgia"/>
          <w:color w:val="242424"/>
          <w:sz w:val="22"/>
          <w:szCs w:val="22"/>
          <w:lang w:val="fr-FR"/>
        </w:rPr>
        <w:t xml:space="preserve"> de dire « Je sais comment vous vous sentez » : il y a beaucoup de chances que vous ne le puissiez pas…</w:t>
      </w:r>
    </w:p>
    <w:p w:rsidR="00C24EC4" w:rsidRDefault="00C24EC4" w:rsidP="00314782">
      <w:pPr>
        <w:pStyle w:val="Paragraphedeliste"/>
        <w:numPr>
          <w:ilvl w:val="0"/>
          <w:numId w:val="23"/>
        </w:num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Respectez les </w:t>
      </w:r>
      <w:r w:rsidRPr="00CA0AA0">
        <w:rPr>
          <w:rFonts w:ascii="Century Gothic" w:hAnsi="Century Gothic" w:cs="Georgia"/>
          <w:b/>
          <w:color w:val="242424"/>
          <w:sz w:val="22"/>
          <w:szCs w:val="22"/>
          <w:lang w:val="fr-FR"/>
        </w:rPr>
        <w:t>étapes du deuil</w:t>
      </w:r>
      <w:r>
        <w:rPr>
          <w:rFonts w:ascii="Century Gothic" w:hAnsi="Century Gothic" w:cs="Georgia"/>
          <w:color w:val="242424"/>
          <w:sz w:val="22"/>
          <w:szCs w:val="22"/>
          <w:lang w:val="fr-FR"/>
        </w:rPr>
        <w:t xml:space="preserve"> de la personne </w:t>
      </w:r>
    </w:p>
    <w:p w:rsidR="00C24EC4" w:rsidRDefault="00C24EC4" w:rsidP="00C24EC4">
      <w:pPr>
        <w:pStyle w:val="Paragraphedeliste"/>
        <w:numPr>
          <w:ilvl w:val="1"/>
          <w:numId w:val="23"/>
        </w:numPr>
        <w:spacing w:before="120"/>
        <w:rPr>
          <w:rFonts w:ascii="Century Gothic" w:hAnsi="Century Gothic" w:cs="Georgia"/>
          <w:color w:val="242424"/>
          <w:sz w:val="22"/>
          <w:szCs w:val="22"/>
          <w:lang w:val="fr-FR"/>
        </w:rPr>
      </w:pPr>
      <w:r w:rsidRPr="00C24EC4">
        <w:rPr>
          <w:rFonts w:ascii="Century Gothic" w:hAnsi="Century Gothic" w:cs="Georgia"/>
          <w:b/>
          <w:color w:val="242424"/>
          <w:sz w:val="22"/>
          <w:szCs w:val="22"/>
          <w:lang w:val="fr-FR"/>
        </w:rPr>
        <w:t>Choc, déni</w:t>
      </w:r>
      <w:r>
        <w:rPr>
          <w:rFonts w:ascii="Century Gothic" w:hAnsi="Century Gothic" w:cs="Georgia"/>
          <w:color w:val="242424"/>
          <w:sz w:val="22"/>
          <w:szCs w:val="22"/>
          <w:lang w:val="fr-FR"/>
        </w:rPr>
        <w:t xml:space="preserve"> : refus d’y croire, les émotions peuvent </w:t>
      </w:r>
      <w:r w:rsidRPr="00C24EC4">
        <w:rPr>
          <w:rFonts w:ascii="Century Gothic" w:hAnsi="Century Gothic" w:cs="Georgia"/>
          <w:i/>
          <w:color w:val="242424"/>
          <w:sz w:val="22"/>
          <w:szCs w:val="22"/>
          <w:lang w:val="fr-FR"/>
        </w:rPr>
        <w:t>sembler</w:t>
      </w:r>
      <w:r>
        <w:rPr>
          <w:rFonts w:ascii="Century Gothic" w:hAnsi="Century Gothic" w:cs="Georgia"/>
          <w:color w:val="242424"/>
          <w:sz w:val="22"/>
          <w:szCs w:val="22"/>
          <w:lang w:val="fr-FR"/>
        </w:rPr>
        <w:t xml:space="preserve"> absentes</w:t>
      </w:r>
    </w:p>
    <w:p w:rsidR="00C24EC4" w:rsidRPr="00C24EC4" w:rsidRDefault="00C24EC4" w:rsidP="00C24EC4">
      <w:pPr>
        <w:pStyle w:val="Paragraphedeliste"/>
        <w:numPr>
          <w:ilvl w:val="1"/>
          <w:numId w:val="23"/>
        </w:numPr>
        <w:spacing w:before="120"/>
        <w:rPr>
          <w:rFonts w:ascii="Century Gothic" w:hAnsi="Century Gothic" w:cs="Georgia"/>
          <w:b/>
          <w:color w:val="242424"/>
          <w:sz w:val="22"/>
          <w:szCs w:val="22"/>
          <w:lang w:val="fr-FR"/>
        </w:rPr>
      </w:pPr>
      <w:r w:rsidRPr="00C24EC4">
        <w:rPr>
          <w:rFonts w:ascii="Century Gothic" w:hAnsi="Century Gothic" w:cs="Georgia"/>
          <w:b/>
          <w:color w:val="242424"/>
          <w:sz w:val="22"/>
          <w:szCs w:val="22"/>
          <w:lang w:val="fr-FR"/>
        </w:rPr>
        <w:t xml:space="preserve">Colère </w:t>
      </w:r>
      <w:r>
        <w:rPr>
          <w:rFonts w:ascii="Century Gothic" w:hAnsi="Century Gothic" w:cs="Georgia"/>
          <w:color w:val="242424"/>
          <w:sz w:val="22"/>
          <w:szCs w:val="22"/>
          <w:lang w:val="fr-FR"/>
        </w:rPr>
        <w:t xml:space="preserve">face à la perte, éventuellement accompagnée de </w:t>
      </w:r>
      <w:r>
        <w:rPr>
          <w:rFonts w:ascii="Century Gothic" w:hAnsi="Century Gothic" w:cs="Georgia"/>
          <w:b/>
          <w:color w:val="242424"/>
          <w:sz w:val="22"/>
          <w:szCs w:val="22"/>
          <w:lang w:val="fr-FR"/>
        </w:rPr>
        <w:t>culpabilité</w:t>
      </w:r>
    </w:p>
    <w:p w:rsidR="00C24EC4" w:rsidRDefault="00C24EC4" w:rsidP="00C24EC4">
      <w:pPr>
        <w:pStyle w:val="Paragraphedeliste"/>
        <w:numPr>
          <w:ilvl w:val="1"/>
          <w:numId w:val="23"/>
        </w:numPr>
        <w:spacing w:before="120"/>
        <w:rPr>
          <w:rFonts w:ascii="Century Gothic" w:hAnsi="Century Gothic" w:cs="Georgia"/>
          <w:color w:val="242424"/>
          <w:sz w:val="22"/>
          <w:szCs w:val="22"/>
          <w:lang w:val="fr-FR"/>
        </w:rPr>
      </w:pPr>
      <w:r w:rsidRPr="00C24EC4">
        <w:rPr>
          <w:rFonts w:ascii="Century Gothic" w:hAnsi="Century Gothic" w:cs="Georgia"/>
          <w:b/>
          <w:color w:val="242424"/>
          <w:sz w:val="22"/>
          <w:szCs w:val="22"/>
          <w:lang w:val="fr-FR"/>
        </w:rPr>
        <w:t>Marchan</w:t>
      </w:r>
      <w:r>
        <w:rPr>
          <w:rFonts w:ascii="Century Gothic" w:hAnsi="Century Gothic" w:cs="Georgia"/>
          <w:b/>
          <w:color w:val="242424"/>
          <w:sz w:val="22"/>
          <w:szCs w:val="22"/>
          <w:lang w:val="fr-FR"/>
        </w:rPr>
        <w:t>dage</w:t>
      </w:r>
      <w:r>
        <w:rPr>
          <w:rFonts w:ascii="Century Gothic" w:hAnsi="Century Gothic" w:cs="Georgia"/>
          <w:color w:val="242424"/>
          <w:sz w:val="22"/>
          <w:szCs w:val="22"/>
          <w:lang w:val="fr-FR"/>
        </w:rPr>
        <w:t>, négociation pour récupérer celui qui est parti</w:t>
      </w:r>
    </w:p>
    <w:p w:rsidR="00C24EC4" w:rsidRDefault="00C24EC4" w:rsidP="00C24EC4">
      <w:pPr>
        <w:pStyle w:val="Paragraphedeliste"/>
        <w:numPr>
          <w:ilvl w:val="1"/>
          <w:numId w:val="23"/>
        </w:numPr>
        <w:spacing w:before="120"/>
        <w:rPr>
          <w:rFonts w:ascii="Century Gothic" w:hAnsi="Century Gothic" w:cs="Georgia"/>
          <w:color w:val="242424"/>
          <w:sz w:val="22"/>
          <w:szCs w:val="22"/>
          <w:lang w:val="fr-FR"/>
        </w:rPr>
      </w:pPr>
      <w:r>
        <w:rPr>
          <w:rFonts w:ascii="Century Gothic" w:hAnsi="Century Gothic" w:cs="Georgia"/>
          <w:b/>
          <w:color w:val="242424"/>
          <w:sz w:val="22"/>
          <w:szCs w:val="22"/>
          <w:lang w:val="fr-FR"/>
        </w:rPr>
        <w:t>Dépression </w:t>
      </w:r>
      <w:r>
        <w:rPr>
          <w:rFonts w:ascii="Century Gothic" w:hAnsi="Century Gothic" w:cs="Georgia"/>
          <w:color w:val="242424"/>
          <w:sz w:val="22"/>
          <w:szCs w:val="22"/>
          <w:lang w:val="fr-FR"/>
        </w:rPr>
        <w:t>: grande tristesse et détresse qui peuvent sembler interminables</w:t>
      </w:r>
    </w:p>
    <w:p w:rsidR="00C24EC4" w:rsidRDefault="00C24EC4" w:rsidP="005E1B52">
      <w:pPr>
        <w:pStyle w:val="Paragraphedeliste"/>
        <w:numPr>
          <w:ilvl w:val="1"/>
          <w:numId w:val="23"/>
        </w:numPr>
        <w:spacing w:after="120"/>
        <w:ind w:left="1434" w:hanging="357"/>
        <w:contextualSpacing w:val="0"/>
        <w:rPr>
          <w:rFonts w:ascii="Century Gothic" w:hAnsi="Century Gothic" w:cs="Georgia"/>
          <w:color w:val="242424"/>
          <w:sz w:val="22"/>
          <w:szCs w:val="22"/>
          <w:lang w:val="fr-FR"/>
        </w:rPr>
      </w:pPr>
      <w:r>
        <w:rPr>
          <w:rFonts w:ascii="Century Gothic" w:hAnsi="Century Gothic" w:cs="Georgia"/>
          <w:b/>
          <w:color w:val="242424"/>
          <w:sz w:val="22"/>
          <w:szCs w:val="22"/>
          <w:lang w:val="fr-FR"/>
        </w:rPr>
        <w:t>Acceptation </w:t>
      </w:r>
      <w:r w:rsidR="005E1B52">
        <w:rPr>
          <w:rFonts w:ascii="Century Gothic" w:hAnsi="Century Gothic" w:cs="Georgia"/>
          <w:color w:val="242424"/>
          <w:sz w:val="22"/>
          <w:szCs w:val="22"/>
          <w:lang w:val="fr-FR"/>
        </w:rPr>
        <w:t>de la réalité, retour vers un fonctionnement normal malgré la tristesse.</w:t>
      </w:r>
    </w:p>
    <w:p w:rsidR="005E1B52" w:rsidRPr="00477F48" w:rsidRDefault="005E1B52" w:rsidP="005E1B52">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Pr="00477F48">
        <w:rPr>
          <w:rFonts w:ascii="Century Gothic" w:hAnsi="Century Gothic"/>
          <w:b/>
          <w:color w:val="800000"/>
          <w:sz w:val="22"/>
          <w:szCs w:val="22"/>
          <w:u w:val="single"/>
          <w:lang w:val="fr-FR"/>
        </w:rPr>
        <w:t>Parlons-en</w:t>
      </w:r>
    </w:p>
    <w:p w:rsidR="00C85238" w:rsidRDefault="005E1B52" w:rsidP="005E1B52">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sidRPr="00C85238">
        <w:rPr>
          <w:rFonts w:ascii="Century Gothic" w:hAnsi="Century Gothic"/>
          <w:color w:val="800000"/>
          <w:sz w:val="22"/>
          <w:szCs w:val="22"/>
          <w:lang w:val="fr-FR"/>
        </w:rPr>
        <w:t xml:space="preserve">1. </w:t>
      </w:r>
      <w:r w:rsidR="00C85238">
        <w:rPr>
          <w:rFonts w:ascii="Century Gothic" w:hAnsi="Century Gothic"/>
          <w:color w:val="800000"/>
          <w:sz w:val="22"/>
          <w:szCs w:val="22"/>
          <w:lang w:val="fr-FR"/>
        </w:rPr>
        <w:t xml:space="preserve">Comment évaluez-vous le niveau de sympathie qui caractérise votre église ? Vous sentez vous accepté – compris – aimé – encouragé – réconforté -… en son sein ? Que proposeriez-vous pour que votre église devienne </w:t>
      </w:r>
      <w:r w:rsidR="00C85238" w:rsidRPr="00C85238">
        <w:rPr>
          <w:rFonts w:ascii="Century Gothic" w:hAnsi="Century Gothic"/>
          <w:b/>
          <w:color w:val="800000"/>
          <w:sz w:val="22"/>
          <w:szCs w:val="22"/>
          <w:lang w:val="fr-FR"/>
        </w:rPr>
        <w:t>encore plus ‘sympathique’</w:t>
      </w:r>
      <w:r w:rsidR="00C85238">
        <w:rPr>
          <w:rFonts w:ascii="Century Gothic" w:hAnsi="Century Gothic"/>
          <w:color w:val="800000"/>
          <w:sz w:val="22"/>
          <w:szCs w:val="22"/>
          <w:lang w:val="fr-FR"/>
        </w:rPr>
        <w:t> ?</w:t>
      </w:r>
    </w:p>
    <w:p w:rsidR="005E1B52" w:rsidRPr="00C85238" w:rsidRDefault="00C85238" w:rsidP="005E1B52">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2. Trouvez-vous difficile de montrer votre sympathie à une personne en</w:t>
      </w:r>
      <w:r w:rsidRPr="00C85238">
        <w:rPr>
          <w:rFonts w:ascii="Century Gothic" w:hAnsi="Century Gothic"/>
          <w:b/>
          <w:color w:val="800000"/>
          <w:sz w:val="22"/>
          <w:szCs w:val="22"/>
          <w:lang w:val="fr-FR"/>
        </w:rPr>
        <w:t>deuil</w:t>
      </w:r>
      <w:r>
        <w:rPr>
          <w:rFonts w:ascii="Century Gothic" w:hAnsi="Century Gothic"/>
          <w:color w:val="800000"/>
          <w:sz w:val="22"/>
          <w:szCs w:val="22"/>
          <w:lang w:val="fr-FR"/>
        </w:rPr>
        <w:t xml:space="preserve">lée ? Que faites-vous, que dites-vous ? Si vous avez déjà vécu un deuil, quelles réactions avez-vous ressenties comme inadaptées, lesquelles avez-vous appréciées ? </w:t>
      </w:r>
      <w:r w:rsidR="005E1B52" w:rsidRPr="00C85238">
        <w:rPr>
          <w:rFonts w:ascii="Century Gothic" w:hAnsi="Century Gothic"/>
          <w:color w:val="800000"/>
          <w:sz w:val="22"/>
          <w:szCs w:val="22"/>
          <w:lang w:val="fr-FR"/>
        </w:rPr>
        <w:t xml:space="preserve"> </w:t>
      </w:r>
    </w:p>
    <w:p w:rsidR="00445857" w:rsidRPr="00CA0AA0" w:rsidRDefault="00CA7232" w:rsidP="00CA0AA0">
      <w:pPr>
        <w:spacing w:before="120"/>
        <w:rPr>
          <w:rFonts w:ascii="Century Gothic" w:hAnsi="Century Gothic" w:cs="Georgia"/>
          <w:color w:val="242424"/>
          <w:sz w:val="22"/>
          <w:szCs w:val="22"/>
          <w:lang w:val="fr-FR"/>
        </w:rPr>
      </w:pPr>
      <w:r w:rsidRPr="00477F48">
        <w:rPr>
          <w:rFonts w:ascii="Century Gothic" w:hAnsi="Century Gothic" w:cs="Georgia"/>
          <w:sz w:val="22"/>
          <w:szCs w:val="22"/>
          <w:highlight w:val="yellow"/>
          <w:lang w:val="fr-FR"/>
        </w:rPr>
        <w:sym w:font="Wingdings" w:char="F038"/>
      </w:r>
      <w:r w:rsidRPr="00477F48">
        <w:rPr>
          <w:rFonts w:ascii="Century Gothic" w:hAnsi="Century Gothic" w:cs="Georgia"/>
          <w:sz w:val="22"/>
          <w:szCs w:val="22"/>
          <w:lang w:val="fr-FR"/>
        </w:rPr>
        <w:t xml:space="preserve">  </w:t>
      </w:r>
      <w:r w:rsidR="00CA0AA0">
        <w:rPr>
          <w:rFonts w:ascii="Century Gothic" w:hAnsi="Century Gothic" w:cs="Georgia"/>
          <w:color w:val="0000FF"/>
          <w:sz w:val="22"/>
          <w:szCs w:val="22"/>
          <w:lang w:val="fr-FR"/>
        </w:rPr>
        <w:t>« </w:t>
      </w:r>
      <w:r w:rsidR="00CA0AA0" w:rsidRPr="00CA0AA0">
        <w:rPr>
          <w:rFonts w:ascii="Century Gothic" w:hAnsi="Century Gothic" w:cs="Georgia"/>
          <w:color w:val="0000FF"/>
          <w:sz w:val="16"/>
          <w:szCs w:val="16"/>
          <w:lang w:val="fr-FR"/>
        </w:rPr>
        <w:t>12</w:t>
      </w:r>
      <w:r w:rsidR="00CA0AA0" w:rsidRPr="00CA0AA0">
        <w:rPr>
          <w:rFonts w:ascii="Century Gothic" w:hAnsi="Century Gothic" w:cs="Georgia"/>
          <w:color w:val="0000FF"/>
          <w:sz w:val="22"/>
          <w:szCs w:val="22"/>
          <w:lang w:val="fr-FR"/>
        </w:rPr>
        <w:t xml:space="preserve">   Puisque vous êtes élus, sanctifiés, aimés par Dieu, revêtez donc des sentiments de compassion, de bienveillance, d’humilité, de douceur, de patience.</w:t>
      </w:r>
      <w:r w:rsidR="00CA0AA0">
        <w:rPr>
          <w:rFonts w:ascii="Century Gothic" w:hAnsi="Century Gothic" w:cs="Georgia"/>
          <w:color w:val="0000FF"/>
          <w:sz w:val="22"/>
          <w:szCs w:val="22"/>
          <w:lang w:val="fr-FR"/>
        </w:rPr>
        <w:t xml:space="preserve"> </w:t>
      </w:r>
      <w:proofErr w:type="gramStart"/>
      <w:r w:rsidR="00CA0AA0" w:rsidRPr="00CA0AA0">
        <w:rPr>
          <w:rFonts w:ascii="Century Gothic" w:hAnsi="Century Gothic" w:cs="Georgia"/>
          <w:color w:val="0000FF"/>
          <w:sz w:val="16"/>
          <w:szCs w:val="16"/>
          <w:lang w:val="fr-FR"/>
        </w:rPr>
        <w:t>13</w:t>
      </w:r>
      <w:r w:rsidR="00CA0AA0" w:rsidRPr="00CA0AA0">
        <w:rPr>
          <w:rFonts w:ascii="Century Gothic" w:hAnsi="Century Gothic" w:cs="Georgia"/>
          <w:color w:val="0000FF"/>
          <w:sz w:val="22"/>
          <w:szCs w:val="22"/>
          <w:lang w:val="fr-FR"/>
        </w:rPr>
        <w:t xml:space="preserve">  Supportez</w:t>
      </w:r>
      <w:proofErr w:type="gramEnd"/>
      <w:r w:rsidR="00CA0AA0" w:rsidRPr="00CA0AA0">
        <w:rPr>
          <w:rFonts w:ascii="Century Gothic" w:hAnsi="Century Gothic" w:cs="Georgia"/>
          <w:color w:val="0000FF"/>
          <w:sz w:val="22"/>
          <w:szCs w:val="22"/>
          <w:lang w:val="fr-FR"/>
        </w:rPr>
        <w:t>-vous les uns les autres, et si l’un a un grief contre l’autre, pardonnez-vous mutuellement ; comme le Seigneur vous a pardonné, faites de même, vous aussi.</w:t>
      </w:r>
      <w:r w:rsidR="00CA0AA0">
        <w:rPr>
          <w:rFonts w:ascii="Century Gothic" w:hAnsi="Century Gothic" w:cs="Georgia"/>
          <w:color w:val="0000FF"/>
          <w:sz w:val="22"/>
          <w:szCs w:val="22"/>
          <w:lang w:val="fr-FR"/>
        </w:rPr>
        <w:t xml:space="preserve"> </w:t>
      </w:r>
      <w:proofErr w:type="gramStart"/>
      <w:r w:rsidR="00CA0AA0" w:rsidRPr="00CA0AA0">
        <w:rPr>
          <w:rFonts w:ascii="Century Gothic" w:hAnsi="Century Gothic" w:cs="Georgia"/>
          <w:color w:val="0000FF"/>
          <w:sz w:val="16"/>
          <w:szCs w:val="16"/>
          <w:lang w:val="fr-FR"/>
        </w:rPr>
        <w:t>14</w:t>
      </w:r>
      <w:r w:rsidR="00CA0AA0" w:rsidRPr="00CA0AA0">
        <w:rPr>
          <w:rFonts w:ascii="Century Gothic" w:hAnsi="Century Gothic" w:cs="Georgia"/>
          <w:color w:val="0000FF"/>
          <w:sz w:val="22"/>
          <w:szCs w:val="22"/>
          <w:lang w:val="fr-FR"/>
        </w:rPr>
        <w:t xml:space="preserve">  Et</w:t>
      </w:r>
      <w:proofErr w:type="gramEnd"/>
      <w:r w:rsidR="00CA0AA0" w:rsidRPr="00CA0AA0">
        <w:rPr>
          <w:rFonts w:ascii="Century Gothic" w:hAnsi="Century Gothic" w:cs="Georgia"/>
          <w:color w:val="0000FF"/>
          <w:sz w:val="22"/>
          <w:szCs w:val="22"/>
          <w:lang w:val="fr-FR"/>
        </w:rPr>
        <w:t xml:space="preserve"> par-dessus tout, revêtez l’amour : c’est le lien parfait.</w:t>
      </w:r>
      <w:r w:rsidR="00CA0AA0">
        <w:rPr>
          <w:rFonts w:ascii="Century Gothic" w:hAnsi="Century Gothic" w:cs="Georgia"/>
          <w:color w:val="0000FF"/>
          <w:sz w:val="22"/>
          <w:szCs w:val="22"/>
          <w:lang w:val="fr-FR"/>
        </w:rPr>
        <w:t> »</w:t>
      </w:r>
      <w:r w:rsidR="00CA0AA0" w:rsidRPr="00CA0AA0">
        <w:rPr>
          <w:rFonts w:ascii="Century Gothic" w:hAnsi="Century Gothic" w:cs="Georgia"/>
          <w:color w:val="0000FF"/>
          <w:sz w:val="22"/>
          <w:szCs w:val="22"/>
          <w:lang w:val="fr-FR"/>
        </w:rPr>
        <w:t xml:space="preserve"> </w:t>
      </w:r>
      <w:r w:rsidR="00CA0AA0">
        <w:rPr>
          <w:rFonts w:ascii="Century Gothic" w:hAnsi="Century Gothic" w:cs="Georgia"/>
          <w:color w:val="242424"/>
          <w:sz w:val="22"/>
          <w:szCs w:val="22"/>
          <w:lang w:val="fr-FR"/>
        </w:rPr>
        <w:t>Colossiens 3 :12-14 (TOB)</w:t>
      </w:r>
    </w:p>
    <w:p w:rsidR="00445857" w:rsidRPr="00477F48" w:rsidRDefault="00445857" w:rsidP="003905D7">
      <w:pPr>
        <w:spacing w:before="120"/>
        <w:rPr>
          <w:rFonts w:ascii="Century Gothic" w:hAnsi="Century Gothic" w:cs="Georgia"/>
          <w:sz w:val="22"/>
          <w:szCs w:val="22"/>
          <w:highlight w:val="yellow"/>
          <w:lang w:val="fr-FR"/>
        </w:rPr>
      </w:pPr>
    </w:p>
    <w:sectPr w:rsidR="00445857" w:rsidRPr="00477F48" w:rsidSect="006B7D22">
      <w:footerReference w:type="default" r:id="rId8"/>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FD8" w:rsidRDefault="003D3FD8" w:rsidP="00894CAF">
      <w:r>
        <w:separator/>
      </w:r>
    </w:p>
  </w:endnote>
  <w:endnote w:type="continuationSeparator" w:id="0">
    <w:p w:rsidR="003D3FD8" w:rsidRDefault="003D3FD8" w:rsidP="008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4E"/>
    <w:family w:val="auto"/>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15" w:rsidRPr="007C453F" w:rsidRDefault="00D67815">
    <w:pPr>
      <w:pStyle w:val="Pieddepage"/>
      <w:rPr>
        <w:color w:val="A6A6A6" w:themeColor="background1" w:themeShade="A6"/>
        <w:lang w:val="fr-FR"/>
      </w:rPr>
    </w:pPr>
    <w:r>
      <w:rPr>
        <w:color w:val="A6A6A6" w:themeColor="background1" w:themeShade="A6"/>
        <w:lang w:val="fr-FR"/>
      </w:rPr>
      <w:t>3</w:t>
    </w:r>
    <w:r w:rsidRPr="007C453F">
      <w:rPr>
        <w:color w:val="A6A6A6" w:themeColor="background1" w:themeShade="A6"/>
        <w:vertAlign w:val="superscript"/>
        <w:lang w:val="fr-FR"/>
      </w:rPr>
      <w:t>me</w:t>
    </w:r>
    <w:r w:rsidRPr="007C453F">
      <w:rPr>
        <w:color w:val="A6A6A6" w:themeColor="background1" w:themeShade="A6"/>
        <w:lang w:val="fr-FR"/>
      </w:rPr>
      <w:t xml:space="preserve"> trimestre 2016 – étude </w:t>
    </w:r>
    <w:r w:rsidR="00240821">
      <w:rPr>
        <w:color w:val="A6A6A6" w:themeColor="background1" w:themeShade="A6"/>
        <w:lang w:val="fr-FR"/>
      </w:rPr>
      <w:t>8</w:t>
    </w:r>
    <w:r>
      <w:rPr>
        <w:color w:val="A6A6A6" w:themeColor="background1" w:themeShade="A6"/>
        <w:lang w:val="fr-FR"/>
      </w:rPr>
      <w:t xml:space="preserve"> </w:t>
    </w:r>
    <w:r w:rsidRPr="007C453F">
      <w:rPr>
        <w:color w:val="A6A6A6" w:themeColor="background1" w:themeShade="A6"/>
        <w:lang w:val="fr-FR"/>
      </w:rPr>
      <w:t xml:space="preserve">: </w:t>
    </w:r>
    <w:r w:rsidR="00240821">
      <w:rPr>
        <w:color w:val="A6A6A6" w:themeColor="background1" w:themeShade="A6"/>
        <w:lang w:val="fr-FR"/>
      </w:rPr>
      <w:t>Jésus té</w:t>
    </w:r>
    <w:r w:rsidR="00240821" w:rsidRPr="00240821">
      <w:rPr>
        <w:color w:val="A6A6A6" w:themeColor="background1" w:themeShade="A6"/>
        <w:lang w:val="fr-FR"/>
      </w:rPr>
      <w:t>moigne de sa sympathie</w:t>
    </w:r>
    <w:r w:rsidRPr="007C453F">
      <w:rPr>
        <w:color w:val="A6A6A6" w:themeColor="background1" w:themeShade="A6"/>
        <w:lang w:val="fr-FR"/>
      </w:rPr>
      <w:tab/>
    </w:r>
    <w:r w:rsidRPr="007C453F">
      <w:rPr>
        <w:color w:val="A6A6A6" w:themeColor="background1" w:themeShade="A6"/>
        <w:lang w:val="fr-FR"/>
      </w:rPr>
      <w:tab/>
    </w:r>
    <w:r w:rsidRPr="007C453F">
      <w:rPr>
        <w:color w:val="A6A6A6" w:themeColor="background1" w:themeShade="A6"/>
        <w:lang w:val="fr-FR"/>
      </w:rPr>
      <w:tab/>
      <w:t>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FD8" w:rsidRDefault="003D3FD8" w:rsidP="00894CAF">
      <w:r>
        <w:separator/>
      </w:r>
    </w:p>
  </w:footnote>
  <w:footnote w:type="continuationSeparator" w:id="0">
    <w:p w:rsidR="003D3FD8" w:rsidRDefault="003D3FD8" w:rsidP="0089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7D40"/>
    <w:multiLevelType w:val="hybridMultilevel"/>
    <w:tmpl w:val="90A815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56742D0"/>
    <w:multiLevelType w:val="hybridMultilevel"/>
    <w:tmpl w:val="DAD23A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A9750AD"/>
    <w:multiLevelType w:val="hybridMultilevel"/>
    <w:tmpl w:val="83F0F5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625137"/>
    <w:multiLevelType w:val="hybridMultilevel"/>
    <w:tmpl w:val="D2A6E48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5E001D"/>
    <w:multiLevelType w:val="hybridMultilevel"/>
    <w:tmpl w:val="129ADE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CA711EE"/>
    <w:multiLevelType w:val="hybridMultilevel"/>
    <w:tmpl w:val="0650754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14A94"/>
    <w:multiLevelType w:val="hybridMultilevel"/>
    <w:tmpl w:val="CA581CF2"/>
    <w:lvl w:ilvl="0" w:tplc="857C6382">
      <w:start w:val="8"/>
      <w:numFmt w:val="bullet"/>
      <w:lvlText w:val="-"/>
      <w:lvlJc w:val="left"/>
      <w:pPr>
        <w:ind w:left="720" w:hanging="360"/>
      </w:pPr>
      <w:rPr>
        <w:rFonts w:ascii="Century Gothic" w:eastAsiaTheme="minorEastAsia" w:hAnsi="Century Gothic" w:cs="Georg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83F501C"/>
    <w:multiLevelType w:val="hybridMultilevel"/>
    <w:tmpl w:val="DA08E458"/>
    <w:lvl w:ilvl="0" w:tplc="351844A4">
      <w:start w:val="5"/>
      <w:numFmt w:val="bullet"/>
      <w:lvlText w:val="-"/>
      <w:lvlJc w:val="left"/>
      <w:pPr>
        <w:ind w:left="360" w:hanging="360"/>
      </w:pPr>
      <w:rPr>
        <w:rFonts w:ascii="Century Gothic" w:eastAsiaTheme="minorEastAsia" w:hAnsi="Century Gothic" w:cs="Georgi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4DC241B9"/>
    <w:multiLevelType w:val="hybridMultilevel"/>
    <w:tmpl w:val="2C8E8B5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515604CA"/>
    <w:multiLevelType w:val="hybridMultilevel"/>
    <w:tmpl w:val="CB1C7F3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53EE0B2F"/>
    <w:multiLevelType w:val="hybridMultilevel"/>
    <w:tmpl w:val="8146FD1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B8B2D1E"/>
    <w:multiLevelType w:val="hybridMultilevel"/>
    <w:tmpl w:val="C3EA947C"/>
    <w:lvl w:ilvl="0" w:tplc="080C000D">
      <w:start w:val="1"/>
      <w:numFmt w:val="bullet"/>
      <w:lvlText w:val=""/>
      <w:lvlJc w:val="left"/>
      <w:pPr>
        <w:ind w:left="720" w:hanging="360"/>
      </w:pPr>
      <w:rPr>
        <w:rFonts w:ascii="Wingdings" w:hAnsi="Wingdings" w:hint="default"/>
      </w:rPr>
    </w:lvl>
    <w:lvl w:ilvl="1" w:tplc="E4A2D9CA">
      <w:start w:val="1"/>
      <w:numFmt w:val="decimal"/>
      <w:lvlText w:val="%2."/>
      <w:lvlJc w:val="left"/>
      <w:pPr>
        <w:ind w:left="1440" w:hanging="360"/>
      </w:pPr>
      <w:rPr>
        <w:rFonts w:hint="default"/>
        <w:b w:val="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C4A4336"/>
    <w:multiLevelType w:val="hybridMultilevel"/>
    <w:tmpl w:val="6FB4EAF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D043F2"/>
    <w:multiLevelType w:val="hybridMultilevel"/>
    <w:tmpl w:val="AD7C1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2C85F05"/>
    <w:multiLevelType w:val="hybridMultilevel"/>
    <w:tmpl w:val="F7980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F854F8"/>
    <w:multiLevelType w:val="hybridMultilevel"/>
    <w:tmpl w:val="3DC299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67EB6C97"/>
    <w:multiLevelType w:val="hybridMultilevel"/>
    <w:tmpl w:val="7C70789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686D6465"/>
    <w:multiLevelType w:val="hybridMultilevel"/>
    <w:tmpl w:val="0FF8F250"/>
    <w:lvl w:ilvl="0" w:tplc="080C000F">
      <w:start w:val="1"/>
      <w:numFmt w:val="decimal"/>
      <w:lvlText w:val="%1."/>
      <w:lvlJc w:val="left"/>
      <w:pPr>
        <w:ind w:left="-1422" w:hanging="360"/>
      </w:pPr>
      <w:rPr>
        <w:rFonts w:hint="default"/>
      </w:rPr>
    </w:lvl>
    <w:lvl w:ilvl="1" w:tplc="080C0019" w:tentative="1">
      <w:start w:val="1"/>
      <w:numFmt w:val="lowerLetter"/>
      <w:lvlText w:val="%2."/>
      <w:lvlJc w:val="left"/>
      <w:pPr>
        <w:ind w:left="-702" w:hanging="360"/>
      </w:pPr>
    </w:lvl>
    <w:lvl w:ilvl="2" w:tplc="080C001B" w:tentative="1">
      <w:start w:val="1"/>
      <w:numFmt w:val="lowerRoman"/>
      <w:lvlText w:val="%3."/>
      <w:lvlJc w:val="right"/>
      <w:pPr>
        <w:ind w:left="18" w:hanging="180"/>
      </w:pPr>
    </w:lvl>
    <w:lvl w:ilvl="3" w:tplc="080C000F" w:tentative="1">
      <w:start w:val="1"/>
      <w:numFmt w:val="decimal"/>
      <w:lvlText w:val="%4."/>
      <w:lvlJc w:val="left"/>
      <w:pPr>
        <w:ind w:left="738" w:hanging="360"/>
      </w:pPr>
    </w:lvl>
    <w:lvl w:ilvl="4" w:tplc="080C0019" w:tentative="1">
      <w:start w:val="1"/>
      <w:numFmt w:val="lowerLetter"/>
      <w:lvlText w:val="%5."/>
      <w:lvlJc w:val="left"/>
      <w:pPr>
        <w:ind w:left="1458" w:hanging="360"/>
      </w:pPr>
    </w:lvl>
    <w:lvl w:ilvl="5" w:tplc="080C001B" w:tentative="1">
      <w:start w:val="1"/>
      <w:numFmt w:val="lowerRoman"/>
      <w:lvlText w:val="%6."/>
      <w:lvlJc w:val="right"/>
      <w:pPr>
        <w:ind w:left="2178" w:hanging="180"/>
      </w:pPr>
    </w:lvl>
    <w:lvl w:ilvl="6" w:tplc="080C000F" w:tentative="1">
      <w:start w:val="1"/>
      <w:numFmt w:val="decimal"/>
      <w:lvlText w:val="%7."/>
      <w:lvlJc w:val="left"/>
      <w:pPr>
        <w:ind w:left="2898" w:hanging="360"/>
      </w:pPr>
    </w:lvl>
    <w:lvl w:ilvl="7" w:tplc="080C0019" w:tentative="1">
      <w:start w:val="1"/>
      <w:numFmt w:val="lowerLetter"/>
      <w:lvlText w:val="%8."/>
      <w:lvlJc w:val="left"/>
      <w:pPr>
        <w:ind w:left="3618" w:hanging="360"/>
      </w:pPr>
    </w:lvl>
    <w:lvl w:ilvl="8" w:tplc="080C001B" w:tentative="1">
      <w:start w:val="1"/>
      <w:numFmt w:val="lowerRoman"/>
      <w:lvlText w:val="%9."/>
      <w:lvlJc w:val="right"/>
      <w:pPr>
        <w:ind w:left="4338" w:hanging="180"/>
      </w:pPr>
    </w:lvl>
  </w:abstractNum>
  <w:abstractNum w:abstractNumId="19" w15:restartNumberingAfterBreak="0">
    <w:nsid w:val="6C48422C"/>
    <w:multiLevelType w:val="hybridMultilevel"/>
    <w:tmpl w:val="B5040E9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75C43368"/>
    <w:multiLevelType w:val="hybridMultilevel"/>
    <w:tmpl w:val="9690BF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786D46EA"/>
    <w:multiLevelType w:val="hybridMultilevel"/>
    <w:tmpl w:val="5004070A"/>
    <w:lvl w:ilvl="0" w:tplc="84563AC0">
      <w:start w:val="4"/>
      <w:numFmt w:val="bullet"/>
      <w:lvlText w:val="-"/>
      <w:lvlJc w:val="left"/>
      <w:pPr>
        <w:ind w:left="720" w:hanging="360"/>
      </w:pPr>
      <w:rPr>
        <w:rFonts w:ascii="Century Gothic" w:eastAsiaTheme="minorEastAsia" w:hAnsi="Century Gothic" w:cs="Georg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ED21D36"/>
    <w:multiLevelType w:val="multilevel"/>
    <w:tmpl w:val="B34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4"/>
  </w:num>
  <w:num w:numId="5">
    <w:abstractNumId w:val="13"/>
  </w:num>
  <w:num w:numId="6">
    <w:abstractNumId w:val="18"/>
  </w:num>
  <w:num w:numId="7">
    <w:abstractNumId w:val="14"/>
  </w:num>
  <w:num w:numId="8">
    <w:abstractNumId w:val="9"/>
  </w:num>
  <w:num w:numId="9">
    <w:abstractNumId w:val="20"/>
  </w:num>
  <w:num w:numId="10">
    <w:abstractNumId w:val="15"/>
  </w:num>
  <w:num w:numId="11">
    <w:abstractNumId w:val="1"/>
  </w:num>
  <w:num w:numId="12">
    <w:abstractNumId w:val="16"/>
  </w:num>
  <w:num w:numId="13">
    <w:abstractNumId w:val="10"/>
  </w:num>
  <w:num w:numId="14">
    <w:abstractNumId w:val="17"/>
  </w:num>
  <w:num w:numId="15">
    <w:abstractNumId w:val="5"/>
  </w:num>
  <w:num w:numId="16">
    <w:abstractNumId w:val="19"/>
  </w:num>
  <w:num w:numId="17">
    <w:abstractNumId w:val="0"/>
  </w:num>
  <w:num w:numId="18">
    <w:abstractNumId w:val="11"/>
  </w:num>
  <w:num w:numId="19">
    <w:abstractNumId w:val="8"/>
  </w:num>
  <w:num w:numId="20">
    <w:abstractNumId w:val="21"/>
  </w:num>
  <w:num w:numId="21">
    <w:abstractNumId w:val="7"/>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56D4"/>
    <w:rsid w:val="0001202B"/>
    <w:rsid w:val="00016B14"/>
    <w:rsid w:val="00031A2A"/>
    <w:rsid w:val="000504CC"/>
    <w:rsid w:val="000534E7"/>
    <w:rsid w:val="00053E5D"/>
    <w:rsid w:val="00055D87"/>
    <w:rsid w:val="000570B1"/>
    <w:rsid w:val="000618AE"/>
    <w:rsid w:val="0006563A"/>
    <w:rsid w:val="00065A7B"/>
    <w:rsid w:val="00065DC9"/>
    <w:rsid w:val="000823FB"/>
    <w:rsid w:val="000843BC"/>
    <w:rsid w:val="00090144"/>
    <w:rsid w:val="0009109B"/>
    <w:rsid w:val="000A4820"/>
    <w:rsid w:val="000B3ADA"/>
    <w:rsid w:val="000B5435"/>
    <w:rsid w:val="000C4B09"/>
    <w:rsid w:val="000D245C"/>
    <w:rsid w:val="000D28AC"/>
    <w:rsid w:val="000E419F"/>
    <w:rsid w:val="000E492E"/>
    <w:rsid w:val="000E5504"/>
    <w:rsid w:val="000F200D"/>
    <w:rsid w:val="000F2549"/>
    <w:rsid w:val="000F3424"/>
    <w:rsid w:val="000F5D7C"/>
    <w:rsid w:val="000F5DBF"/>
    <w:rsid w:val="000F6D94"/>
    <w:rsid w:val="00101CA9"/>
    <w:rsid w:val="001036CE"/>
    <w:rsid w:val="00112FBC"/>
    <w:rsid w:val="00113A65"/>
    <w:rsid w:val="001141DE"/>
    <w:rsid w:val="001234C6"/>
    <w:rsid w:val="0012510E"/>
    <w:rsid w:val="00127319"/>
    <w:rsid w:val="00127B5E"/>
    <w:rsid w:val="00131D38"/>
    <w:rsid w:val="001363CE"/>
    <w:rsid w:val="001401ED"/>
    <w:rsid w:val="00144C7C"/>
    <w:rsid w:val="0015291C"/>
    <w:rsid w:val="00155AAA"/>
    <w:rsid w:val="00162071"/>
    <w:rsid w:val="001626A9"/>
    <w:rsid w:val="001632BD"/>
    <w:rsid w:val="001665D8"/>
    <w:rsid w:val="001673D5"/>
    <w:rsid w:val="001731F6"/>
    <w:rsid w:val="00173788"/>
    <w:rsid w:val="00177612"/>
    <w:rsid w:val="00181FC7"/>
    <w:rsid w:val="001854A1"/>
    <w:rsid w:val="0018799D"/>
    <w:rsid w:val="00187DD6"/>
    <w:rsid w:val="00192F5A"/>
    <w:rsid w:val="00197FEA"/>
    <w:rsid w:val="001A41FB"/>
    <w:rsid w:val="001B3B66"/>
    <w:rsid w:val="001B6F2A"/>
    <w:rsid w:val="001C5CBF"/>
    <w:rsid w:val="001D01E2"/>
    <w:rsid w:val="001D045C"/>
    <w:rsid w:val="001D7AC6"/>
    <w:rsid w:val="001D7F6A"/>
    <w:rsid w:val="001E03C9"/>
    <w:rsid w:val="001E1E28"/>
    <w:rsid w:val="001E3237"/>
    <w:rsid w:val="001E6415"/>
    <w:rsid w:val="001F5AE9"/>
    <w:rsid w:val="00203F3B"/>
    <w:rsid w:val="00227EAA"/>
    <w:rsid w:val="00240821"/>
    <w:rsid w:val="00242B53"/>
    <w:rsid w:val="00244171"/>
    <w:rsid w:val="00245F71"/>
    <w:rsid w:val="00263EF8"/>
    <w:rsid w:val="00264A47"/>
    <w:rsid w:val="002661E9"/>
    <w:rsid w:val="002714B8"/>
    <w:rsid w:val="0027396F"/>
    <w:rsid w:val="00277B3A"/>
    <w:rsid w:val="00287392"/>
    <w:rsid w:val="002923C5"/>
    <w:rsid w:val="00294B4B"/>
    <w:rsid w:val="002A4E8F"/>
    <w:rsid w:val="002A7759"/>
    <w:rsid w:val="002B3088"/>
    <w:rsid w:val="002B50F3"/>
    <w:rsid w:val="002B51A8"/>
    <w:rsid w:val="002B71B6"/>
    <w:rsid w:val="002C20F3"/>
    <w:rsid w:val="002C5FE8"/>
    <w:rsid w:val="002D1603"/>
    <w:rsid w:val="002E1C59"/>
    <w:rsid w:val="002E4319"/>
    <w:rsid w:val="002E7E95"/>
    <w:rsid w:val="002F7B9D"/>
    <w:rsid w:val="003023A8"/>
    <w:rsid w:val="00303EB3"/>
    <w:rsid w:val="003100BC"/>
    <w:rsid w:val="00314782"/>
    <w:rsid w:val="00320E50"/>
    <w:rsid w:val="003363A5"/>
    <w:rsid w:val="003444B4"/>
    <w:rsid w:val="00347241"/>
    <w:rsid w:val="0035486D"/>
    <w:rsid w:val="0037360E"/>
    <w:rsid w:val="00377B04"/>
    <w:rsid w:val="0038487D"/>
    <w:rsid w:val="00386D05"/>
    <w:rsid w:val="00387FE0"/>
    <w:rsid w:val="003905D7"/>
    <w:rsid w:val="00395165"/>
    <w:rsid w:val="003A055A"/>
    <w:rsid w:val="003A0A33"/>
    <w:rsid w:val="003B2D04"/>
    <w:rsid w:val="003C1F4D"/>
    <w:rsid w:val="003D3FD8"/>
    <w:rsid w:val="003D6441"/>
    <w:rsid w:val="003E1853"/>
    <w:rsid w:val="003F4DFF"/>
    <w:rsid w:val="00400368"/>
    <w:rsid w:val="00405725"/>
    <w:rsid w:val="004208B6"/>
    <w:rsid w:val="00424839"/>
    <w:rsid w:val="00424860"/>
    <w:rsid w:val="0042671E"/>
    <w:rsid w:val="004312E9"/>
    <w:rsid w:val="00435D52"/>
    <w:rsid w:val="0044458F"/>
    <w:rsid w:val="00445857"/>
    <w:rsid w:val="00452117"/>
    <w:rsid w:val="00454ED7"/>
    <w:rsid w:val="004619E3"/>
    <w:rsid w:val="00477F48"/>
    <w:rsid w:val="004907F0"/>
    <w:rsid w:val="004B6B8A"/>
    <w:rsid w:val="004C17AF"/>
    <w:rsid w:val="004C502F"/>
    <w:rsid w:val="004E1D56"/>
    <w:rsid w:val="004F02DD"/>
    <w:rsid w:val="004F2948"/>
    <w:rsid w:val="00512C68"/>
    <w:rsid w:val="005159CE"/>
    <w:rsid w:val="00522D8C"/>
    <w:rsid w:val="00523275"/>
    <w:rsid w:val="00523BDA"/>
    <w:rsid w:val="0052778D"/>
    <w:rsid w:val="00535F0B"/>
    <w:rsid w:val="00537747"/>
    <w:rsid w:val="005435AD"/>
    <w:rsid w:val="0054434B"/>
    <w:rsid w:val="005450BD"/>
    <w:rsid w:val="005518DB"/>
    <w:rsid w:val="005546EA"/>
    <w:rsid w:val="005709A9"/>
    <w:rsid w:val="00580BA1"/>
    <w:rsid w:val="0058634B"/>
    <w:rsid w:val="00591F87"/>
    <w:rsid w:val="005A08E3"/>
    <w:rsid w:val="005A226F"/>
    <w:rsid w:val="005A5A93"/>
    <w:rsid w:val="005B69EA"/>
    <w:rsid w:val="005B7D0D"/>
    <w:rsid w:val="005C6677"/>
    <w:rsid w:val="005D4B0B"/>
    <w:rsid w:val="005D6C83"/>
    <w:rsid w:val="005E1B52"/>
    <w:rsid w:val="005E2247"/>
    <w:rsid w:val="005F1FAF"/>
    <w:rsid w:val="005F509C"/>
    <w:rsid w:val="005F7DED"/>
    <w:rsid w:val="0060541B"/>
    <w:rsid w:val="00631B82"/>
    <w:rsid w:val="00633677"/>
    <w:rsid w:val="00643B2E"/>
    <w:rsid w:val="00644ECE"/>
    <w:rsid w:val="00650778"/>
    <w:rsid w:val="0065207A"/>
    <w:rsid w:val="00655304"/>
    <w:rsid w:val="00655CA7"/>
    <w:rsid w:val="00665272"/>
    <w:rsid w:val="006723FE"/>
    <w:rsid w:val="0067308F"/>
    <w:rsid w:val="006A0928"/>
    <w:rsid w:val="006B0D61"/>
    <w:rsid w:val="006B4FF5"/>
    <w:rsid w:val="006B5C3E"/>
    <w:rsid w:val="006B5FB7"/>
    <w:rsid w:val="006B7D22"/>
    <w:rsid w:val="006C4605"/>
    <w:rsid w:val="006C5669"/>
    <w:rsid w:val="006D17F5"/>
    <w:rsid w:val="006D7D8D"/>
    <w:rsid w:val="006E02AB"/>
    <w:rsid w:val="006E0C04"/>
    <w:rsid w:val="0070326E"/>
    <w:rsid w:val="00704CA6"/>
    <w:rsid w:val="0071207E"/>
    <w:rsid w:val="007166B6"/>
    <w:rsid w:val="00722BAB"/>
    <w:rsid w:val="0072436F"/>
    <w:rsid w:val="00725DD6"/>
    <w:rsid w:val="007262F4"/>
    <w:rsid w:val="007500A7"/>
    <w:rsid w:val="00754D7D"/>
    <w:rsid w:val="007611FE"/>
    <w:rsid w:val="0076541A"/>
    <w:rsid w:val="00766054"/>
    <w:rsid w:val="00766DD3"/>
    <w:rsid w:val="00766E74"/>
    <w:rsid w:val="0077080A"/>
    <w:rsid w:val="00771F64"/>
    <w:rsid w:val="0078348D"/>
    <w:rsid w:val="007948CB"/>
    <w:rsid w:val="007A204B"/>
    <w:rsid w:val="007A2F48"/>
    <w:rsid w:val="007A4F15"/>
    <w:rsid w:val="007B2468"/>
    <w:rsid w:val="007B5973"/>
    <w:rsid w:val="007B5C3E"/>
    <w:rsid w:val="007C186D"/>
    <w:rsid w:val="007C453F"/>
    <w:rsid w:val="007C7514"/>
    <w:rsid w:val="007C7C04"/>
    <w:rsid w:val="007D1FB2"/>
    <w:rsid w:val="007D2702"/>
    <w:rsid w:val="007D357D"/>
    <w:rsid w:val="007D6B2C"/>
    <w:rsid w:val="007D719D"/>
    <w:rsid w:val="007D7A45"/>
    <w:rsid w:val="007E2905"/>
    <w:rsid w:val="00805491"/>
    <w:rsid w:val="00805D07"/>
    <w:rsid w:val="00811DE4"/>
    <w:rsid w:val="008279EE"/>
    <w:rsid w:val="008438F7"/>
    <w:rsid w:val="0084454D"/>
    <w:rsid w:val="00846980"/>
    <w:rsid w:val="00846F81"/>
    <w:rsid w:val="00851947"/>
    <w:rsid w:val="00851DDC"/>
    <w:rsid w:val="008533A3"/>
    <w:rsid w:val="008564DF"/>
    <w:rsid w:val="008576B1"/>
    <w:rsid w:val="00860FE7"/>
    <w:rsid w:val="008613F0"/>
    <w:rsid w:val="008637D8"/>
    <w:rsid w:val="00871415"/>
    <w:rsid w:val="00871671"/>
    <w:rsid w:val="00872E26"/>
    <w:rsid w:val="008820F5"/>
    <w:rsid w:val="00886960"/>
    <w:rsid w:val="00891923"/>
    <w:rsid w:val="00894CAF"/>
    <w:rsid w:val="008955E6"/>
    <w:rsid w:val="008B01C3"/>
    <w:rsid w:val="008B077D"/>
    <w:rsid w:val="008B2568"/>
    <w:rsid w:val="008B32E9"/>
    <w:rsid w:val="008D441F"/>
    <w:rsid w:val="008D4507"/>
    <w:rsid w:val="008D5BF1"/>
    <w:rsid w:val="008F0C7F"/>
    <w:rsid w:val="008F3E17"/>
    <w:rsid w:val="008F5474"/>
    <w:rsid w:val="008F5AD6"/>
    <w:rsid w:val="00904035"/>
    <w:rsid w:val="0090476E"/>
    <w:rsid w:val="00913D11"/>
    <w:rsid w:val="009157B1"/>
    <w:rsid w:val="009158DA"/>
    <w:rsid w:val="00926DF3"/>
    <w:rsid w:val="009334CF"/>
    <w:rsid w:val="00937558"/>
    <w:rsid w:val="00940996"/>
    <w:rsid w:val="00943885"/>
    <w:rsid w:val="00946B34"/>
    <w:rsid w:val="00966FB2"/>
    <w:rsid w:val="0097365C"/>
    <w:rsid w:val="00985004"/>
    <w:rsid w:val="00985C80"/>
    <w:rsid w:val="00985FFE"/>
    <w:rsid w:val="00990CD6"/>
    <w:rsid w:val="009A087C"/>
    <w:rsid w:val="009A13EB"/>
    <w:rsid w:val="009A3E1A"/>
    <w:rsid w:val="009B2B3E"/>
    <w:rsid w:val="009B50A2"/>
    <w:rsid w:val="009B7FE8"/>
    <w:rsid w:val="009C09A5"/>
    <w:rsid w:val="009D2393"/>
    <w:rsid w:val="009D2D12"/>
    <w:rsid w:val="009F0053"/>
    <w:rsid w:val="009F22B3"/>
    <w:rsid w:val="009F69CD"/>
    <w:rsid w:val="009F6A4D"/>
    <w:rsid w:val="00A07027"/>
    <w:rsid w:val="00A22B31"/>
    <w:rsid w:val="00A3559F"/>
    <w:rsid w:val="00A46F8E"/>
    <w:rsid w:val="00A47B8C"/>
    <w:rsid w:val="00A50A0E"/>
    <w:rsid w:val="00A66FEC"/>
    <w:rsid w:val="00A676B7"/>
    <w:rsid w:val="00A74D45"/>
    <w:rsid w:val="00A74DB6"/>
    <w:rsid w:val="00A85A95"/>
    <w:rsid w:val="00A91AD9"/>
    <w:rsid w:val="00A92D54"/>
    <w:rsid w:val="00A96A83"/>
    <w:rsid w:val="00AA3316"/>
    <w:rsid w:val="00AB340E"/>
    <w:rsid w:val="00AB4994"/>
    <w:rsid w:val="00AB4F30"/>
    <w:rsid w:val="00AB5605"/>
    <w:rsid w:val="00AB607B"/>
    <w:rsid w:val="00AB68BE"/>
    <w:rsid w:val="00AD000B"/>
    <w:rsid w:val="00AD59DB"/>
    <w:rsid w:val="00AD5D8D"/>
    <w:rsid w:val="00AE1371"/>
    <w:rsid w:val="00AE4585"/>
    <w:rsid w:val="00AE54EB"/>
    <w:rsid w:val="00AF2A01"/>
    <w:rsid w:val="00AF7EC8"/>
    <w:rsid w:val="00B027DF"/>
    <w:rsid w:val="00B13346"/>
    <w:rsid w:val="00B14C8A"/>
    <w:rsid w:val="00B158AB"/>
    <w:rsid w:val="00B31974"/>
    <w:rsid w:val="00B403BD"/>
    <w:rsid w:val="00B41E3A"/>
    <w:rsid w:val="00B445C9"/>
    <w:rsid w:val="00B45E32"/>
    <w:rsid w:val="00B46587"/>
    <w:rsid w:val="00B52725"/>
    <w:rsid w:val="00B55225"/>
    <w:rsid w:val="00B601E5"/>
    <w:rsid w:val="00B6559F"/>
    <w:rsid w:val="00B7188E"/>
    <w:rsid w:val="00B72B7D"/>
    <w:rsid w:val="00B72DF0"/>
    <w:rsid w:val="00B87547"/>
    <w:rsid w:val="00B92D18"/>
    <w:rsid w:val="00BA0BEF"/>
    <w:rsid w:val="00BA4EE7"/>
    <w:rsid w:val="00BA5F50"/>
    <w:rsid w:val="00BB024D"/>
    <w:rsid w:val="00BB252B"/>
    <w:rsid w:val="00BB356A"/>
    <w:rsid w:val="00BC3DE2"/>
    <w:rsid w:val="00BC652B"/>
    <w:rsid w:val="00BD6C79"/>
    <w:rsid w:val="00BE2171"/>
    <w:rsid w:val="00BE5F16"/>
    <w:rsid w:val="00BF3BB6"/>
    <w:rsid w:val="00C00EF4"/>
    <w:rsid w:val="00C02187"/>
    <w:rsid w:val="00C0417A"/>
    <w:rsid w:val="00C07F0C"/>
    <w:rsid w:val="00C156EB"/>
    <w:rsid w:val="00C157D8"/>
    <w:rsid w:val="00C24EC4"/>
    <w:rsid w:val="00C25941"/>
    <w:rsid w:val="00C26330"/>
    <w:rsid w:val="00C36974"/>
    <w:rsid w:val="00C47C29"/>
    <w:rsid w:val="00C553A0"/>
    <w:rsid w:val="00C643F4"/>
    <w:rsid w:val="00C85238"/>
    <w:rsid w:val="00C86E3D"/>
    <w:rsid w:val="00C87D59"/>
    <w:rsid w:val="00C913EC"/>
    <w:rsid w:val="00C920A1"/>
    <w:rsid w:val="00C92C11"/>
    <w:rsid w:val="00C93417"/>
    <w:rsid w:val="00CA0AA0"/>
    <w:rsid w:val="00CA200D"/>
    <w:rsid w:val="00CA3892"/>
    <w:rsid w:val="00CA5B38"/>
    <w:rsid w:val="00CA6F8E"/>
    <w:rsid w:val="00CA7232"/>
    <w:rsid w:val="00CA7329"/>
    <w:rsid w:val="00CB07BC"/>
    <w:rsid w:val="00CC55CD"/>
    <w:rsid w:val="00CC6638"/>
    <w:rsid w:val="00CD3CCE"/>
    <w:rsid w:val="00CD4F12"/>
    <w:rsid w:val="00CE40E7"/>
    <w:rsid w:val="00CE6B8A"/>
    <w:rsid w:val="00CF36C1"/>
    <w:rsid w:val="00CF529F"/>
    <w:rsid w:val="00CF7D73"/>
    <w:rsid w:val="00D00D2E"/>
    <w:rsid w:val="00D017B6"/>
    <w:rsid w:val="00D026FB"/>
    <w:rsid w:val="00D02C28"/>
    <w:rsid w:val="00D11909"/>
    <w:rsid w:val="00D13F71"/>
    <w:rsid w:val="00D3027B"/>
    <w:rsid w:val="00D31CA6"/>
    <w:rsid w:val="00D36B0B"/>
    <w:rsid w:val="00D401A9"/>
    <w:rsid w:val="00D40422"/>
    <w:rsid w:val="00D4151E"/>
    <w:rsid w:val="00D453FD"/>
    <w:rsid w:val="00D536E2"/>
    <w:rsid w:val="00D56E41"/>
    <w:rsid w:val="00D57591"/>
    <w:rsid w:val="00D57794"/>
    <w:rsid w:val="00D653B7"/>
    <w:rsid w:val="00D67815"/>
    <w:rsid w:val="00D67D4B"/>
    <w:rsid w:val="00D7266E"/>
    <w:rsid w:val="00D758F9"/>
    <w:rsid w:val="00D76D55"/>
    <w:rsid w:val="00D8420C"/>
    <w:rsid w:val="00D87C74"/>
    <w:rsid w:val="00D93213"/>
    <w:rsid w:val="00DA4D62"/>
    <w:rsid w:val="00DA6D00"/>
    <w:rsid w:val="00DB03BF"/>
    <w:rsid w:val="00DC0BC4"/>
    <w:rsid w:val="00DC1169"/>
    <w:rsid w:val="00DC37DE"/>
    <w:rsid w:val="00DD1F16"/>
    <w:rsid w:val="00DD5152"/>
    <w:rsid w:val="00DD573D"/>
    <w:rsid w:val="00DD7714"/>
    <w:rsid w:val="00DE05A1"/>
    <w:rsid w:val="00DE7EAE"/>
    <w:rsid w:val="00DF0D36"/>
    <w:rsid w:val="00DF389D"/>
    <w:rsid w:val="00DF47A4"/>
    <w:rsid w:val="00E0079E"/>
    <w:rsid w:val="00E0764E"/>
    <w:rsid w:val="00E3701E"/>
    <w:rsid w:val="00E40DBA"/>
    <w:rsid w:val="00E453DE"/>
    <w:rsid w:val="00E5454C"/>
    <w:rsid w:val="00E5678A"/>
    <w:rsid w:val="00E56ECF"/>
    <w:rsid w:val="00E6070B"/>
    <w:rsid w:val="00E61261"/>
    <w:rsid w:val="00E73816"/>
    <w:rsid w:val="00E765E4"/>
    <w:rsid w:val="00E828B3"/>
    <w:rsid w:val="00E93BFE"/>
    <w:rsid w:val="00E96776"/>
    <w:rsid w:val="00EA3673"/>
    <w:rsid w:val="00EA57AB"/>
    <w:rsid w:val="00EA5E8E"/>
    <w:rsid w:val="00EA7454"/>
    <w:rsid w:val="00EB3076"/>
    <w:rsid w:val="00EC25CB"/>
    <w:rsid w:val="00ED0850"/>
    <w:rsid w:val="00ED1025"/>
    <w:rsid w:val="00ED7839"/>
    <w:rsid w:val="00EE0057"/>
    <w:rsid w:val="00F10653"/>
    <w:rsid w:val="00F1198B"/>
    <w:rsid w:val="00F11E84"/>
    <w:rsid w:val="00F15778"/>
    <w:rsid w:val="00F23BA3"/>
    <w:rsid w:val="00F338AA"/>
    <w:rsid w:val="00F34055"/>
    <w:rsid w:val="00F47E9A"/>
    <w:rsid w:val="00F73F01"/>
    <w:rsid w:val="00F86EC3"/>
    <w:rsid w:val="00F87EE8"/>
    <w:rsid w:val="00F93B24"/>
    <w:rsid w:val="00F96B8A"/>
    <w:rsid w:val="00FA2919"/>
    <w:rsid w:val="00FA3E98"/>
    <w:rsid w:val="00FC100E"/>
    <w:rsid w:val="00FC21FA"/>
    <w:rsid w:val="00FD5F97"/>
    <w:rsid w:val="00FD646D"/>
    <w:rsid w:val="00FE3AF5"/>
    <w:rsid w:val="00FE3BDA"/>
    <w:rsid w:val="00FE79E7"/>
    <w:rsid w:val="00FF0250"/>
    <w:rsid w:val="00FF4297"/>
    <w:rsid w:val="00FF6F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325652"/>
  <w14:defaultImageDpi w14:val="330"/>
  <w15:docId w15:val="{CC16EE2D-2B27-4075-84F8-888906A2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200D"/>
    <w:rPr>
      <w:lang w:val="nl-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CAF"/>
    <w:pPr>
      <w:tabs>
        <w:tab w:val="center" w:pos="4320"/>
        <w:tab w:val="right" w:pos="8640"/>
      </w:tabs>
    </w:pPr>
  </w:style>
  <w:style w:type="character" w:customStyle="1" w:styleId="En-tteCar">
    <w:name w:val="En-tête Car"/>
    <w:basedOn w:val="Policepardfaut"/>
    <w:link w:val="En-tte"/>
    <w:uiPriority w:val="99"/>
    <w:rsid w:val="00894CAF"/>
    <w:rPr>
      <w:lang w:val="nl-NL"/>
    </w:rPr>
  </w:style>
  <w:style w:type="paragraph" w:styleId="Pieddepage">
    <w:name w:val="footer"/>
    <w:basedOn w:val="Normal"/>
    <w:link w:val="PieddepageCar"/>
    <w:uiPriority w:val="99"/>
    <w:unhideWhenUsed/>
    <w:rsid w:val="00894CAF"/>
    <w:pPr>
      <w:tabs>
        <w:tab w:val="center" w:pos="4320"/>
        <w:tab w:val="right" w:pos="8640"/>
      </w:tabs>
    </w:pPr>
  </w:style>
  <w:style w:type="character" w:customStyle="1" w:styleId="PieddepageCar">
    <w:name w:val="Pied de page Car"/>
    <w:basedOn w:val="Policepardfaut"/>
    <w:link w:val="Pieddepage"/>
    <w:uiPriority w:val="99"/>
    <w:rsid w:val="00894CAF"/>
    <w:rPr>
      <w:lang w:val="nl-NL"/>
    </w:rPr>
  </w:style>
  <w:style w:type="paragraph" w:styleId="Paragraphedeliste">
    <w:name w:val="List Paragraph"/>
    <w:basedOn w:val="Normal"/>
    <w:uiPriority w:val="34"/>
    <w:qFormat/>
    <w:rsid w:val="004E1D56"/>
    <w:pPr>
      <w:ind w:left="720"/>
      <w:contextualSpacing/>
    </w:pPr>
  </w:style>
  <w:style w:type="character" w:customStyle="1" w:styleId="font2">
    <w:name w:val="font2"/>
    <w:basedOn w:val="Policepardfaut"/>
    <w:rsid w:val="007C453F"/>
  </w:style>
  <w:style w:type="character" w:customStyle="1" w:styleId="nxp">
    <w:name w:val="nxp"/>
    <w:basedOn w:val="Policepardfaut"/>
    <w:rsid w:val="00D57794"/>
  </w:style>
  <w:style w:type="paragraph" w:styleId="Textedebulles">
    <w:name w:val="Balloon Text"/>
    <w:basedOn w:val="Normal"/>
    <w:link w:val="TextedebullesCar"/>
    <w:uiPriority w:val="99"/>
    <w:semiHidden/>
    <w:unhideWhenUsed/>
    <w:rsid w:val="009B7F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FE8"/>
    <w:rPr>
      <w:rFonts w:ascii="Segoe UI" w:hAnsi="Segoe UI" w:cs="Segoe UI"/>
      <w:sz w:val="18"/>
      <w:szCs w:val="18"/>
      <w:lang w:val="nl-NL"/>
    </w:rPr>
  </w:style>
  <w:style w:type="paragraph" w:styleId="NormalWeb">
    <w:name w:val="Normal (Web)"/>
    <w:basedOn w:val="Normal"/>
    <w:uiPriority w:val="99"/>
    <w:semiHidden/>
    <w:unhideWhenUsed/>
    <w:rsid w:val="00445857"/>
    <w:pPr>
      <w:spacing w:before="100" w:beforeAutospacing="1" w:after="100" w:afterAutospacing="1"/>
    </w:pPr>
    <w:rPr>
      <w:rFonts w:ascii="Times New Roman" w:eastAsia="Times New Roman" w:hAnsi="Times New Roman" w:cs="Times New Roman"/>
      <w:lang w:val="fr-BE" w:eastAsia="fr-BE"/>
    </w:rPr>
  </w:style>
  <w:style w:type="character" w:styleId="Lienhypertexte">
    <w:name w:val="Hyperlink"/>
    <w:basedOn w:val="Policepardfaut"/>
    <w:uiPriority w:val="99"/>
    <w:semiHidden/>
    <w:unhideWhenUsed/>
    <w:rsid w:val="00445857"/>
    <w:rPr>
      <w:color w:val="0000FF"/>
      <w:u w:val="single"/>
    </w:rPr>
  </w:style>
  <w:style w:type="character" w:customStyle="1" w:styleId="aref">
    <w:name w:val="aref"/>
    <w:basedOn w:val="Policepardfaut"/>
    <w:rsid w:val="00445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6337">
      <w:bodyDiv w:val="1"/>
      <w:marLeft w:val="0"/>
      <w:marRight w:val="0"/>
      <w:marTop w:val="0"/>
      <w:marBottom w:val="0"/>
      <w:divBdr>
        <w:top w:val="none" w:sz="0" w:space="0" w:color="auto"/>
        <w:left w:val="none" w:sz="0" w:space="0" w:color="auto"/>
        <w:bottom w:val="none" w:sz="0" w:space="0" w:color="auto"/>
        <w:right w:val="none" w:sz="0" w:space="0" w:color="auto"/>
      </w:divBdr>
    </w:div>
    <w:div w:id="196356663">
      <w:bodyDiv w:val="1"/>
      <w:marLeft w:val="0"/>
      <w:marRight w:val="0"/>
      <w:marTop w:val="0"/>
      <w:marBottom w:val="0"/>
      <w:divBdr>
        <w:top w:val="none" w:sz="0" w:space="0" w:color="auto"/>
        <w:left w:val="none" w:sz="0" w:space="0" w:color="auto"/>
        <w:bottom w:val="none" w:sz="0" w:space="0" w:color="auto"/>
        <w:right w:val="none" w:sz="0" w:space="0" w:color="auto"/>
      </w:divBdr>
    </w:div>
    <w:div w:id="431240452">
      <w:bodyDiv w:val="1"/>
      <w:marLeft w:val="0"/>
      <w:marRight w:val="0"/>
      <w:marTop w:val="0"/>
      <w:marBottom w:val="0"/>
      <w:divBdr>
        <w:top w:val="none" w:sz="0" w:space="0" w:color="auto"/>
        <w:left w:val="none" w:sz="0" w:space="0" w:color="auto"/>
        <w:bottom w:val="none" w:sz="0" w:space="0" w:color="auto"/>
        <w:right w:val="none" w:sz="0" w:space="0" w:color="auto"/>
      </w:divBdr>
    </w:div>
    <w:div w:id="597559998">
      <w:bodyDiv w:val="1"/>
      <w:marLeft w:val="0"/>
      <w:marRight w:val="0"/>
      <w:marTop w:val="0"/>
      <w:marBottom w:val="0"/>
      <w:divBdr>
        <w:top w:val="none" w:sz="0" w:space="0" w:color="auto"/>
        <w:left w:val="none" w:sz="0" w:space="0" w:color="auto"/>
        <w:bottom w:val="none" w:sz="0" w:space="0" w:color="auto"/>
        <w:right w:val="none" w:sz="0" w:space="0" w:color="auto"/>
      </w:divBdr>
      <w:divsChild>
        <w:div w:id="1195846997">
          <w:marLeft w:val="0"/>
          <w:marRight w:val="0"/>
          <w:marTop w:val="0"/>
          <w:marBottom w:val="0"/>
          <w:divBdr>
            <w:top w:val="none" w:sz="0" w:space="0" w:color="auto"/>
            <w:left w:val="none" w:sz="0" w:space="0" w:color="auto"/>
            <w:bottom w:val="none" w:sz="0" w:space="0" w:color="auto"/>
            <w:right w:val="none" w:sz="0" w:space="0" w:color="auto"/>
          </w:divBdr>
        </w:div>
      </w:divsChild>
    </w:div>
    <w:div w:id="861824974">
      <w:bodyDiv w:val="1"/>
      <w:marLeft w:val="0"/>
      <w:marRight w:val="0"/>
      <w:marTop w:val="0"/>
      <w:marBottom w:val="0"/>
      <w:divBdr>
        <w:top w:val="none" w:sz="0" w:space="0" w:color="auto"/>
        <w:left w:val="none" w:sz="0" w:space="0" w:color="auto"/>
        <w:bottom w:val="none" w:sz="0" w:space="0" w:color="auto"/>
        <w:right w:val="none" w:sz="0" w:space="0" w:color="auto"/>
      </w:divBdr>
    </w:div>
    <w:div w:id="983394704">
      <w:bodyDiv w:val="1"/>
      <w:marLeft w:val="0"/>
      <w:marRight w:val="0"/>
      <w:marTop w:val="0"/>
      <w:marBottom w:val="0"/>
      <w:divBdr>
        <w:top w:val="none" w:sz="0" w:space="0" w:color="auto"/>
        <w:left w:val="none" w:sz="0" w:space="0" w:color="auto"/>
        <w:bottom w:val="none" w:sz="0" w:space="0" w:color="auto"/>
        <w:right w:val="none" w:sz="0" w:space="0" w:color="auto"/>
      </w:divBdr>
    </w:div>
    <w:div w:id="1076126578">
      <w:bodyDiv w:val="1"/>
      <w:marLeft w:val="0"/>
      <w:marRight w:val="0"/>
      <w:marTop w:val="0"/>
      <w:marBottom w:val="0"/>
      <w:divBdr>
        <w:top w:val="none" w:sz="0" w:space="0" w:color="auto"/>
        <w:left w:val="none" w:sz="0" w:space="0" w:color="auto"/>
        <w:bottom w:val="none" w:sz="0" w:space="0" w:color="auto"/>
        <w:right w:val="none" w:sz="0" w:space="0" w:color="auto"/>
      </w:divBdr>
    </w:div>
    <w:div w:id="1608731069">
      <w:bodyDiv w:val="1"/>
      <w:marLeft w:val="0"/>
      <w:marRight w:val="0"/>
      <w:marTop w:val="0"/>
      <w:marBottom w:val="0"/>
      <w:divBdr>
        <w:top w:val="none" w:sz="0" w:space="0" w:color="auto"/>
        <w:left w:val="none" w:sz="0" w:space="0" w:color="auto"/>
        <w:bottom w:val="none" w:sz="0" w:space="0" w:color="auto"/>
        <w:right w:val="none" w:sz="0" w:space="0" w:color="auto"/>
      </w:divBdr>
    </w:div>
    <w:div w:id="1814827679">
      <w:bodyDiv w:val="1"/>
      <w:marLeft w:val="0"/>
      <w:marRight w:val="0"/>
      <w:marTop w:val="0"/>
      <w:marBottom w:val="0"/>
      <w:divBdr>
        <w:top w:val="none" w:sz="0" w:space="0" w:color="auto"/>
        <w:left w:val="none" w:sz="0" w:space="0" w:color="auto"/>
        <w:bottom w:val="none" w:sz="0" w:space="0" w:color="auto"/>
        <w:right w:val="none" w:sz="0" w:space="0" w:color="auto"/>
      </w:divBdr>
    </w:div>
    <w:div w:id="1862813555">
      <w:bodyDiv w:val="1"/>
      <w:marLeft w:val="0"/>
      <w:marRight w:val="0"/>
      <w:marTop w:val="0"/>
      <w:marBottom w:val="0"/>
      <w:divBdr>
        <w:top w:val="none" w:sz="0" w:space="0" w:color="auto"/>
        <w:left w:val="none" w:sz="0" w:space="0" w:color="auto"/>
        <w:bottom w:val="none" w:sz="0" w:space="0" w:color="auto"/>
        <w:right w:val="none" w:sz="0" w:space="0" w:color="auto"/>
      </w:divBdr>
    </w:div>
    <w:div w:id="1907376631">
      <w:bodyDiv w:val="1"/>
      <w:marLeft w:val="0"/>
      <w:marRight w:val="0"/>
      <w:marTop w:val="0"/>
      <w:marBottom w:val="0"/>
      <w:divBdr>
        <w:top w:val="none" w:sz="0" w:space="0" w:color="auto"/>
        <w:left w:val="none" w:sz="0" w:space="0" w:color="auto"/>
        <w:bottom w:val="none" w:sz="0" w:space="0" w:color="auto"/>
        <w:right w:val="none" w:sz="0" w:space="0" w:color="auto"/>
      </w:divBdr>
    </w:div>
    <w:div w:id="19264519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FC885-9362-40C2-B34B-00F84B58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4</Pages>
  <Words>2220</Words>
  <Characters>12210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cp:lastModifiedBy>
  <cp:revision>25</cp:revision>
  <cp:lastPrinted>2016-04-26T13:30:00Z</cp:lastPrinted>
  <dcterms:created xsi:type="dcterms:W3CDTF">2016-07-21T07:12:00Z</dcterms:created>
  <dcterms:modified xsi:type="dcterms:W3CDTF">2016-08-03T21:32:00Z</dcterms:modified>
</cp:coreProperties>
</file>