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AD6" w:rsidRPr="00CA3892" w:rsidRDefault="00C02187">
      <w:pPr>
        <w:rPr>
          <w:rFonts w:ascii="Century Gothic" w:hAnsi="Century Gothic" w:cs="Georgia"/>
          <w:color w:val="242424"/>
          <w:sz w:val="36"/>
          <w:szCs w:val="36"/>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065DC9">
        <w:rPr>
          <w:rFonts w:ascii="Century Gothic" w:hAnsi="Century Gothic" w:cs="Georgia"/>
          <w:color w:val="242424"/>
          <w:sz w:val="36"/>
          <w:szCs w:val="36"/>
          <w:lang w:val="fr-FR"/>
        </w:rPr>
        <w:t>4</w:t>
      </w:r>
      <w:r w:rsidR="008F5AD6" w:rsidRPr="00CA3892">
        <w:rPr>
          <w:rFonts w:ascii="Century Gothic" w:hAnsi="Century Gothic" w:cs="Georgia"/>
          <w:color w:val="242424"/>
          <w:sz w:val="36"/>
          <w:szCs w:val="36"/>
          <w:lang w:val="fr-FR"/>
        </w:rPr>
        <w:t xml:space="preserve">. </w:t>
      </w:r>
      <w:r w:rsidR="001401ED">
        <w:rPr>
          <w:rFonts w:ascii="Century Gothic" w:hAnsi="Century Gothic" w:cs="Georgia"/>
          <w:color w:val="242424"/>
          <w:sz w:val="36"/>
          <w:szCs w:val="36"/>
          <w:lang w:val="fr-FR"/>
        </w:rPr>
        <w:t xml:space="preserve">JUSTICE ET </w:t>
      </w:r>
      <w:r w:rsidR="00811DE4">
        <w:rPr>
          <w:rFonts w:ascii="Century Gothic" w:hAnsi="Century Gothic" w:cs="Georgia"/>
          <w:color w:val="242424"/>
          <w:sz w:val="36"/>
          <w:szCs w:val="36"/>
          <w:lang w:val="fr-FR"/>
        </w:rPr>
        <w:t>MISERICORDE DANS L’ANCIEN TES</w:t>
      </w:r>
      <w:r w:rsidR="001401ED">
        <w:rPr>
          <w:rFonts w:ascii="Century Gothic" w:hAnsi="Century Gothic" w:cs="Georgia"/>
          <w:color w:val="242424"/>
          <w:sz w:val="36"/>
          <w:szCs w:val="36"/>
          <w:lang w:val="fr-FR"/>
        </w:rPr>
        <w:t xml:space="preserve">TAMENT - </w:t>
      </w:r>
      <w:r w:rsidR="00065DC9">
        <w:rPr>
          <w:rFonts w:ascii="Century Gothic" w:hAnsi="Century Gothic" w:cs="Georgia"/>
          <w:color w:val="242424"/>
          <w:sz w:val="36"/>
          <w:szCs w:val="36"/>
          <w:lang w:val="fr-FR"/>
        </w:rPr>
        <w:t>2</w:t>
      </w:r>
      <w:r w:rsidR="00523275">
        <w:rPr>
          <w:rFonts w:ascii="Century Gothic" w:hAnsi="Century Gothic" w:cs="Georgia"/>
          <w:color w:val="242424"/>
          <w:lang w:val="fr-FR"/>
        </w:rPr>
        <w:t xml:space="preserve"> </w:t>
      </w:r>
    </w:p>
    <w:p w:rsidR="008F5AD6" w:rsidRDefault="008F5AD6">
      <w:pPr>
        <w:rPr>
          <w:rFonts w:ascii="Century Gothic" w:hAnsi="Century Gothic" w:cs="Georgia"/>
          <w:color w:val="242424"/>
          <w:sz w:val="22"/>
          <w:szCs w:val="22"/>
          <w:lang w:val="fr-FR"/>
        </w:rPr>
      </w:pPr>
    </w:p>
    <w:p w:rsidR="00065DC9" w:rsidRDefault="00065DC9">
      <w:pPr>
        <w:rPr>
          <w:rFonts w:ascii="Century Gothic" w:hAnsi="Century Gothic" w:cs="Georgia"/>
          <w:color w:val="242424"/>
          <w:sz w:val="22"/>
          <w:szCs w:val="22"/>
          <w:lang w:val="fr-FR"/>
        </w:rPr>
      </w:pPr>
    </w:p>
    <w:p w:rsidR="00CE40E7" w:rsidRPr="00DC0BC4" w:rsidRDefault="00CE40E7" w:rsidP="00CE40E7">
      <w:pPr>
        <w:shd w:val="clear" w:color="auto" w:fill="D9D9D9" w:themeFill="background1" w:themeFillShade="D9"/>
        <w:spacing w:before="120"/>
        <w:rPr>
          <w:rFonts w:ascii="Century Gothic" w:eastAsia="Cambria" w:hAnsi="Century Gothic" w:cs="Cambria"/>
          <w:b/>
          <w:bCs/>
          <w:color w:val="000000"/>
          <w:sz w:val="22"/>
          <w:szCs w:val="22"/>
          <w:u w:color="000000"/>
          <w:bdr w:val="nil"/>
          <w:lang w:val="fr-BE"/>
        </w:rPr>
      </w:pPr>
      <w:r>
        <w:rPr>
          <w:rFonts w:ascii="Century Gothic" w:eastAsia="Cambria" w:hAnsi="Century Gothic" w:cs="Cambria"/>
          <w:b/>
          <w:bCs/>
          <w:color w:val="000000"/>
          <w:sz w:val="22"/>
          <w:szCs w:val="22"/>
          <w:u w:color="000000"/>
          <w:bdr w:val="nil"/>
          <w:lang w:val="fr-BE"/>
        </w:rPr>
        <w:t>Un Père dégoûté</w:t>
      </w:r>
    </w:p>
    <w:p w:rsidR="00065DC9" w:rsidRDefault="00FD5F97" w:rsidP="00CE40E7">
      <w:pPr>
        <w:spacing w:before="120"/>
        <w:rPr>
          <w:rFonts w:ascii="Century Gothic" w:hAnsi="Century Gothic" w:cs="Georgia"/>
          <w:color w:val="242424"/>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BA4EE7">
        <w:rPr>
          <w:rFonts w:ascii="Century Gothic" w:hAnsi="Century Gothic" w:cs="Georgia"/>
          <w:color w:val="242424"/>
          <w:sz w:val="22"/>
          <w:szCs w:val="22"/>
          <w:lang w:val="fr-FR"/>
        </w:rPr>
        <w:t xml:space="preserve">Quand la société part à la dérive, oublie la Torah, tombe dans l’idolâtrie religieuse et socio-économique (injustice sociale), Dieu envoie ses prophètes.  </w:t>
      </w:r>
      <w:r w:rsidR="008955E6">
        <w:rPr>
          <w:rFonts w:ascii="Century Gothic" w:hAnsi="Century Gothic" w:cs="Georgia"/>
          <w:color w:val="242424"/>
          <w:sz w:val="22"/>
          <w:szCs w:val="22"/>
          <w:lang w:val="fr-FR"/>
        </w:rPr>
        <w:t>Leur rôle : dénoncer le mal, rappeler ce que Dieu désire, appeler à un retour</w:t>
      </w:r>
      <w:r w:rsidR="00DC37DE">
        <w:rPr>
          <w:rFonts w:ascii="Century Gothic" w:hAnsi="Century Gothic" w:cs="Georgia"/>
          <w:color w:val="242424"/>
          <w:sz w:val="22"/>
          <w:szCs w:val="22"/>
          <w:lang w:val="fr-FR"/>
        </w:rPr>
        <w:t xml:space="preserve"> à la Torah</w:t>
      </w:r>
      <w:r w:rsidR="008955E6">
        <w:rPr>
          <w:rFonts w:ascii="Century Gothic" w:hAnsi="Century Gothic" w:cs="Georgia"/>
          <w:color w:val="242424"/>
          <w:sz w:val="22"/>
          <w:szCs w:val="22"/>
          <w:lang w:val="fr-FR"/>
        </w:rPr>
        <w:t xml:space="preserve">. Le prophète Esaïe </w:t>
      </w:r>
      <w:r w:rsidR="00D7266E">
        <w:rPr>
          <w:rFonts w:ascii="Century Gothic" w:hAnsi="Century Gothic" w:cs="Georgia"/>
          <w:color w:val="242424"/>
          <w:sz w:val="22"/>
          <w:szCs w:val="22"/>
          <w:lang w:val="fr-FR"/>
        </w:rPr>
        <w:t xml:space="preserve">en </w:t>
      </w:r>
      <w:r w:rsidR="008955E6">
        <w:rPr>
          <w:rFonts w:ascii="Century Gothic" w:hAnsi="Century Gothic" w:cs="Georgia"/>
          <w:color w:val="242424"/>
          <w:sz w:val="22"/>
          <w:szCs w:val="22"/>
          <w:lang w:val="fr-FR"/>
        </w:rPr>
        <w:t>est un très bel exemple. Le début de son livre donne immédiatement le ton :</w:t>
      </w:r>
    </w:p>
    <w:p w:rsidR="008955E6" w:rsidRDefault="00FD5F97" w:rsidP="008955E6">
      <w:p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8955E6" w:rsidRPr="008955E6">
        <w:rPr>
          <w:rFonts w:ascii="Century Gothic" w:hAnsi="Century Gothic" w:cs="Georgia"/>
          <w:color w:val="0000FF"/>
          <w:sz w:val="22"/>
          <w:szCs w:val="22"/>
          <w:lang w:val="fr-FR"/>
        </w:rPr>
        <w:t>« </w:t>
      </w:r>
      <w:r w:rsidR="00A91AD9" w:rsidRPr="00A91AD9">
        <w:rPr>
          <w:rFonts w:ascii="Century Gothic" w:hAnsi="Century Gothic" w:cs="Georgia"/>
          <w:color w:val="0000FF"/>
          <w:sz w:val="16"/>
          <w:szCs w:val="16"/>
          <w:lang w:val="fr-FR"/>
        </w:rPr>
        <w:t>2</w:t>
      </w:r>
      <w:r w:rsidR="00A91AD9">
        <w:rPr>
          <w:rFonts w:ascii="Century Gothic" w:hAnsi="Century Gothic" w:cs="Georgia"/>
          <w:color w:val="0000FF"/>
          <w:sz w:val="22"/>
          <w:szCs w:val="22"/>
          <w:lang w:val="fr-FR"/>
        </w:rPr>
        <w:t xml:space="preserve"> </w:t>
      </w:r>
      <w:r w:rsidR="008955E6" w:rsidRPr="008955E6">
        <w:rPr>
          <w:rFonts w:ascii="Century Gothic" w:hAnsi="Century Gothic" w:cs="Georgia"/>
          <w:color w:val="0000FF"/>
          <w:sz w:val="22"/>
          <w:szCs w:val="22"/>
          <w:lang w:val="fr-FR"/>
        </w:rPr>
        <w:t xml:space="preserve">Ciel, écoute ! Terre, prête l’oreille ! — c’est le SEIGNEUR qui parle. J’ai éduqué et élevé des fils, mais ils se sont révoltés contre moi. </w:t>
      </w:r>
      <w:r w:rsidR="00A91AD9" w:rsidRPr="00A91AD9">
        <w:rPr>
          <w:rFonts w:ascii="Century Gothic" w:hAnsi="Century Gothic" w:cs="Georgia"/>
          <w:color w:val="0000FF"/>
          <w:sz w:val="16"/>
          <w:szCs w:val="16"/>
          <w:lang w:val="fr-FR"/>
        </w:rPr>
        <w:t>3</w:t>
      </w:r>
      <w:r w:rsidR="00A91AD9">
        <w:rPr>
          <w:rFonts w:ascii="Century Gothic" w:hAnsi="Century Gothic" w:cs="Georgia"/>
          <w:color w:val="0000FF"/>
          <w:sz w:val="22"/>
          <w:szCs w:val="22"/>
          <w:lang w:val="fr-FR"/>
        </w:rPr>
        <w:t xml:space="preserve"> </w:t>
      </w:r>
      <w:r w:rsidR="008955E6" w:rsidRPr="008955E6">
        <w:rPr>
          <w:rFonts w:ascii="Century Gothic" w:hAnsi="Century Gothic" w:cs="Georgia"/>
          <w:color w:val="0000FF"/>
          <w:sz w:val="22"/>
          <w:szCs w:val="22"/>
          <w:lang w:val="fr-FR"/>
        </w:rPr>
        <w:t>Le bœuf connaît son propriétaire, l’âne connaît la mangeoire où ses maîtres le nourrissent ; Israël, lui, ne connaît rien, mon peuple ne comprend rien »</w:t>
      </w:r>
      <w:r w:rsidR="008955E6">
        <w:rPr>
          <w:rFonts w:ascii="Century Gothic" w:hAnsi="Century Gothic" w:cs="Georgia"/>
          <w:sz w:val="22"/>
          <w:szCs w:val="22"/>
          <w:lang w:val="fr-FR"/>
        </w:rPr>
        <w:t>, Esaïe 1 :</w:t>
      </w:r>
      <w:r w:rsidR="00A91AD9">
        <w:rPr>
          <w:rFonts w:ascii="Century Gothic" w:hAnsi="Century Gothic" w:cs="Georgia"/>
          <w:sz w:val="22"/>
          <w:szCs w:val="22"/>
          <w:lang w:val="fr-FR"/>
        </w:rPr>
        <w:t xml:space="preserve"> </w:t>
      </w:r>
      <w:r w:rsidR="008955E6">
        <w:rPr>
          <w:rFonts w:ascii="Century Gothic" w:hAnsi="Century Gothic" w:cs="Georgia"/>
          <w:sz w:val="22"/>
          <w:szCs w:val="22"/>
          <w:lang w:val="fr-FR"/>
        </w:rPr>
        <w:t>2</w:t>
      </w:r>
      <w:r w:rsidR="00BB024D">
        <w:rPr>
          <w:rFonts w:ascii="Century Gothic" w:hAnsi="Century Gothic" w:cs="Georgia"/>
          <w:sz w:val="22"/>
          <w:szCs w:val="22"/>
          <w:lang w:val="fr-FR"/>
        </w:rPr>
        <w:t>-3</w:t>
      </w:r>
    </w:p>
    <w:p w:rsidR="008955E6" w:rsidRDefault="008955E6" w:rsidP="008955E6">
      <w:pPr>
        <w:spacing w:before="120"/>
        <w:rPr>
          <w:rFonts w:ascii="Century Gothic" w:hAnsi="Century Gothic" w:cs="Georgia"/>
          <w:sz w:val="22"/>
          <w:szCs w:val="22"/>
          <w:lang w:val="fr-FR"/>
        </w:rPr>
      </w:pPr>
      <w:r>
        <w:rPr>
          <w:rFonts w:ascii="Century Gothic" w:hAnsi="Century Gothic" w:cs="Georgia"/>
          <w:sz w:val="22"/>
          <w:szCs w:val="22"/>
          <w:lang w:val="fr-FR"/>
        </w:rPr>
        <w:t>Dieu se lamente comme un père qui pleure devant la révolte de son fils. En quoi consiste cette révolte ? La suite montre que les formes religieuses (les rites) sont intactes, mais que le</w:t>
      </w:r>
      <w:r w:rsidR="00D7266E">
        <w:rPr>
          <w:rFonts w:ascii="Century Gothic" w:hAnsi="Century Gothic" w:cs="Georgia"/>
          <w:sz w:val="22"/>
          <w:szCs w:val="22"/>
          <w:lang w:val="fr-FR"/>
        </w:rPr>
        <w:t>ur</w:t>
      </w:r>
      <w:r>
        <w:rPr>
          <w:rFonts w:ascii="Century Gothic" w:hAnsi="Century Gothic" w:cs="Georgia"/>
          <w:sz w:val="22"/>
          <w:szCs w:val="22"/>
          <w:lang w:val="fr-FR"/>
        </w:rPr>
        <w:t xml:space="preserve"> sens et </w:t>
      </w:r>
      <w:r w:rsidR="00D7266E">
        <w:rPr>
          <w:rFonts w:ascii="Century Gothic" w:hAnsi="Century Gothic" w:cs="Georgia"/>
          <w:sz w:val="22"/>
          <w:szCs w:val="22"/>
          <w:lang w:val="fr-FR"/>
        </w:rPr>
        <w:t>leur</w:t>
      </w:r>
      <w:r>
        <w:rPr>
          <w:rFonts w:ascii="Century Gothic" w:hAnsi="Century Gothic" w:cs="Georgia"/>
          <w:sz w:val="22"/>
          <w:szCs w:val="22"/>
          <w:lang w:val="fr-FR"/>
        </w:rPr>
        <w:t xml:space="preserve"> impact dans la vie quotidienne ont disparu. Alors, Dieu exprime son </w:t>
      </w:r>
      <w:r w:rsidR="00D7266E">
        <w:rPr>
          <w:rFonts w:ascii="Century Gothic" w:hAnsi="Century Gothic" w:cs="Georgia"/>
          <w:sz w:val="22"/>
          <w:szCs w:val="22"/>
          <w:lang w:val="fr-FR"/>
        </w:rPr>
        <w:t>ras-le-bol</w:t>
      </w:r>
      <w:r>
        <w:rPr>
          <w:rFonts w:ascii="Century Gothic" w:hAnsi="Century Gothic" w:cs="Georgia"/>
          <w:sz w:val="22"/>
          <w:szCs w:val="22"/>
          <w:lang w:val="fr-FR"/>
        </w:rPr>
        <w:t> :</w:t>
      </w:r>
    </w:p>
    <w:p w:rsidR="00A91AD9" w:rsidRDefault="00B52725" w:rsidP="00A91AD9">
      <w:pPr>
        <w:spacing w:before="120"/>
        <w:rPr>
          <w:rFonts w:ascii="Century Gothic" w:hAnsi="Century Gothic" w:cs="Georgia"/>
          <w:color w:val="000000" w:themeColor="text1"/>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A91AD9">
        <w:rPr>
          <w:rFonts w:ascii="Century Gothic" w:hAnsi="Century Gothic" w:cs="Georgia"/>
          <w:color w:val="0000FF"/>
          <w:sz w:val="22"/>
          <w:szCs w:val="22"/>
          <w:lang w:val="fr-FR"/>
        </w:rPr>
        <w:t>« </w:t>
      </w:r>
      <w:proofErr w:type="gramStart"/>
      <w:r w:rsidR="00A91AD9" w:rsidRPr="00A91AD9">
        <w:rPr>
          <w:rFonts w:ascii="Century Gothic" w:hAnsi="Century Gothic" w:cs="Georgia"/>
          <w:color w:val="0000FF"/>
          <w:sz w:val="16"/>
          <w:szCs w:val="16"/>
          <w:lang w:val="fr-FR"/>
        </w:rPr>
        <w:t>11</w:t>
      </w:r>
      <w:r w:rsidR="00A91AD9" w:rsidRPr="00A91AD9">
        <w:rPr>
          <w:rFonts w:ascii="Century Gothic" w:hAnsi="Century Gothic" w:cs="Georgia"/>
          <w:color w:val="0000FF"/>
          <w:sz w:val="22"/>
          <w:szCs w:val="22"/>
          <w:lang w:val="fr-FR"/>
        </w:rPr>
        <w:t xml:space="preserve">  Qu’ai</w:t>
      </w:r>
      <w:proofErr w:type="gramEnd"/>
      <w:r w:rsidR="00A91AD9" w:rsidRPr="00A91AD9">
        <w:rPr>
          <w:rFonts w:ascii="Century Gothic" w:hAnsi="Century Gothic" w:cs="Georgia"/>
          <w:color w:val="0000FF"/>
          <w:sz w:val="22"/>
          <w:szCs w:val="22"/>
          <w:lang w:val="fr-FR"/>
        </w:rPr>
        <w:t xml:space="preserve">-je à faire de la multitude de vos sacrifices ? dit le SEIGNEUR. Je suis rassasié des holocaustes </w:t>
      </w:r>
      <w:r w:rsidR="00127319">
        <w:rPr>
          <w:rFonts w:ascii="Century Gothic" w:hAnsi="Century Gothic" w:cs="Georgia"/>
          <w:color w:val="0000FF"/>
          <w:sz w:val="22"/>
          <w:szCs w:val="22"/>
          <w:lang w:val="fr-FR"/>
        </w:rPr>
        <w:t>…</w:t>
      </w:r>
      <w:r w:rsidR="00A91AD9" w:rsidRPr="00A91AD9">
        <w:rPr>
          <w:rFonts w:ascii="Century Gothic" w:hAnsi="Century Gothic" w:cs="Georgia"/>
          <w:color w:val="0000FF"/>
          <w:sz w:val="22"/>
          <w:szCs w:val="22"/>
          <w:lang w:val="fr-FR"/>
        </w:rPr>
        <w:t xml:space="preserve"> </w:t>
      </w:r>
      <w:proofErr w:type="gramStart"/>
      <w:r w:rsidR="00A91AD9" w:rsidRPr="00A91AD9">
        <w:rPr>
          <w:rFonts w:ascii="Century Gothic" w:hAnsi="Century Gothic" w:cs="Georgia"/>
          <w:color w:val="0000FF"/>
          <w:sz w:val="16"/>
          <w:szCs w:val="16"/>
          <w:lang w:val="fr-FR"/>
        </w:rPr>
        <w:t>13</w:t>
      </w:r>
      <w:r w:rsidR="00A91AD9" w:rsidRPr="00A91AD9">
        <w:rPr>
          <w:rFonts w:ascii="Century Gothic" w:hAnsi="Century Gothic" w:cs="Georgia"/>
          <w:color w:val="0000FF"/>
          <w:sz w:val="22"/>
          <w:szCs w:val="22"/>
          <w:lang w:val="fr-FR"/>
        </w:rPr>
        <w:t xml:space="preserve">  Cessez</w:t>
      </w:r>
      <w:proofErr w:type="gramEnd"/>
      <w:r w:rsidR="00A91AD9" w:rsidRPr="00A91AD9">
        <w:rPr>
          <w:rFonts w:ascii="Century Gothic" w:hAnsi="Century Gothic" w:cs="Georgia"/>
          <w:color w:val="0000FF"/>
          <w:sz w:val="22"/>
          <w:szCs w:val="22"/>
          <w:lang w:val="fr-FR"/>
        </w:rPr>
        <w:t xml:space="preserve"> d’apporter des offrandes inutiles </w:t>
      </w:r>
      <w:r w:rsidR="00127319">
        <w:rPr>
          <w:rFonts w:ascii="Century Gothic" w:hAnsi="Century Gothic" w:cs="Georgia"/>
          <w:color w:val="0000FF"/>
          <w:sz w:val="22"/>
          <w:szCs w:val="22"/>
          <w:lang w:val="fr-FR"/>
        </w:rPr>
        <w:t>…</w:t>
      </w:r>
      <w:r w:rsidR="00A91AD9" w:rsidRPr="00A91AD9">
        <w:rPr>
          <w:rFonts w:ascii="Century Gothic" w:hAnsi="Century Gothic" w:cs="Georgia"/>
          <w:color w:val="0000FF"/>
          <w:sz w:val="22"/>
          <w:szCs w:val="22"/>
          <w:lang w:val="fr-FR"/>
        </w:rPr>
        <w:t> ; quant aux nouvelles lunes, aux sabbats et aux convocations, je ne supporte pas le mal avec les assemblées solennelles.</w:t>
      </w:r>
      <w:r w:rsidR="00127319">
        <w:rPr>
          <w:rFonts w:ascii="Century Gothic" w:hAnsi="Century Gothic" w:cs="Georgia"/>
          <w:color w:val="0000FF"/>
          <w:sz w:val="22"/>
          <w:szCs w:val="22"/>
          <w:lang w:val="fr-FR"/>
        </w:rPr>
        <w:t xml:space="preserve">                            </w:t>
      </w:r>
      <w:r w:rsidR="00A91AD9" w:rsidRPr="00A91AD9">
        <w:rPr>
          <w:rFonts w:ascii="Century Gothic" w:hAnsi="Century Gothic" w:cs="Georgia"/>
          <w:color w:val="0000FF"/>
          <w:sz w:val="22"/>
          <w:szCs w:val="22"/>
          <w:lang w:val="fr-FR"/>
        </w:rPr>
        <w:t xml:space="preserve"> </w:t>
      </w:r>
      <w:proofErr w:type="gramStart"/>
      <w:r w:rsidR="00A91AD9" w:rsidRPr="00A91AD9">
        <w:rPr>
          <w:rFonts w:ascii="Century Gothic" w:hAnsi="Century Gothic" w:cs="Georgia"/>
          <w:color w:val="0000FF"/>
          <w:sz w:val="16"/>
          <w:szCs w:val="16"/>
          <w:lang w:val="fr-FR"/>
        </w:rPr>
        <w:t>14</w:t>
      </w:r>
      <w:r w:rsidR="00A91AD9" w:rsidRPr="00A91AD9">
        <w:rPr>
          <w:rFonts w:ascii="Century Gothic" w:hAnsi="Century Gothic" w:cs="Georgia"/>
          <w:color w:val="0000FF"/>
          <w:sz w:val="22"/>
          <w:szCs w:val="22"/>
          <w:lang w:val="fr-FR"/>
        </w:rPr>
        <w:t xml:space="preserve">  Je</w:t>
      </w:r>
      <w:proofErr w:type="gramEnd"/>
      <w:r w:rsidR="00A91AD9" w:rsidRPr="00A91AD9">
        <w:rPr>
          <w:rFonts w:ascii="Century Gothic" w:hAnsi="Century Gothic" w:cs="Georgia"/>
          <w:color w:val="0000FF"/>
          <w:sz w:val="22"/>
          <w:szCs w:val="22"/>
          <w:lang w:val="fr-FR"/>
        </w:rPr>
        <w:t xml:space="preserve"> déteste vos nouvelles lunes et vos rencontres festives, elles me pèsent ; je suis las de les supporter. </w:t>
      </w:r>
      <w:proofErr w:type="gramStart"/>
      <w:r w:rsidR="00A91AD9" w:rsidRPr="00A91AD9">
        <w:rPr>
          <w:rFonts w:ascii="Century Gothic" w:hAnsi="Century Gothic" w:cs="Georgia"/>
          <w:color w:val="0000FF"/>
          <w:sz w:val="16"/>
          <w:szCs w:val="16"/>
          <w:lang w:val="fr-FR"/>
        </w:rPr>
        <w:t>15</w:t>
      </w:r>
      <w:r w:rsidR="00A91AD9" w:rsidRPr="00A91AD9">
        <w:rPr>
          <w:rFonts w:ascii="Century Gothic" w:hAnsi="Century Gothic" w:cs="Georgia"/>
          <w:color w:val="0000FF"/>
          <w:sz w:val="22"/>
          <w:szCs w:val="22"/>
          <w:lang w:val="fr-FR"/>
        </w:rPr>
        <w:t xml:space="preserve">  Quand</w:t>
      </w:r>
      <w:proofErr w:type="gramEnd"/>
      <w:r w:rsidR="00A91AD9" w:rsidRPr="00A91AD9">
        <w:rPr>
          <w:rFonts w:ascii="Century Gothic" w:hAnsi="Century Gothic" w:cs="Georgia"/>
          <w:color w:val="0000FF"/>
          <w:sz w:val="22"/>
          <w:szCs w:val="22"/>
          <w:lang w:val="fr-FR"/>
        </w:rPr>
        <w:t xml:space="preserve"> vous tendez les mains, je ferme les yeux pour ne pas vous voir ; quand bien même vous multipliez les prières, je n’entends pas :</w:t>
      </w:r>
      <w:r w:rsidR="00A91AD9">
        <w:rPr>
          <w:rFonts w:ascii="Century Gothic" w:hAnsi="Century Gothic" w:cs="Georgia"/>
          <w:color w:val="0000FF"/>
          <w:sz w:val="22"/>
          <w:szCs w:val="22"/>
          <w:lang w:val="fr-FR"/>
        </w:rPr>
        <w:t xml:space="preserve"> vos mains sont pleines de sang »</w:t>
      </w:r>
      <w:r w:rsidR="00A91AD9">
        <w:rPr>
          <w:rFonts w:ascii="Century Gothic" w:hAnsi="Century Gothic" w:cs="Georgia"/>
          <w:color w:val="000000" w:themeColor="text1"/>
          <w:sz w:val="22"/>
          <w:szCs w:val="22"/>
          <w:lang w:val="fr-FR"/>
        </w:rPr>
        <w:t xml:space="preserve">, </w:t>
      </w:r>
      <w:r w:rsidR="00BB024D">
        <w:rPr>
          <w:rFonts w:ascii="Century Gothic" w:hAnsi="Century Gothic" w:cs="Georgia"/>
          <w:color w:val="000000" w:themeColor="text1"/>
          <w:sz w:val="22"/>
          <w:szCs w:val="22"/>
          <w:lang w:val="fr-FR"/>
        </w:rPr>
        <w:t>vs</w:t>
      </w:r>
      <w:r w:rsidR="00A91AD9">
        <w:rPr>
          <w:rFonts w:ascii="Century Gothic" w:hAnsi="Century Gothic" w:cs="Georgia"/>
          <w:color w:val="000000" w:themeColor="text1"/>
          <w:sz w:val="22"/>
          <w:szCs w:val="22"/>
          <w:lang w:val="fr-FR"/>
        </w:rPr>
        <w:t xml:space="preserve"> 11-15</w:t>
      </w:r>
    </w:p>
    <w:p w:rsidR="00A91AD9" w:rsidRPr="00127319" w:rsidRDefault="00A91AD9" w:rsidP="00A91AD9">
      <w:pPr>
        <w:spacing w:before="120"/>
        <w:rPr>
          <w:rFonts w:ascii="Century Gothic" w:hAnsi="Century Gothic" w:cs="Georgia"/>
          <w:color w:val="000000" w:themeColor="text1"/>
          <w:spacing w:val="-2"/>
          <w:sz w:val="22"/>
          <w:szCs w:val="22"/>
          <w:lang w:val="fr-FR"/>
        </w:rPr>
      </w:pPr>
      <w:r w:rsidRPr="00127319">
        <w:rPr>
          <w:rFonts w:ascii="Century Gothic" w:hAnsi="Century Gothic" w:cs="Georgia"/>
          <w:color w:val="000000" w:themeColor="text1"/>
          <w:spacing w:val="-2"/>
          <w:sz w:val="22"/>
          <w:szCs w:val="22"/>
          <w:lang w:val="fr-FR"/>
        </w:rPr>
        <w:t xml:space="preserve">A quoi bon le culte avec toutes ses formes et rites (sacrifices, offrandes, sabbats, réunions, prières, …) s’il va de pair avec l’injustice dans la vie de tous les jours ? A quoi sert la religion si elle ne change pas la vie ? Dieu exprime clairement son dégoût face à une telle religiosité extérieure qui masque un comportement injuste, </w:t>
      </w:r>
      <w:r w:rsidR="00BB024D" w:rsidRPr="00127319">
        <w:rPr>
          <w:rFonts w:ascii="Century Gothic" w:hAnsi="Century Gothic" w:cs="Georgia"/>
          <w:color w:val="000000" w:themeColor="text1"/>
          <w:spacing w:val="-2"/>
          <w:sz w:val="22"/>
          <w:szCs w:val="22"/>
          <w:lang w:val="fr-FR"/>
        </w:rPr>
        <w:t>qui sert peut-être même d’excuse (« c’est vrai que ce n’est pas bien, mais je me rachète à l’église, par mes offrandes, mes prières, … »).</w:t>
      </w:r>
      <w:r w:rsidR="00127319" w:rsidRPr="00127319">
        <w:rPr>
          <w:rFonts w:ascii="Century Gothic" w:hAnsi="Century Gothic" w:cs="Georgia"/>
          <w:color w:val="000000" w:themeColor="text1"/>
          <w:spacing w:val="-2"/>
          <w:sz w:val="22"/>
          <w:szCs w:val="22"/>
          <w:lang w:val="fr-FR"/>
        </w:rPr>
        <w:t xml:space="preserve"> Les verbes utilisés pour exprimer la réaction de Dieu sont très fort</w:t>
      </w:r>
      <w:r w:rsidR="00D7266E">
        <w:rPr>
          <w:rFonts w:ascii="Century Gothic" w:hAnsi="Century Gothic" w:cs="Georgia"/>
          <w:color w:val="000000" w:themeColor="text1"/>
          <w:spacing w:val="-2"/>
          <w:sz w:val="22"/>
          <w:szCs w:val="22"/>
          <w:lang w:val="fr-FR"/>
        </w:rPr>
        <w:t>s</w:t>
      </w:r>
      <w:r w:rsidR="00127319" w:rsidRPr="00127319">
        <w:rPr>
          <w:rFonts w:ascii="Century Gothic" w:hAnsi="Century Gothic" w:cs="Georgia"/>
          <w:color w:val="000000" w:themeColor="text1"/>
          <w:spacing w:val="-2"/>
          <w:sz w:val="22"/>
          <w:szCs w:val="22"/>
          <w:lang w:val="fr-FR"/>
        </w:rPr>
        <w:t> : être rassasié de, ne pas su</w:t>
      </w:r>
      <w:r w:rsidR="00D7266E">
        <w:rPr>
          <w:rFonts w:ascii="Century Gothic" w:hAnsi="Century Gothic" w:cs="Georgia"/>
          <w:color w:val="000000" w:themeColor="text1"/>
          <w:spacing w:val="-2"/>
          <w:sz w:val="22"/>
          <w:szCs w:val="22"/>
          <w:lang w:val="fr-FR"/>
        </w:rPr>
        <w:t xml:space="preserve">pporter, détester, être las </w:t>
      </w:r>
      <w:proofErr w:type="gramStart"/>
      <w:r w:rsidR="00D7266E">
        <w:rPr>
          <w:rFonts w:ascii="Century Gothic" w:hAnsi="Century Gothic" w:cs="Georgia"/>
          <w:color w:val="000000" w:themeColor="text1"/>
          <w:spacing w:val="-2"/>
          <w:sz w:val="22"/>
          <w:szCs w:val="22"/>
          <w:lang w:val="fr-FR"/>
        </w:rPr>
        <w:t>de,</w:t>
      </w:r>
      <w:r w:rsidR="00127319" w:rsidRPr="00127319">
        <w:rPr>
          <w:rFonts w:ascii="Century Gothic" w:hAnsi="Century Gothic" w:cs="Georgia"/>
          <w:color w:val="000000" w:themeColor="text1"/>
          <w:spacing w:val="-2"/>
          <w:sz w:val="22"/>
          <w:szCs w:val="22"/>
          <w:lang w:val="fr-FR"/>
        </w:rPr>
        <w:t>,</w:t>
      </w:r>
      <w:proofErr w:type="gramEnd"/>
      <w:r w:rsidR="00127319" w:rsidRPr="00127319">
        <w:rPr>
          <w:rFonts w:ascii="Century Gothic" w:hAnsi="Century Gothic" w:cs="Georgia"/>
          <w:color w:val="000000" w:themeColor="text1"/>
          <w:spacing w:val="-2"/>
          <w:sz w:val="22"/>
          <w:szCs w:val="22"/>
          <w:lang w:val="fr-FR"/>
        </w:rPr>
        <w:t>…</w:t>
      </w:r>
    </w:p>
    <w:p w:rsidR="008955E6" w:rsidRDefault="00B52725" w:rsidP="008955E6">
      <w:p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BB024D">
        <w:rPr>
          <w:rFonts w:ascii="Century Gothic" w:hAnsi="Century Gothic" w:cs="Georgia"/>
          <w:sz w:val="22"/>
          <w:szCs w:val="22"/>
          <w:lang w:val="fr-FR"/>
        </w:rPr>
        <w:t>Au nom de Dieu, le prophète appelle à la repentance, un changement de mentalité et de comportement :</w:t>
      </w:r>
    </w:p>
    <w:p w:rsidR="00BB024D" w:rsidRDefault="00BB024D" w:rsidP="00BB024D">
      <w:pPr>
        <w:spacing w:before="120"/>
        <w:rPr>
          <w:rFonts w:ascii="Century Gothic" w:hAnsi="Century Gothic" w:cs="Georgia"/>
          <w:color w:val="000000" w:themeColor="text1"/>
          <w:sz w:val="22"/>
          <w:szCs w:val="22"/>
          <w:lang w:val="fr-FR"/>
        </w:rPr>
      </w:pPr>
      <w:r w:rsidRPr="00BB024D">
        <w:rPr>
          <w:rFonts w:ascii="Century Gothic" w:hAnsi="Century Gothic" w:cs="Georgia"/>
          <w:color w:val="0000FF"/>
          <w:sz w:val="22"/>
          <w:szCs w:val="22"/>
          <w:lang w:val="fr-FR"/>
        </w:rPr>
        <w:t>« </w:t>
      </w:r>
      <w:proofErr w:type="gramStart"/>
      <w:r w:rsidRPr="00BB024D">
        <w:rPr>
          <w:rFonts w:ascii="Century Gothic" w:hAnsi="Century Gothic" w:cs="Georgia"/>
          <w:color w:val="0000FF"/>
          <w:sz w:val="16"/>
          <w:szCs w:val="16"/>
          <w:lang w:val="fr-FR"/>
        </w:rPr>
        <w:t>16</w:t>
      </w:r>
      <w:r w:rsidRPr="00BB024D">
        <w:rPr>
          <w:rFonts w:ascii="Century Gothic" w:hAnsi="Century Gothic" w:cs="Georgia"/>
          <w:color w:val="0000FF"/>
          <w:sz w:val="22"/>
          <w:szCs w:val="22"/>
          <w:lang w:val="fr-FR"/>
        </w:rPr>
        <w:t xml:space="preserve">  Lavez</w:t>
      </w:r>
      <w:proofErr w:type="gramEnd"/>
      <w:r w:rsidRPr="00BB024D">
        <w:rPr>
          <w:rFonts w:ascii="Century Gothic" w:hAnsi="Century Gothic" w:cs="Georgia"/>
          <w:color w:val="0000FF"/>
          <w:sz w:val="22"/>
          <w:szCs w:val="22"/>
          <w:lang w:val="fr-FR"/>
        </w:rPr>
        <w:t xml:space="preserve">-vous, purifiez-vous, ôtez de ma vue vos agissements mauvais, cessez de faire du mal. </w:t>
      </w:r>
      <w:r>
        <w:rPr>
          <w:rFonts w:ascii="Century Gothic" w:hAnsi="Century Gothic" w:cs="Georgia"/>
          <w:color w:val="0000FF"/>
          <w:sz w:val="22"/>
          <w:szCs w:val="22"/>
          <w:lang w:val="fr-FR"/>
        </w:rPr>
        <w:t xml:space="preserve">                 </w:t>
      </w:r>
      <w:proofErr w:type="gramStart"/>
      <w:r w:rsidRPr="00BB024D">
        <w:rPr>
          <w:rFonts w:ascii="Century Gothic" w:hAnsi="Century Gothic" w:cs="Georgia"/>
          <w:color w:val="0000FF"/>
          <w:sz w:val="16"/>
          <w:szCs w:val="16"/>
          <w:lang w:val="fr-FR"/>
        </w:rPr>
        <w:t>17</w:t>
      </w:r>
      <w:r w:rsidRPr="00BB024D">
        <w:rPr>
          <w:rFonts w:ascii="Century Gothic" w:hAnsi="Century Gothic" w:cs="Georgia"/>
          <w:color w:val="0000FF"/>
          <w:sz w:val="22"/>
          <w:szCs w:val="22"/>
          <w:lang w:val="fr-FR"/>
        </w:rPr>
        <w:t xml:space="preserve">  Apprenez</w:t>
      </w:r>
      <w:proofErr w:type="gramEnd"/>
      <w:r w:rsidRPr="00BB024D">
        <w:rPr>
          <w:rFonts w:ascii="Century Gothic" w:hAnsi="Century Gothic" w:cs="Georgia"/>
          <w:color w:val="0000FF"/>
          <w:sz w:val="22"/>
          <w:szCs w:val="22"/>
          <w:lang w:val="fr-FR"/>
        </w:rPr>
        <w:t xml:space="preserve"> à faire du bien, cherchez l’équité, redressez l’oppresseur, rendez justice à l’orphelin, défendez la veuve. »</w:t>
      </w:r>
      <w:r>
        <w:rPr>
          <w:rFonts w:ascii="Century Gothic" w:hAnsi="Century Gothic" w:cs="Georgia"/>
          <w:color w:val="0000FF"/>
          <w:sz w:val="22"/>
          <w:szCs w:val="22"/>
          <w:lang w:val="fr-FR"/>
        </w:rPr>
        <w:t xml:space="preserve">, </w:t>
      </w:r>
      <w:r>
        <w:rPr>
          <w:rFonts w:ascii="Century Gothic" w:hAnsi="Century Gothic" w:cs="Georgia"/>
          <w:color w:val="000000" w:themeColor="text1"/>
          <w:sz w:val="22"/>
          <w:szCs w:val="22"/>
          <w:lang w:val="fr-FR"/>
        </w:rPr>
        <w:t>vs 16-17</w:t>
      </w:r>
    </w:p>
    <w:p w:rsidR="00BB024D" w:rsidRDefault="00BB024D" w:rsidP="00BB024D">
      <w:pPr>
        <w:spacing w:before="120"/>
        <w:rPr>
          <w:rFonts w:ascii="Century Gothic" w:hAnsi="Century Gothic" w:cs="Georgia"/>
          <w:color w:val="000000" w:themeColor="text1"/>
          <w:sz w:val="22"/>
          <w:szCs w:val="22"/>
          <w:lang w:val="fr-FR"/>
        </w:rPr>
      </w:pPr>
      <w:r>
        <w:rPr>
          <w:rFonts w:ascii="Century Gothic" w:hAnsi="Century Gothic" w:cs="Georgia"/>
          <w:color w:val="000000" w:themeColor="text1"/>
          <w:sz w:val="22"/>
          <w:szCs w:val="22"/>
          <w:lang w:val="fr-FR"/>
        </w:rPr>
        <w:t>Arrêter de faire le mal, mais surtout apprendre à faire le bien, pas uniquement en paroles, mais de façon concrète.</w:t>
      </w:r>
      <w:r w:rsidR="00B7188E">
        <w:rPr>
          <w:rFonts w:ascii="Century Gothic" w:hAnsi="Century Gothic" w:cs="Georgia"/>
          <w:color w:val="000000" w:themeColor="text1"/>
          <w:sz w:val="22"/>
          <w:szCs w:val="22"/>
          <w:lang w:val="fr-FR"/>
        </w:rPr>
        <w:t xml:space="preserve"> Le verbe hébreu </w:t>
      </w:r>
      <w:r w:rsidR="00127319">
        <w:rPr>
          <w:rFonts w:ascii="Century Gothic" w:hAnsi="Century Gothic" w:cs="Georgia"/>
          <w:color w:val="000000" w:themeColor="text1"/>
          <w:sz w:val="22"/>
          <w:szCs w:val="22"/>
          <w:lang w:val="fr-FR"/>
        </w:rPr>
        <w:t xml:space="preserve">(IATAV – faire le TOV) peut être traduit par faire du bien, réjouir, rendre heureux… </w:t>
      </w:r>
    </w:p>
    <w:p w:rsidR="0065207A" w:rsidRDefault="0065207A" w:rsidP="0065207A">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Pr>
          <w:rFonts w:ascii="Century Gothic" w:hAnsi="Century Gothic"/>
          <w:b/>
          <w:color w:val="800000"/>
          <w:sz w:val="22"/>
          <w:szCs w:val="22"/>
          <w:u w:val="single"/>
          <w:lang w:val="fr-FR"/>
        </w:rPr>
        <w:t>Parlons-en</w:t>
      </w:r>
    </w:p>
    <w:p w:rsidR="0065207A" w:rsidRDefault="0065207A" w:rsidP="0065207A">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pacing w:val="-2"/>
          <w:sz w:val="22"/>
          <w:szCs w:val="22"/>
          <w:lang w:val="fr-FR"/>
        </w:rPr>
      </w:pPr>
      <w:r>
        <w:rPr>
          <w:rFonts w:ascii="Century Gothic" w:hAnsi="Century Gothic"/>
          <w:color w:val="800000"/>
          <w:spacing w:val="-2"/>
          <w:sz w:val="22"/>
          <w:szCs w:val="22"/>
          <w:lang w:val="fr-FR"/>
        </w:rPr>
        <w:t xml:space="preserve">1. </w:t>
      </w:r>
      <w:r w:rsidR="00B7188E">
        <w:rPr>
          <w:rFonts w:ascii="Century Gothic" w:hAnsi="Century Gothic"/>
          <w:color w:val="800000"/>
          <w:spacing w:val="-2"/>
          <w:sz w:val="22"/>
          <w:szCs w:val="22"/>
          <w:lang w:val="fr-FR"/>
        </w:rPr>
        <w:t xml:space="preserve">Avez-vous l’impression que la religion / le culte peut être un moyen de masquer un comportement problématique, de </w:t>
      </w:r>
      <w:r w:rsidR="00B7188E" w:rsidRPr="00CE40E7">
        <w:rPr>
          <w:rFonts w:ascii="Century Gothic" w:hAnsi="Century Gothic"/>
          <w:b/>
          <w:color w:val="800000"/>
          <w:spacing w:val="-2"/>
          <w:sz w:val="22"/>
          <w:szCs w:val="22"/>
          <w:lang w:val="fr-FR"/>
        </w:rPr>
        <w:t>se donner bonne conscience</w:t>
      </w:r>
      <w:r w:rsidR="00B7188E">
        <w:rPr>
          <w:rFonts w:ascii="Century Gothic" w:hAnsi="Century Gothic"/>
          <w:color w:val="800000"/>
          <w:spacing w:val="-2"/>
          <w:sz w:val="22"/>
          <w:szCs w:val="22"/>
          <w:lang w:val="fr-FR"/>
        </w:rPr>
        <w:t xml:space="preserve"> ? </w:t>
      </w:r>
    </w:p>
    <w:p w:rsidR="00127319" w:rsidRDefault="005C6677" w:rsidP="0065207A">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2. Dans le vécu, la religion se résume parfois à </w:t>
      </w:r>
      <w:r w:rsidRPr="00CE40E7">
        <w:rPr>
          <w:rFonts w:ascii="Century Gothic" w:hAnsi="Century Gothic"/>
          <w:b/>
          <w:color w:val="800000"/>
          <w:sz w:val="22"/>
          <w:szCs w:val="22"/>
          <w:lang w:val="fr-FR"/>
        </w:rPr>
        <w:t>une liste de choses à ne pas faire</w:t>
      </w:r>
      <w:r>
        <w:rPr>
          <w:rFonts w:ascii="Century Gothic" w:hAnsi="Century Gothic"/>
          <w:color w:val="800000"/>
          <w:sz w:val="22"/>
          <w:szCs w:val="22"/>
          <w:lang w:val="fr-FR"/>
        </w:rPr>
        <w:t xml:space="preserve">. </w:t>
      </w:r>
      <w:r w:rsidR="00B7188E">
        <w:rPr>
          <w:rFonts w:ascii="Century Gothic" w:hAnsi="Century Gothic"/>
          <w:color w:val="800000"/>
          <w:sz w:val="22"/>
          <w:szCs w:val="22"/>
          <w:lang w:val="fr-FR"/>
        </w:rPr>
        <w:t xml:space="preserve">Qu’en est-il pour vous ? </w:t>
      </w:r>
      <w:r>
        <w:rPr>
          <w:rFonts w:ascii="Century Gothic" w:hAnsi="Century Gothic"/>
          <w:color w:val="800000"/>
          <w:sz w:val="22"/>
          <w:szCs w:val="22"/>
          <w:lang w:val="fr-FR"/>
        </w:rPr>
        <w:t>Sans nier cette réalité, Esaïe insiste plutôt sur l’approche positive : « apprenez à faire le bien »</w:t>
      </w:r>
      <w:r w:rsidR="00B7188E">
        <w:rPr>
          <w:rFonts w:ascii="Century Gothic" w:hAnsi="Century Gothic"/>
          <w:color w:val="800000"/>
          <w:sz w:val="22"/>
          <w:szCs w:val="22"/>
          <w:lang w:val="fr-FR"/>
        </w:rPr>
        <w:t xml:space="preserve">. Pour vous, qu’est-ce qui est essentiel dans votre vécu de la foi ? </w:t>
      </w:r>
    </w:p>
    <w:p w:rsidR="005C6677" w:rsidRDefault="00127319" w:rsidP="0065207A">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3. Si on lit bien ce texte, on comprend que la foi, le culte et autres pratiques religieuses ne servent pas à grand-chose (voire : à rien) s’ils ne portent pas de fruits dans </w:t>
      </w:r>
      <w:r w:rsidRPr="00CE40E7">
        <w:rPr>
          <w:rFonts w:ascii="Century Gothic" w:hAnsi="Century Gothic"/>
          <w:b/>
          <w:color w:val="800000"/>
          <w:sz w:val="22"/>
          <w:szCs w:val="22"/>
          <w:lang w:val="fr-FR"/>
        </w:rPr>
        <w:t>la relation avec le prochain</w:t>
      </w:r>
      <w:r>
        <w:rPr>
          <w:rFonts w:ascii="Century Gothic" w:hAnsi="Century Gothic"/>
          <w:color w:val="800000"/>
          <w:sz w:val="22"/>
          <w:szCs w:val="22"/>
          <w:lang w:val="fr-FR"/>
        </w:rPr>
        <w:t>. Etes-vous d’accord ? Comment l’église / le culte peuvent-ils y contribuer concrètement ?</w:t>
      </w:r>
      <w:r w:rsidR="005C6677">
        <w:rPr>
          <w:rFonts w:ascii="Century Gothic" w:hAnsi="Century Gothic"/>
          <w:color w:val="800000"/>
          <w:sz w:val="22"/>
          <w:szCs w:val="22"/>
          <w:lang w:val="fr-FR"/>
        </w:rPr>
        <w:t xml:space="preserve"> </w:t>
      </w:r>
    </w:p>
    <w:p w:rsidR="003905D7" w:rsidRPr="00DC0BC4" w:rsidRDefault="003905D7" w:rsidP="003905D7">
      <w:pPr>
        <w:shd w:val="clear" w:color="auto" w:fill="D9D9D9" w:themeFill="background1" w:themeFillShade="D9"/>
        <w:spacing w:before="120"/>
        <w:rPr>
          <w:rFonts w:ascii="Century Gothic" w:eastAsia="Cambria" w:hAnsi="Century Gothic" w:cs="Cambria"/>
          <w:b/>
          <w:bCs/>
          <w:color w:val="000000"/>
          <w:sz w:val="22"/>
          <w:szCs w:val="22"/>
          <w:u w:color="000000"/>
          <w:bdr w:val="nil"/>
          <w:lang w:val="fr-BE"/>
        </w:rPr>
      </w:pPr>
      <w:r>
        <w:rPr>
          <w:rFonts w:ascii="Century Gothic" w:eastAsia="Cambria" w:hAnsi="Century Gothic" w:cs="Cambria"/>
          <w:b/>
          <w:bCs/>
          <w:color w:val="000000"/>
          <w:sz w:val="22"/>
          <w:szCs w:val="22"/>
          <w:u w:color="000000"/>
          <w:bdr w:val="nil"/>
          <w:lang w:val="fr-BE"/>
        </w:rPr>
        <w:t>Une spiritualité mal comprise</w:t>
      </w:r>
    </w:p>
    <w:p w:rsidR="003905D7" w:rsidRPr="003905D7" w:rsidRDefault="00B52725" w:rsidP="003905D7">
      <w:pPr>
        <w:spacing w:before="120"/>
        <w:rPr>
          <w:rFonts w:ascii="Century Gothic" w:hAnsi="Century Gothic" w:cs="Georgia"/>
          <w:color w:val="000000" w:themeColor="text1"/>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3905D7" w:rsidRPr="003905D7">
        <w:rPr>
          <w:rFonts w:ascii="Century Gothic" w:hAnsi="Century Gothic" w:cs="Georgia"/>
          <w:color w:val="0000FF"/>
          <w:sz w:val="22"/>
          <w:szCs w:val="22"/>
          <w:lang w:val="fr-FR"/>
        </w:rPr>
        <w:t>«</w:t>
      </w:r>
      <w:r w:rsidR="003905D7">
        <w:rPr>
          <w:rFonts w:ascii="Century Gothic" w:hAnsi="Century Gothic" w:cs="Georgia"/>
          <w:color w:val="0000FF"/>
          <w:sz w:val="16"/>
          <w:szCs w:val="16"/>
          <w:lang w:val="fr-FR"/>
        </w:rPr>
        <w:t> </w:t>
      </w:r>
      <w:r w:rsidR="003905D7" w:rsidRPr="003905D7">
        <w:rPr>
          <w:rFonts w:ascii="Century Gothic" w:hAnsi="Century Gothic" w:cs="Georgia"/>
          <w:color w:val="0000FF"/>
          <w:sz w:val="16"/>
          <w:szCs w:val="16"/>
          <w:lang w:val="fr-FR"/>
        </w:rPr>
        <w:t>1</w:t>
      </w:r>
      <w:r w:rsidR="003905D7">
        <w:rPr>
          <w:rFonts w:ascii="Century Gothic" w:hAnsi="Century Gothic" w:cs="Georgia"/>
          <w:color w:val="0000FF"/>
          <w:sz w:val="22"/>
          <w:szCs w:val="22"/>
          <w:lang w:val="fr-FR"/>
        </w:rPr>
        <w:t xml:space="preserve"> </w:t>
      </w:r>
      <w:r w:rsidR="003905D7" w:rsidRPr="003905D7">
        <w:rPr>
          <w:rFonts w:ascii="Century Gothic" w:hAnsi="Century Gothic" w:cs="Georgia"/>
          <w:color w:val="0000FF"/>
          <w:sz w:val="22"/>
          <w:szCs w:val="22"/>
          <w:lang w:val="fr-FR"/>
        </w:rPr>
        <w:t>Crie à plein gosier, ne te retiens pas ! Elève la voix comme une trompe, dis à mon peuple sa trans</w:t>
      </w:r>
      <w:r w:rsidR="003905D7">
        <w:rPr>
          <w:rFonts w:ascii="Century Gothic" w:hAnsi="Century Gothic" w:cs="Georgia"/>
          <w:color w:val="0000FF"/>
          <w:sz w:val="22"/>
          <w:szCs w:val="22"/>
          <w:lang w:val="fr-FR"/>
        </w:rPr>
        <w:softHyphen/>
      </w:r>
      <w:r w:rsidR="003905D7" w:rsidRPr="003905D7">
        <w:rPr>
          <w:rFonts w:ascii="Century Gothic" w:hAnsi="Century Gothic" w:cs="Georgia"/>
          <w:color w:val="0000FF"/>
          <w:sz w:val="22"/>
          <w:szCs w:val="22"/>
          <w:lang w:val="fr-FR"/>
        </w:rPr>
        <w:t>gression, à la maison de Jacob ses péchés !</w:t>
      </w:r>
      <w:r w:rsidR="003905D7">
        <w:rPr>
          <w:rFonts w:ascii="Century Gothic" w:hAnsi="Century Gothic" w:cs="Georgia"/>
          <w:color w:val="0000FF"/>
          <w:sz w:val="22"/>
          <w:szCs w:val="22"/>
          <w:lang w:val="fr-FR"/>
        </w:rPr>
        <w:t xml:space="preserve"> </w:t>
      </w:r>
      <w:proofErr w:type="gramStart"/>
      <w:r w:rsidR="003905D7" w:rsidRPr="003905D7">
        <w:rPr>
          <w:rFonts w:ascii="Century Gothic" w:hAnsi="Century Gothic" w:cs="Georgia"/>
          <w:color w:val="0000FF"/>
          <w:sz w:val="16"/>
          <w:szCs w:val="16"/>
          <w:lang w:val="fr-FR"/>
        </w:rPr>
        <w:t>2</w:t>
      </w:r>
      <w:r w:rsidR="003905D7" w:rsidRPr="003905D7">
        <w:rPr>
          <w:rFonts w:ascii="Century Gothic" w:hAnsi="Century Gothic" w:cs="Georgia"/>
          <w:color w:val="0000FF"/>
          <w:sz w:val="22"/>
          <w:szCs w:val="22"/>
          <w:lang w:val="fr-FR"/>
        </w:rPr>
        <w:t xml:space="preserve">  Jour</w:t>
      </w:r>
      <w:proofErr w:type="gramEnd"/>
      <w:r w:rsidR="003905D7" w:rsidRPr="003905D7">
        <w:rPr>
          <w:rFonts w:ascii="Century Gothic" w:hAnsi="Century Gothic" w:cs="Georgia"/>
          <w:color w:val="0000FF"/>
          <w:sz w:val="22"/>
          <w:szCs w:val="22"/>
          <w:lang w:val="fr-FR"/>
        </w:rPr>
        <w:t xml:space="preserve"> après jour ils me cherchent, ils désirent connaître mes voies, comme une nation qui aurait agi selon la justice et qui n’aurait pas abandonné l’équité</w:t>
      </w:r>
      <w:r w:rsidR="003905D7">
        <w:rPr>
          <w:rFonts w:ascii="Century Gothic" w:hAnsi="Century Gothic" w:cs="Georgia"/>
          <w:color w:val="0000FF"/>
          <w:sz w:val="22"/>
          <w:szCs w:val="22"/>
          <w:lang w:val="fr-FR"/>
        </w:rPr>
        <w:t xml:space="preserve"> </w:t>
      </w:r>
      <w:r w:rsidR="003905D7" w:rsidRPr="003905D7">
        <w:rPr>
          <w:rFonts w:ascii="Century Gothic" w:hAnsi="Century Gothic" w:cs="Georgia"/>
          <w:color w:val="0000FF"/>
          <w:sz w:val="22"/>
          <w:szCs w:val="22"/>
          <w:lang w:val="fr-FR"/>
        </w:rPr>
        <w:t>de son Dieu ; ils me demandent des jugements</w:t>
      </w:r>
      <w:r w:rsidR="003905D7">
        <w:rPr>
          <w:rFonts w:ascii="Century Gothic" w:hAnsi="Century Gothic" w:cs="Georgia"/>
          <w:color w:val="0000FF"/>
          <w:sz w:val="22"/>
          <w:szCs w:val="22"/>
          <w:lang w:val="fr-FR"/>
        </w:rPr>
        <w:t xml:space="preserve"> </w:t>
      </w:r>
      <w:r w:rsidR="003905D7" w:rsidRPr="003905D7">
        <w:rPr>
          <w:rFonts w:ascii="Century Gothic" w:hAnsi="Century Gothic" w:cs="Georgia"/>
          <w:color w:val="0000FF"/>
          <w:sz w:val="22"/>
          <w:szCs w:val="22"/>
          <w:lang w:val="fr-FR"/>
        </w:rPr>
        <w:t>justes, ils désirent s’approcher de Dieu</w:t>
      </w:r>
      <w:r w:rsidR="003905D7">
        <w:rPr>
          <w:rFonts w:ascii="Century Gothic" w:hAnsi="Century Gothic" w:cs="Georgia"/>
          <w:color w:val="0000FF"/>
          <w:sz w:val="22"/>
          <w:szCs w:val="22"/>
          <w:lang w:val="fr-FR"/>
        </w:rPr>
        <w:t> »</w:t>
      </w:r>
      <w:r w:rsidR="003905D7">
        <w:rPr>
          <w:rFonts w:ascii="Century Gothic" w:hAnsi="Century Gothic" w:cs="Georgia"/>
          <w:color w:val="000000" w:themeColor="text1"/>
          <w:sz w:val="22"/>
          <w:szCs w:val="22"/>
          <w:lang w:val="fr-FR"/>
        </w:rPr>
        <w:t>, Esaïe 58 :1-2</w:t>
      </w:r>
    </w:p>
    <w:p w:rsidR="00244171" w:rsidRDefault="003905D7" w:rsidP="00BB024D">
      <w:pPr>
        <w:spacing w:before="120"/>
        <w:rPr>
          <w:rFonts w:ascii="Century Gothic" w:hAnsi="Century Gothic" w:cs="Georgia"/>
          <w:color w:val="000000" w:themeColor="text1"/>
          <w:sz w:val="22"/>
          <w:szCs w:val="22"/>
          <w:lang w:val="fr-FR"/>
        </w:rPr>
      </w:pPr>
      <w:r>
        <w:rPr>
          <w:rFonts w:ascii="Century Gothic" w:hAnsi="Century Gothic" w:cs="Georgia"/>
          <w:color w:val="000000" w:themeColor="text1"/>
          <w:sz w:val="22"/>
          <w:szCs w:val="22"/>
          <w:lang w:val="fr-FR"/>
        </w:rPr>
        <w:lastRenderedPageBreak/>
        <w:t xml:space="preserve">Esaïe 58 aborde plus en détails le même problème d’une spiritualité mal comprise. D’un côté des intentions qui semblent tout à fait louables : rechercher Dieu jour après jour, </w:t>
      </w:r>
      <w:r w:rsidR="00244171">
        <w:rPr>
          <w:rFonts w:ascii="Century Gothic" w:hAnsi="Century Gothic" w:cs="Georgia"/>
          <w:color w:val="000000" w:themeColor="text1"/>
          <w:sz w:val="22"/>
          <w:szCs w:val="22"/>
          <w:lang w:val="fr-FR"/>
        </w:rPr>
        <w:t>désirer</w:t>
      </w:r>
      <w:r>
        <w:rPr>
          <w:rFonts w:ascii="Century Gothic" w:hAnsi="Century Gothic" w:cs="Georgia"/>
          <w:color w:val="000000" w:themeColor="text1"/>
          <w:sz w:val="22"/>
          <w:szCs w:val="22"/>
          <w:lang w:val="fr-FR"/>
        </w:rPr>
        <w:t xml:space="preserve"> s’approcher de lui</w:t>
      </w:r>
      <w:r w:rsidR="00244171">
        <w:rPr>
          <w:rFonts w:ascii="Century Gothic" w:hAnsi="Century Gothic" w:cs="Georgia"/>
          <w:color w:val="000000" w:themeColor="text1"/>
          <w:sz w:val="22"/>
          <w:szCs w:val="22"/>
          <w:lang w:val="fr-FR"/>
        </w:rPr>
        <w:t xml:space="preserve"> et </w:t>
      </w:r>
      <w:r>
        <w:rPr>
          <w:rFonts w:ascii="Century Gothic" w:hAnsi="Century Gothic" w:cs="Georgia"/>
          <w:color w:val="000000" w:themeColor="text1"/>
          <w:sz w:val="22"/>
          <w:szCs w:val="22"/>
          <w:lang w:val="fr-FR"/>
        </w:rPr>
        <w:t>conna</w:t>
      </w:r>
      <w:r w:rsidR="00244171">
        <w:rPr>
          <w:rFonts w:ascii="Century Gothic" w:hAnsi="Century Gothic" w:cs="Georgia"/>
          <w:color w:val="000000" w:themeColor="text1"/>
          <w:sz w:val="22"/>
          <w:szCs w:val="22"/>
          <w:lang w:val="fr-FR"/>
        </w:rPr>
        <w:t>ître sa volonté… La suite du texte mentionne dans ce cadre 2 pratiques religieuses concrète</w:t>
      </w:r>
      <w:r w:rsidR="00181FC7">
        <w:rPr>
          <w:rFonts w:ascii="Century Gothic" w:hAnsi="Century Gothic" w:cs="Georgia"/>
          <w:color w:val="000000" w:themeColor="text1"/>
          <w:sz w:val="22"/>
          <w:szCs w:val="22"/>
          <w:lang w:val="fr-FR"/>
        </w:rPr>
        <w:t>s</w:t>
      </w:r>
      <w:r w:rsidR="00244171">
        <w:rPr>
          <w:rFonts w:ascii="Century Gothic" w:hAnsi="Century Gothic" w:cs="Georgia"/>
          <w:color w:val="000000" w:themeColor="text1"/>
          <w:sz w:val="22"/>
          <w:szCs w:val="22"/>
          <w:lang w:val="fr-FR"/>
        </w:rPr>
        <w:t xml:space="preserve"> : le jeûne et le sabbat. A première vue, rien à redire… </w:t>
      </w:r>
    </w:p>
    <w:p w:rsidR="0065207A" w:rsidRDefault="00244171" w:rsidP="00BB024D">
      <w:pPr>
        <w:spacing w:before="120"/>
        <w:rPr>
          <w:rFonts w:ascii="Century Gothic" w:hAnsi="Century Gothic" w:cs="Georgia"/>
          <w:color w:val="000000" w:themeColor="text1"/>
          <w:sz w:val="22"/>
          <w:szCs w:val="22"/>
          <w:lang w:val="fr-FR"/>
        </w:rPr>
      </w:pPr>
      <w:r>
        <w:rPr>
          <w:rFonts w:ascii="Century Gothic" w:hAnsi="Century Gothic" w:cs="Georgia"/>
          <w:color w:val="000000" w:themeColor="text1"/>
          <w:sz w:val="22"/>
          <w:szCs w:val="22"/>
          <w:lang w:val="fr-FR"/>
        </w:rPr>
        <w:t>Et pourtant, Dieu demande au prophète de crier pour dénoncer le péché. C’est que cette religiosité manque complètement son objectif (</w:t>
      </w:r>
      <w:proofErr w:type="spellStart"/>
      <w:r>
        <w:rPr>
          <w:rFonts w:ascii="Century Gothic" w:hAnsi="Century Gothic" w:cs="Georgia"/>
          <w:color w:val="000000" w:themeColor="text1"/>
          <w:sz w:val="22"/>
          <w:szCs w:val="22"/>
          <w:lang w:val="fr-FR"/>
        </w:rPr>
        <w:t>hébr</w:t>
      </w:r>
      <w:proofErr w:type="spellEnd"/>
      <w:r>
        <w:rPr>
          <w:rFonts w:ascii="Century Gothic" w:hAnsi="Century Gothic" w:cs="Georgia"/>
          <w:color w:val="000000" w:themeColor="text1"/>
          <w:sz w:val="22"/>
          <w:szCs w:val="22"/>
          <w:lang w:val="fr-FR"/>
        </w:rPr>
        <w:t xml:space="preserve">. </w:t>
      </w:r>
      <w:proofErr w:type="spellStart"/>
      <w:r>
        <w:rPr>
          <w:rFonts w:ascii="Century Gothic" w:hAnsi="Century Gothic" w:cs="Georgia"/>
          <w:color w:val="000000" w:themeColor="text1"/>
          <w:sz w:val="22"/>
          <w:szCs w:val="22"/>
          <w:lang w:val="fr-FR"/>
        </w:rPr>
        <w:t>Chatta’ah</w:t>
      </w:r>
      <w:proofErr w:type="spellEnd"/>
      <w:r>
        <w:rPr>
          <w:rFonts w:ascii="Century Gothic" w:hAnsi="Century Gothic" w:cs="Georgia"/>
          <w:color w:val="000000" w:themeColor="text1"/>
          <w:sz w:val="22"/>
          <w:szCs w:val="22"/>
          <w:lang w:val="fr-FR"/>
        </w:rPr>
        <w:t xml:space="preserve"> – péché = manquer le but). Le problème, c’est que cette spiritualité n’a pas débouché sur la pratique de la justice et de l’équité voulues par Dieu. Et l’on s’étonne que la pratique religieuse ne </w:t>
      </w:r>
      <w:r w:rsidR="001665D8">
        <w:rPr>
          <w:rFonts w:ascii="Century Gothic" w:hAnsi="Century Gothic" w:cs="Georgia"/>
          <w:color w:val="000000" w:themeColor="text1"/>
          <w:sz w:val="22"/>
          <w:szCs w:val="22"/>
          <w:lang w:val="fr-FR"/>
        </w:rPr>
        <w:t>‘rapporte’ pas :</w:t>
      </w:r>
    </w:p>
    <w:p w:rsidR="001665D8" w:rsidRDefault="00B52725" w:rsidP="001665D8">
      <w:pPr>
        <w:spacing w:before="120"/>
        <w:rPr>
          <w:rFonts w:ascii="Century Gothic" w:hAnsi="Century Gothic" w:cs="Georgia"/>
          <w:color w:val="242424"/>
          <w:spacing w:val="-2"/>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1665D8" w:rsidRPr="001665D8">
        <w:rPr>
          <w:rFonts w:ascii="Century Gothic" w:hAnsi="Century Gothic" w:cs="Georgia"/>
          <w:color w:val="0000FF"/>
          <w:sz w:val="22"/>
          <w:szCs w:val="22"/>
          <w:lang w:val="fr-FR"/>
        </w:rPr>
        <w:t>« </w:t>
      </w:r>
      <w:r w:rsidR="001665D8" w:rsidRPr="001665D8">
        <w:rPr>
          <w:rFonts w:ascii="Century Gothic" w:hAnsi="Century Gothic" w:cs="Georgia"/>
          <w:color w:val="0000FF"/>
          <w:sz w:val="16"/>
          <w:szCs w:val="16"/>
          <w:lang w:val="fr-FR"/>
        </w:rPr>
        <w:t>3</w:t>
      </w:r>
      <w:r w:rsidR="001665D8" w:rsidRPr="001665D8">
        <w:rPr>
          <w:rFonts w:ascii="Century Gothic" w:hAnsi="Century Gothic" w:cs="Georgia"/>
          <w:color w:val="0000FF"/>
          <w:sz w:val="22"/>
          <w:szCs w:val="22"/>
          <w:lang w:val="fr-FR"/>
        </w:rPr>
        <w:t xml:space="preserve"> Pourquoi jeûnons-nous ? Tu ne le vois pas ! Pourquoi nous privons-nous ? Tu ne le sais pas ! Le jour où vous jeûnez, vous vaquez à vos propres affaires et vous pressez tous vos ouvriers. </w:t>
      </w:r>
      <w:proofErr w:type="gramStart"/>
      <w:r w:rsidR="001665D8" w:rsidRPr="001665D8">
        <w:rPr>
          <w:rFonts w:ascii="Century Gothic" w:hAnsi="Century Gothic" w:cs="Georgia"/>
          <w:color w:val="0000FF"/>
          <w:sz w:val="16"/>
          <w:szCs w:val="16"/>
          <w:lang w:val="fr-FR"/>
        </w:rPr>
        <w:t>4</w:t>
      </w:r>
      <w:r w:rsidR="001665D8" w:rsidRPr="001665D8">
        <w:rPr>
          <w:rFonts w:ascii="Century Gothic" w:hAnsi="Century Gothic" w:cs="Georgia"/>
          <w:color w:val="0000FF"/>
          <w:sz w:val="22"/>
          <w:szCs w:val="22"/>
          <w:lang w:val="fr-FR"/>
        </w:rPr>
        <w:t xml:space="preserve">  Quand</w:t>
      </w:r>
      <w:proofErr w:type="gramEnd"/>
      <w:r w:rsidR="001665D8" w:rsidRPr="001665D8">
        <w:rPr>
          <w:rFonts w:ascii="Century Gothic" w:hAnsi="Century Gothic" w:cs="Georgia"/>
          <w:color w:val="0000FF"/>
          <w:sz w:val="22"/>
          <w:szCs w:val="22"/>
          <w:lang w:val="fr-FR"/>
        </w:rPr>
        <w:t xml:space="preserve"> vous jeûnez, ce ne sont que querelles et brouilles, méchants coups de poing ; vous ne jeûnez pas comme le veut ce jour, pour être entendus d’en haut »</w:t>
      </w:r>
      <w:r w:rsidR="001665D8">
        <w:rPr>
          <w:rFonts w:ascii="Century Gothic" w:hAnsi="Century Gothic" w:cs="Georgia"/>
          <w:color w:val="242424"/>
          <w:spacing w:val="-2"/>
          <w:sz w:val="22"/>
          <w:szCs w:val="22"/>
          <w:lang w:val="fr-FR"/>
        </w:rPr>
        <w:t xml:space="preserve">, vs 3-4. </w:t>
      </w:r>
    </w:p>
    <w:p w:rsidR="00F93B24" w:rsidRDefault="001665D8" w:rsidP="001665D8">
      <w:pPr>
        <w:spacing w:before="120"/>
        <w:rPr>
          <w:rFonts w:ascii="Century Gothic" w:hAnsi="Century Gothic" w:cs="Georgia"/>
          <w:color w:val="0000FF"/>
          <w:sz w:val="22"/>
          <w:szCs w:val="22"/>
          <w:lang w:val="fr-FR"/>
        </w:rPr>
      </w:pPr>
      <w:r>
        <w:rPr>
          <w:rFonts w:ascii="Century Gothic" w:hAnsi="Century Gothic" w:cs="Georgia"/>
          <w:color w:val="242424"/>
          <w:spacing w:val="-2"/>
          <w:sz w:val="22"/>
          <w:szCs w:val="22"/>
          <w:lang w:val="fr-FR"/>
        </w:rPr>
        <w:t xml:space="preserve">Pratiquer sa religion sans que cela n’influence en bien son comportement envers le prochain, voilà un paradoxe inacceptable pour Dieu. A quoi bon jeûner si en même temps on presse (autres traductions : traiter durement, opprimer, </w:t>
      </w:r>
      <w:r w:rsidR="00131D38">
        <w:rPr>
          <w:rFonts w:ascii="Century Gothic" w:hAnsi="Century Gothic" w:cs="Georgia"/>
          <w:color w:val="242424"/>
          <w:spacing w:val="-2"/>
          <w:sz w:val="22"/>
          <w:szCs w:val="22"/>
          <w:lang w:val="fr-FR"/>
        </w:rPr>
        <w:t xml:space="preserve">exploiter, </w:t>
      </w:r>
      <w:r>
        <w:rPr>
          <w:rFonts w:ascii="Century Gothic" w:hAnsi="Century Gothic" w:cs="Georgia"/>
          <w:color w:val="242424"/>
          <w:spacing w:val="-2"/>
          <w:sz w:val="22"/>
          <w:szCs w:val="22"/>
          <w:lang w:val="fr-FR"/>
        </w:rPr>
        <w:t>malmener, tourmenter, brutaliser</w:t>
      </w:r>
      <w:r w:rsidR="00131D38">
        <w:rPr>
          <w:rFonts w:ascii="Century Gothic" w:hAnsi="Century Gothic" w:cs="Georgia"/>
          <w:color w:val="242424"/>
          <w:spacing w:val="-2"/>
          <w:sz w:val="22"/>
          <w:szCs w:val="22"/>
          <w:lang w:val="fr-FR"/>
        </w:rPr>
        <w:t>) ses ouvriers</w:t>
      </w:r>
      <w:r w:rsidR="00BD6C79">
        <w:rPr>
          <w:rFonts w:ascii="Century Gothic" w:hAnsi="Century Gothic" w:cs="Georgia"/>
          <w:color w:val="242424"/>
          <w:spacing w:val="-2"/>
          <w:sz w:val="22"/>
          <w:szCs w:val="22"/>
          <w:lang w:val="fr-FR"/>
        </w:rPr>
        <w:t xml:space="preserve">, si l’on agresse son prochain, ou plus banalement, si l’on se </w:t>
      </w:r>
      <w:r w:rsidR="00181FC7">
        <w:rPr>
          <w:rFonts w:ascii="Century Gothic" w:hAnsi="Century Gothic" w:cs="Georgia"/>
          <w:color w:val="242424"/>
          <w:spacing w:val="-2"/>
          <w:sz w:val="22"/>
          <w:szCs w:val="22"/>
          <w:lang w:val="fr-FR"/>
        </w:rPr>
        <w:t>complait dans des querelles et d</w:t>
      </w:r>
      <w:r w:rsidR="00BD6C79">
        <w:rPr>
          <w:rFonts w:ascii="Century Gothic" w:hAnsi="Century Gothic" w:cs="Georgia"/>
          <w:color w:val="242424"/>
          <w:spacing w:val="-2"/>
          <w:sz w:val="22"/>
          <w:szCs w:val="22"/>
          <w:lang w:val="fr-FR"/>
        </w:rPr>
        <w:t xml:space="preserve">es disputes… ? </w:t>
      </w:r>
    </w:p>
    <w:p w:rsidR="001665D8" w:rsidRDefault="00B52725" w:rsidP="001665D8">
      <w:pPr>
        <w:spacing w:before="120"/>
        <w:rPr>
          <w:rFonts w:ascii="Century Gothic" w:hAnsi="Century Gothic" w:cs="Georgia"/>
          <w:color w:val="000000" w:themeColor="text1"/>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F93B24">
        <w:rPr>
          <w:rFonts w:ascii="Century Gothic" w:hAnsi="Century Gothic" w:cs="Georgia"/>
          <w:color w:val="0000FF"/>
          <w:sz w:val="22"/>
          <w:szCs w:val="22"/>
          <w:lang w:val="fr-FR"/>
        </w:rPr>
        <w:t>« </w:t>
      </w:r>
      <w:proofErr w:type="gramStart"/>
      <w:r w:rsidR="00F93B24" w:rsidRPr="00BD6C79">
        <w:rPr>
          <w:rFonts w:ascii="Century Gothic" w:hAnsi="Century Gothic" w:cs="Georgia"/>
          <w:color w:val="0000FF"/>
          <w:sz w:val="16"/>
          <w:szCs w:val="16"/>
          <w:lang w:val="fr-FR"/>
        </w:rPr>
        <w:t>5</w:t>
      </w:r>
      <w:r w:rsidR="00F93B24" w:rsidRPr="00BD6C79">
        <w:rPr>
          <w:rFonts w:ascii="Century Gothic" w:hAnsi="Century Gothic" w:cs="Georgia"/>
          <w:color w:val="0000FF"/>
          <w:sz w:val="22"/>
          <w:szCs w:val="22"/>
          <w:lang w:val="fr-FR"/>
        </w:rPr>
        <w:t xml:space="preserve">  Est</w:t>
      </w:r>
      <w:proofErr w:type="gramEnd"/>
      <w:r w:rsidR="00F93B24" w:rsidRPr="00BD6C79">
        <w:rPr>
          <w:rFonts w:ascii="Century Gothic" w:hAnsi="Century Gothic" w:cs="Georgia"/>
          <w:color w:val="0000FF"/>
          <w:sz w:val="22"/>
          <w:szCs w:val="22"/>
          <w:lang w:val="fr-FR"/>
        </w:rPr>
        <w:t>-ce là le jeûne que je préconise, un jour où l’homme se prive ? S’agit-il de courber la tête comme un roseau, de se coucher sur le sac et la cendre ? Est-ce là ce que tu appelles un jeûne, un jour agréé du SEIGNEUR ?</w:t>
      </w:r>
      <w:r w:rsidR="00F93B24">
        <w:rPr>
          <w:rFonts w:ascii="Century Gothic" w:hAnsi="Century Gothic" w:cs="Georgia"/>
          <w:color w:val="0000FF"/>
          <w:sz w:val="22"/>
          <w:szCs w:val="22"/>
          <w:lang w:val="fr-FR"/>
        </w:rPr>
        <w:t> »</w:t>
      </w:r>
      <w:r w:rsidR="00F93B24">
        <w:rPr>
          <w:rFonts w:ascii="Century Gothic" w:hAnsi="Century Gothic" w:cs="Georgia"/>
          <w:color w:val="000000" w:themeColor="text1"/>
          <w:sz w:val="22"/>
          <w:szCs w:val="22"/>
          <w:lang w:val="fr-FR"/>
        </w:rPr>
        <w:t>, vs 5.</w:t>
      </w:r>
    </w:p>
    <w:p w:rsidR="00F93B24" w:rsidRPr="00F93B24" w:rsidRDefault="00F93B24" w:rsidP="00F93B24">
      <w:pPr>
        <w:spacing w:before="120"/>
        <w:rPr>
          <w:rFonts w:ascii="Century Gothic" w:hAnsi="Century Gothic" w:cs="Georgia"/>
          <w:color w:val="000000" w:themeColor="text1"/>
          <w:sz w:val="22"/>
          <w:szCs w:val="22"/>
          <w:lang w:val="fr-FR"/>
        </w:rPr>
      </w:pPr>
      <w:r>
        <w:rPr>
          <w:rFonts w:ascii="Century Gothic" w:hAnsi="Century Gothic" w:cs="Georgia"/>
          <w:color w:val="000000" w:themeColor="text1"/>
          <w:sz w:val="22"/>
          <w:szCs w:val="22"/>
          <w:lang w:val="fr-FR"/>
        </w:rPr>
        <w:t>Le jeûne que Dieu met en cause est principalement négati</w:t>
      </w:r>
      <w:r w:rsidR="00181FC7">
        <w:rPr>
          <w:rFonts w:ascii="Century Gothic" w:hAnsi="Century Gothic" w:cs="Georgia"/>
          <w:color w:val="000000" w:themeColor="text1"/>
          <w:sz w:val="22"/>
          <w:szCs w:val="22"/>
          <w:lang w:val="fr-FR"/>
        </w:rPr>
        <w:t>f</w:t>
      </w:r>
      <w:r>
        <w:rPr>
          <w:rFonts w:ascii="Century Gothic" w:hAnsi="Century Gothic" w:cs="Georgia"/>
          <w:color w:val="000000" w:themeColor="text1"/>
          <w:sz w:val="22"/>
          <w:szCs w:val="22"/>
          <w:lang w:val="fr-FR"/>
        </w:rPr>
        <w:t> : se priver (vs 3 et 5), s’écraser devant Dieu (vs 5) en espérant influencer Dieu favorablement (‘pour être entendu d’en haut, vs 4). On pourrait faire une analyse similaire pour l’observation du sabbat… En fait, il s’agit d’une simple transposition de la religiosité païenne : faire ou ne pas faire certaines choses, en espérant amadouer la divinité et obtenir ses bonnes grâces, faire pression sur lui pour obtenir ce que l’on désire. Mais Dieu n’entre pas dans ce jeu-là !</w:t>
      </w:r>
    </w:p>
    <w:p w:rsidR="00BD6C79" w:rsidRDefault="00BD6C79" w:rsidP="00BD6C7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Pr>
          <w:rFonts w:ascii="Century Gothic" w:hAnsi="Century Gothic"/>
          <w:b/>
          <w:color w:val="800000"/>
          <w:sz w:val="22"/>
          <w:szCs w:val="22"/>
          <w:u w:val="single"/>
          <w:lang w:val="fr-FR"/>
        </w:rPr>
        <w:t>Parlons-en</w:t>
      </w:r>
    </w:p>
    <w:p w:rsidR="00CA200D" w:rsidRDefault="00BD6C79" w:rsidP="00BD6C7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pacing w:val="-2"/>
          <w:sz w:val="22"/>
          <w:szCs w:val="22"/>
          <w:lang w:val="fr-FR"/>
        </w:rPr>
      </w:pPr>
      <w:r>
        <w:rPr>
          <w:rFonts w:ascii="Century Gothic" w:hAnsi="Century Gothic"/>
          <w:color w:val="800000"/>
          <w:spacing w:val="-2"/>
          <w:sz w:val="22"/>
          <w:szCs w:val="22"/>
          <w:lang w:val="fr-FR"/>
        </w:rPr>
        <w:t xml:space="preserve">1. </w:t>
      </w:r>
      <w:r w:rsidR="00CA200D">
        <w:rPr>
          <w:rFonts w:ascii="Century Gothic" w:hAnsi="Century Gothic"/>
          <w:color w:val="800000"/>
          <w:spacing w:val="-2"/>
          <w:sz w:val="22"/>
          <w:szCs w:val="22"/>
          <w:lang w:val="fr-FR"/>
        </w:rPr>
        <w:t xml:space="preserve">Pour vous, qu’est-ce que </w:t>
      </w:r>
      <w:r w:rsidR="00CA200D" w:rsidRPr="00CA200D">
        <w:rPr>
          <w:rFonts w:ascii="Century Gothic" w:hAnsi="Century Gothic"/>
          <w:b/>
          <w:color w:val="800000"/>
          <w:spacing w:val="-2"/>
          <w:sz w:val="22"/>
          <w:szCs w:val="22"/>
          <w:lang w:val="fr-FR"/>
        </w:rPr>
        <w:t>le</w:t>
      </w:r>
      <w:r w:rsidR="00CA200D">
        <w:rPr>
          <w:rFonts w:ascii="Century Gothic" w:hAnsi="Century Gothic"/>
          <w:color w:val="800000"/>
          <w:spacing w:val="-2"/>
          <w:sz w:val="22"/>
          <w:szCs w:val="22"/>
          <w:lang w:val="fr-FR"/>
        </w:rPr>
        <w:t xml:space="preserve"> </w:t>
      </w:r>
      <w:r w:rsidR="00CA200D" w:rsidRPr="00CA200D">
        <w:rPr>
          <w:rFonts w:ascii="Century Gothic" w:hAnsi="Century Gothic"/>
          <w:b/>
          <w:color w:val="800000"/>
          <w:spacing w:val="-2"/>
          <w:sz w:val="22"/>
          <w:szCs w:val="22"/>
          <w:lang w:val="fr-FR"/>
        </w:rPr>
        <w:t>jeûne</w:t>
      </w:r>
      <w:r w:rsidR="00CA200D">
        <w:rPr>
          <w:rFonts w:ascii="Century Gothic" w:hAnsi="Century Gothic"/>
          <w:color w:val="800000"/>
          <w:spacing w:val="-2"/>
          <w:sz w:val="22"/>
          <w:szCs w:val="22"/>
          <w:lang w:val="fr-FR"/>
        </w:rPr>
        <w:t xml:space="preserve"> dans le cadre de la religion ? Est-ce important ? A quoi sert-il concrètement ? </w:t>
      </w:r>
    </w:p>
    <w:p w:rsidR="00BD6C79" w:rsidRDefault="00CA200D" w:rsidP="00BD6C7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2. Notre pratique actuelle de la religion peut-elle encore prendre </w:t>
      </w:r>
      <w:r w:rsidRPr="00CA200D">
        <w:rPr>
          <w:rFonts w:ascii="Century Gothic" w:hAnsi="Century Gothic"/>
          <w:b/>
          <w:color w:val="800000"/>
          <w:sz w:val="22"/>
          <w:szCs w:val="22"/>
          <w:lang w:val="fr-FR"/>
        </w:rPr>
        <w:t>des allures païennes</w:t>
      </w:r>
      <w:r>
        <w:rPr>
          <w:rFonts w:ascii="Century Gothic" w:hAnsi="Century Gothic"/>
          <w:color w:val="800000"/>
          <w:sz w:val="22"/>
          <w:szCs w:val="22"/>
          <w:lang w:val="fr-FR"/>
        </w:rPr>
        <w:t> : moyen d’influencer / amadouer Dieu, le rendre favorable à nos besoins ? Des exemples concrets ? Comment l’éviter ?</w:t>
      </w:r>
    </w:p>
    <w:p w:rsidR="00CA200D" w:rsidRDefault="00CA200D" w:rsidP="00BD6C7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3. Et </w:t>
      </w:r>
      <w:r w:rsidRPr="00CA200D">
        <w:rPr>
          <w:rFonts w:ascii="Century Gothic" w:hAnsi="Century Gothic"/>
          <w:b/>
          <w:color w:val="800000"/>
          <w:sz w:val="22"/>
          <w:szCs w:val="22"/>
          <w:lang w:val="fr-FR"/>
        </w:rPr>
        <w:t>le</w:t>
      </w:r>
      <w:r>
        <w:rPr>
          <w:rFonts w:ascii="Century Gothic" w:hAnsi="Century Gothic"/>
          <w:color w:val="800000"/>
          <w:sz w:val="22"/>
          <w:szCs w:val="22"/>
          <w:lang w:val="fr-FR"/>
        </w:rPr>
        <w:t xml:space="preserve"> </w:t>
      </w:r>
      <w:r w:rsidRPr="00CA200D">
        <w:rPr>
          <w:rFonts w:ascii="Century Gothic" w:hAnsi="Century Gothic"/>
          <w:b/>
          <w:color w:val="800000"/>
          <w:sz w:val="22"/>
          <w:szCs w:val="22"/>
          <w:lang w:val="fr-FR"/>
        </w:rPr>
        <w:t>sabbat</w:t>
      </w:r>
      <w:r>
        <w:rPr>
          <w:rFonts w:ascii="Century Gothic" w:hAnsi="Century Gothic"/>
          <w:color w:val="800000"/>
          <w:sz w:val="22"/>
          <w:szCs w:val="22"/>
          <w:lang w:val="fr-FR"/>
        </w:rPr>
        <w:t xml:space="preserve">… peut-il également être observé d’une mauvaise façon et/ou pour de mauvaises raisons ? Comment en faire ‘un jour de délices’ (Es. 58 :13-14) pour soi-même, pour Dieu et pour le prochain ? </w:t>
      </w:r>
    </w:p>
    <w:p w:rsidR="00BD6C79" w:rsidRPr="00DC0BC4" w:rsidRDefault="00BD6C79" w:rsidP="00BD6C79">
      <w:pPr>
        <w:shd w:val="clear" w:color="auto" w:fill="D9D9D9" w:themeFill="background1" w:themeFillShade="D9"/>
        <w:spacing w:before="120"/>
        <w:rPr>
          <w:rFonts w:ascii="Century Gothic" w:eastAsia="Cambria" w:hAnsi="Century Gothic" w:cs="Cambria"/>
          <w:b/>
          <w:bCs/>
          <w:color w:val="000000"/>
          <w:sz w:val="22"/>
          <w:szCs w:val="22"/>
          <w:u w:color="000000"/>
          <w:bdr w:val="nil"/>
          <w:lang w:val="fr-BE"/>
        </w:rPr>
      </w:pPr>
      <w:r>
        <w:rPr>
          <w:rFonts w:ascii="Century Gothic" w:eastAsia="Cambria" w:hAnsi="Century Gothic" w:cs="Cambria"/>
          <w:b/>
          <w:bCs/>
          <w:color w:val="000000"/>
          <w:sz w:val="22"/>
          <w:szCs w:val="22"/>
          <w:u w:color="000000"/>
          <w:bdr w:val="nil"/>
          <w:lang w:val="fr-BE"/>
        </w:rPr>
        <w:t>La spiritualité telle que Dieu l’attend</w:t>
      </w:r>
    </w:p>
    <w:p w:rsidR="00BD6C79" w:rsidRDefault="00FF4297" w:rsidP="00BD6C79">
      <w:pPr>
        <w:spacing w:before="120"/>
        <w:rPr>
          <w:rFonts w:ascii="Century Gothic" w:hAnsi="Century Gothic" w:cs="Georgia"/>
          <w:color w:val="000000" w:themeColor="text1"/>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435D52">
        <w:rPr>
          <w:rFonts w:ascii="Century Gothic" w:hAnsi="Century Gothic" w:cs="Georgia"/>
          <w:color w:val="0000FF"/>
          <w:sz w:val="16"/>
          <w:szCs w:val="16"/>
          <w:lang w:val="fr-FR"/>
        </w:rPr>
        <w:t>« </w:t>
      </w:r>
      <w:proofErr w:type="gramStart"/>
      <w:r w:rsidR="00BD6C79" w:rsidRPr="00BD6C79">
        <w:rPr>
          <w:rFonts w:ascii="Century Gothic" w:hAnsi="Century Gothic" w:cs="Georgia"/>
          <w:color w:val="0000FF"/>
          <w:sz w:val="16"/>
          <w:szCs w:val="16"/>
          <w:lang w:val="fr-FR"/>
        </w:rPr>
        <w:t>6</w:t>
      </w:r>
      <w:r w:rsidR="00BD6C79" w:rsidRPr="00BD6C79">
        <w:rPr>
          <w:rFonts w:ascii="Century Gothic" w:hAnsi="Century Gothic" w:cs="Georgia"/>
          <w:color w:val="0000FF"/>
          <w:sz w:val="22"/>
          <w:szCs w:val="22"/>
          <w:lang w:val="fr-FR"/>
        </w:rPr>
        <w:t xml:space="preserve">  Le</w:t>
      </w:r>
      <w:proofErr w:type="gramEnd"/>
      <w:r w:rsidR="00BD6C79" w:rsidRPr="00BD6C79">
        <w:rPr>
          <w:rFonts w:ascii="Century Gothic" w:hAnsi="Century Gothic" w:cs="Georgia"/>
          <w:color w:val="0000FF"/>
          <w:sz w:val="22"/>
          <w:szCs w:val="22"/>
          <w:lang w:val="fr-FR"/>
        </w:rPr>
        <w:t xml:space="preserve"> jeûne que je préconise, n’est-ce pas plutôt ceci : </w:t>
      </w:r>
      <w:r w:rsidR="00BD6C79" w:rsidRPr="00BD6C79">
        <w:rPr>
          <w:rFonts w:ascii="Century Gothic" w:hAnsi="Century Gothic" w:cs="Georgia"/>
          <w:b/>
          <w:color w:val="0000FF"/>
          <w:sz w:val="22"/>
          <w:szCs w:val="22"/>
          <w:lang w:val="fr-FR"/>
        </w:rPr>
        <w:t>détacher les chaînes de la méchanceté</w:t>
      </w:r>
      <w:r w:rsidR="00BD6C79" w:rsidRPr="00BD6C79">
        <w:rPr>
          <w:rFonts w:ascii="Century Gothic" w:hAnsi="Century Gothic" w:cs="Georgia"/>
          <w:color w:val="0000FF"/>
          <w:sz w:val="22"/>
          <w:szCs w:val="22"/>
          <w:lang w:val="fr-FR"/>
        </w:rPr>
        <w:t xml:space="preserve">, </w:t>
      </w:r>
      <w:r w:rsidR="00BD6C79" w:rsidRPr="00F93B24">
        <w:rPr>
          <w:rFonts w:ascii="Century Gothic" w:hAnsi="Century Gothic" w:cs="Georgia"/>
          <w:b/>
          <w:color w:val="0000FF"/>
          <w:sz w:val="22"/>
          <w:szCs w:val="22"/>
          <w:lang w:val="fr-FR"/>
        </w:rPr>
        <w:t>dénouer les liens du joug</w:t>
      </w:r>
      <w:r w:rsidR="00BD6C79" w:rsidRPr="00BD6C79">
        <w:rPr>
          <w:rFonts w:ascii="Century Gothic" w:hAnsi="Century Gothic" w:cs="Georgia"/>
          <w:color w:val="0000FF"/>
          <w:sz w:val="22"/>
          <w:szCs w:val="22"/>
          <w:lang w:val="fr-FR"/>
        </w:rPr>
        <w:t xml:space="preserve">, </w:t>
      </w:r>
      <w:r w:rsidR="00BD6C79" w:rsidRPr="00F93B24">
        <w:rPr>
          <w:rFonts w:ascii="Century Gothic" w:hAnsi="Century Gothic" w:cs="Georgia"/>
          <w:b/>
          <w:color w:val="0000FF"/>
          <w:sz w:val="22"/>
          <w:szCs w:val="22"/>
          <w:lang w:val="fr-FR"/>
        </w:rPr>
        <w:t>renvoyer libres ceux qu’on écrase</w:t>
      </w:r>
      <w:r w:rsidR="00BD6C79" w:rsidRPr="00BD6C79">
        <w:rPr>
          <w:rFonts w:ascii="Century Gothic" w:hAnsi="Century Gothic" w:cs="Georgia"/>
          <w:color w:val="0000FF"/>
          <w:sz w:val="22"/>
          <w:szCs w:val="22"/>
          <w:lang w:val="fr-FR"/>
        </w:rPr>
        <w:t xml:space="preserve">, </w:t>
      </w:r>
      <w:r w:rsidR="00BD6C79" w:rsidRPr="00F93B24">
        <w:rPr>
          <w:rFonts w:ascii="Century Gothic" w:hAnsi="Century Gothic" w:cs="Georgia"/>
          <w:b/>
          <w:color w:val="0000FF"/>
          <w:sz w:val="22"/>
          <w:szCs w:val="22"/>
          <w:lang w:val="fr-FR"/>
        </w:rPr>
        <w:t>et rompre tout joug ?</w:t>
      </w:r>
      <w:r w:rsidR="00BD6C79">
        <w:rPr>
          <w:rFonts w:ascii="Century Gothic" w:hAnsi="Century Gothic" w:cs="Georgia"/>
          <w:color w:val="0000FF"/>
          <w:sz w:val="22"/>
          <w:szCs w:val="22"/>
          <w:lang w:val="fr-FR"/>
        </w:rPr>
        <w:t xml:space="preserve"> </w:t>
      </w:r>
      <w:proofErr w:type="gramStart"/>
      <w:r w:rsidR="00BD6C79" w:rsidRPr="00BD6C79">
        <w:rPr>
          <w:rFonts w:ascii="Century Gothic" w:hAnsi="Century Gothic" w:cs="Georgia"/>
          <w:color w:val="0000FF"/>
          <w:sz w:val="16"/>
          <w:szCs w:val="16"/>
          <w:lang w:val="fr-FR"/>
        </w:rPr>
        <w:t>7</w:t>
      </w:r>
      <w:r w:rsidR="00BD6C79" w:rsidRPr="00BD6C79">
        <w:rPr>
          <w:rFonts w:ascii="Century Gothic" w:hAnsi="Century Gothic" w:cs="Georgia"/>
          <w:color w:val="0000FF"/>
          <w:sz w:val="22"/>
          <w:szCs w:val="22"/>
          <w:lang w:val="fr-FR"/>
        </w:rPr>
        <w:t xml:space="preserve">  Ne</w:t>
      </w:r>
      <w:proofErr w:type="gramEnd"/>
      <w:r w:rsidR="00BD6C79" w:rsidRPr="00BD6C79">
        <w:rPr>
          <w:rFonts w:ascii="Century Gothic" w:hAnsi="Century Gothic" w:cs="Georgia"/>
          <w:color w:val="0000FF"/>
          <w:sz w:val="22"/>
          <w:szCs w:val="22"/>
          <w:lang w:val="fr-FR"/>
        </w:rPr>
        <w:t xml:space="preserve"> s’agit-il pas de </w:t>
      </w:r>
      <w:r w:rsidR="00BD6C79" w:rsidRPr="00F93B24">
        <w:rPr>
          <w:rFonts w:ascii="Century Gothic" w:hAnsi="Century Gothic" w:cs="Georgia"/>
          <w:b/>
          <w:color w:val="0000FF"/>
          <w:sz w:val="22"/>
          <w:szCs w:val="22"/>
          <w:lang w:val="fr-FR"/>
        </w:rPr>
        <w:t>partager ton pain avec celui qui a faim</w:t>
      </w:r>
      <w:r w:rsidR="00BD6C79" w:rsidRPr="00BD6C79">
        <w:rPr>
          <w:rFonts w:ascii="Century Gothic" w:hAnsi="Century Gothic" w:cs="Georgia"/>
          <w:color w:val="0000FF"/>
          <w:sz w:val="22"/>
          <w:szCs w:val="22"/>
          <w:lang w:val="fr-FR"/>
        </w:rPr>
        <w:t xml:space="preserve"> et de </w:t>
      </w:r>
      <w:r w:rsidR="00BD6C79" w:rsidRPr="00F93B24">
        <w:rPr>
          <w:rFonts w:ascii="Century Gothic" w:hAnsi="Century Gothic" w:cs="Georgia"/>
          <w:b/>
          <w:color w:val="0000FF"/>
          <w:sz w:val="22"/>
          <w:szCs w:val="22"/>
          <w:lang w:val="fr-FR"/>
        </w:rPr>
        <w:t>ramener à la maison les pauvres sans abri</w:t>
      </w:r>
      <w:r w:rsidR="00BD6C79" w:rsidRPr="00BD6C79">
        <w:rPr>
          <w:rFonts w:ascii="Century Gothic" w:hAnsi="Century Gothic" w:cs="Georgia"/>
          <w:color w:val="0000FF"/>
          <w:sz w:val="22"/>
          <w:szCs w:val="22"/>
          <w:lang w:val="fr-FR"/>
        </w:rPr>
        <w:t xml:space="preserve"> ? De </w:t>
      </w:r>
      <w:r w:rsidR="00BD6C79" w:rsidRPr="00F93B24">
        <w:rPr>
          <w:rFonts w:ascii="Century Gothic" w:hAnsi="Century Gothic" w:cs="Georgia"/>
          <w:b/>
          <w:color w:val="0000FF"/>
          <w:sz w:val="22"/>
          <w:szCs w:val="22"/>
          <w:lang w:val="fr-FR"/>
        </w:rPr>
        <w:t>couvrir celui que tu vois nu</w:t>
      </w:r>
      <w:r w:rsidR="00BD6C79" w:rsidRPr="00BD6C79">
        <w:rPr>
          <w:rFonts w:ascii="Century Gothic" w:hAnsi="Century Gothic" w:cs="Georgia"/>
          <w:color w:val="0000FF"/>
          <w:sz w:val="22"/>
          <w:szCs w:val="22"/>
          <w:lang w:val="fr-FR"/>
        </w:rPr>
        <w:t xml:space="preserve">, et de </w:t>
      </w:r>
      <w:r w:rsidR="00BD6C79" w:rsidRPr="00F93B24">
        <w:rPr>
          <w:rFonts w:ascii="Century Gothic" w:hAnsi="Century Gothic" w:cs="Georgia"/>
          <w:b/>
          <w:color w:val="0000FF"/>
          <w:sz w:val="22"/>
          <w:szCs w:val="22"/>
          <w:lang w:val="fr-FR"/>
        </w:rPr>
        <w:t xml:space="preserve">ne pas t’esquiver devant celui </w:t>
      </w:r>
      <w:r w:rsidR="00BD6C79" w:rsidRPr="00F93B24">
        <w:rPr>
          <w:rFonts w:ascii="Century Gothic" w:hAnsi="Century Gothic" w:cs="Georgia"/>
          <w:b/>
          <w:color w:val="0000FF"/>
          <w:sz w:val="22"/>
          <w:szCs w:val="22"/>
          <w:u w:val="single"/>
          <w:lang w:val="fr-FR"/>
        </w:rPr>
        <w:t>qui est ta propre chair</w:t>
      </w:r>
      <w:r w:rsidR="00BD6C79" w:rsidRPr="00BD6C79">
        <w:rPr>
          <w:rFonts w:ascii="Century Gothic" w:hAnsi="Century Gothic" w:cs="Georgia"/>
          <w:color w:val="0000FF"/>
          <w:sz w:val="22"/>
          <w:szCs w:val="22"/>
          <w:lang w:val="fr-FR"/>
        </w:rPr>
        <w:t> ?</w:t>
      </w:r>
      <w:r w:rsidR="00BD6C79">
        <w:rPr>
          <w:rFonts w:ascii="Century Gothic" w:hAnsi="Century Gothic" w:cs="Georgia"/>
          <w:color w:val="0000FF"/>
          <w:sz w:val="22"/>
          <w:szCs w:val="22"/>
          <w:lang w:val="fr-FR"/>
        </w:rPr>
        <w:t> »</w:t>
      </w:r>
      <w:r w:rsidR="00F93B24">
        <w:rPr>
          <w:rFonts w:ascii="Century Gothic" w:hAnsi="Century Gothic" w:cs="Georgia"/>
          <w:color w:val="000000" w:themeColor="text1"/>
          <w:sz w:val="22"/>
          <w:szCs w:val="22"/>
          <w:lang w:val="fr-FR"/>
        </w:rPr>
        <w:t xml:space="preserve">, vs </w:t>
      </w:r>
      <w:r w:rsidR="00435D52">
        <w:rPr>
          <w:rFonts w:ascii="Century Gothic" w:hAnsi="Century Gothic" w:cs="Georgia"/>
          <w:color w:val="000000" w:themeColor="text1"/>
          <w:sz w:val="22"/>
          <w:szCs w:val="22"/>
          <w:lang w:val="fr-FR"/>
        </w:rPr>
        <w:t>6</w:t>
      </w:r>
      <w:r w:rsidR="00F93B24">
        <w:rPr>
          <w:rFonts w:ascii="Century Gothic" w:hAnsi="Century Gothic" w:cs="Georgia"/>
          <w:color w:val="000000" w:themeColor="text1"/>
          <w:sz w:val="22"/>
          <w:szCs w:val="22"/>
          <w:lang w:val="fr-FR"/>
        </w:rPr>
        <w:t>-7.</w:t>
      </w:r>
    </w:p>
    <w:p w:rsidR="00435D52" w:rsidRDefault="00435D52" w:rsidP="00BD6C79">
      <w:pPr>
        <w:spacing w:before="120"/>
        <w:rPr>
          <w:rFonts w:ascii="Century Gothic" w:hAnsi="Century Gothic" w:cs="Georgia"/>
          <w:color w:val="000000" w:themeColor="text1"/>
          <w:sz w:val="22"/>
          <w:szCs w:val="22"/>
          <w:lang w:val="fr-FR"/>
        </w:rPr>
      </w:pPr>
      <w:r>
        <w:rPr>
          <w:rFonts w:ascii="Century Gothic" w:hAnsi="Century Gothic" w:cs="Georgia"/>
          <w:color w:val="000000" w:themeColor="text1"/>
          <w:sz w:val="22"/>
          <w:szCs w:val="22"/>
          <w:lang w:val="fr-FR"/>
        </w:rPr>
        <w:t xml:space="preserve">La spiritualité telle que Dieu l’attend n’est pas négative, mais constructive. Le lien avec Dieu pousse le croyant à devenir un meilleur être humain, un homme tel que Dieu le voulait dès la création. Cela se traduit en actes concrets de libération (vs 6) et d’entraide (vs 7). </w:t>
      </w:r>
    </w:p>
    <w:p w:rsidR="00435D52" w:rsidRDefault="00FF4297" w:rsidP="00BD6C79">
      <w:pPr>
        <w:spacing w:before="120"/>
        <w:rPr>
          <w:rFonts w:ascii="Century Gothic" w:hAnsi="Century Gothic" w:cs="Georgia"/>
          <w:color w:val="000000" w:themeColor="text1"/>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435D52">
        <w:rPr>
          <w:rFonts w:ascii="Century Gothic" w:hAnsi="Century Gothic" w:cs="Georgia"/>
          <w:color w:val="000000" w:themeColor="text1"/>
          <w:sz w:val="22"/>
          <w:szCs w:val="22"/>
          <w:lang w:val="fr-FR"/>
        </w:rPr>
        <w:t xml:space="preserve">En parlant du prochain comme </w:t>
      </w:r>
      <w:r w:rsidR="00435D52" w:rsidRPr="00435D52">
        <w:rPr>
          <w:rFonts w:ascii="Century Gothic" w:hAnsi="Century Gothic" w:cs="Georgia"/>
          <w:color w:val="0000FF"/>
          <w:sz w:val="22"/>
          <w:szCs w:val="22"/>
          <w:lang w:val="fr-FR"/>
        </w:rPr>
        <w:t>« </w:t>
      </w:r>
      <w:r w:rsidR="00435D52" w:rsidRPr="00435D52">
        <w:rPr>
          <w:rFonts w:ascii="Century Gothic" w:hAnsi="Century Gothic" w:cs="Georgia"/>
          <w:b/>
          <w:color w:val="0000FF"/>
          <w:sz w:val="22"/>
          <w:szCs w:val="22"/>
          <w:u w:val="single"/>
          <w:lang w:val="fr-FR"/>
        </w:rPr>
        <w:t>celui qui est ta propre chair</w:t>
      </w:r>
      <w:r w:rsidR="00435D52" w:rsidRPr="00435D52">
        <w:rPr>
          <w:rFonts w:ascii="Century Gothic" w:hAnsi="Century Gothic" w:cs="Georgia"/>
          <w:color w:val="0000FF"/>
          <w:sz w:val="22"/>
          <w:szCs w:val="22"/>
          <w:lang w:val="fr-FR"/>
        </w:rPr>
        <w:t> »</w:t>
      </w:r>
      <w:r w:rsidR="00435D52">
        <w:rPr>
          <w:rFonts w:ascii="Century Gothic" w:hAnsi="Century Gothic" w:cs="Georgia"/>
          <w:color w:val="000000" w:themeColor="text1"/>
          <w:sz w:val="22"/>
          <w:szCs w:val="22"/>
          <w:lang w:val="fr-FR"/>
        </w:rPr>
        <w:t xml:space="preserve">, la fin du vs 7 invite à renouer avec le principe fondamental de la Torah : </w:t>
      </w:r>
      <w:r w:rsidR="00435D52" w:rsidRPr="00E40DBA">
        <w:rPr>
          <w:rFonts w:ascii="Century Gothic" w:hAnsi="Century Gothic" w:cs="Georgia"/>
          <w:color w:val="0000FF"/>
          <w:sz w:val="22"/>
          <w:szCs w:val="22"/>
          <w:lang w:val="fr-FR"/>
        </w:rPr>
        <w:t>« Tu aimeras ton prochain comme toi-même. Je suis l’Eternel »</w:t>
      </w:r>
      <w:r w:rsidR="00435D52">
        <w:rPr>
          <w:rFonts w:ascii="Century Gothic" w:hAnsi="Century Gothic" w:cs="Georgia"/>
          <w:sz w:val="22"/>
          <w:szCs w:val="22"/>
          <w:lang w:val="fr-FR"/>
        </w:rPr>
        <w:t xml:space="preserve">, </w:t>
      </w:r>
      <w:r w:rsidR="00435D52" w:rsidRPr="00E40DBA">
        <w:rPr>
          <w:rFonts w:ascii="Century Gothic" w:hAnsi="Century Gothic" w:cs="Georgia"/>
          <w:sz w:val="22"/>
          <w:szCs w:val="22"/>
          <w:lang w:val="fr-FR"/>
        </w:rPr>
        <w:t xml:space="preserve">Lévitique </w:t>
      </w:r>
      <w:proofErr w:type="gramStart"/>
      <w:r w:rsidR="00435D52" w:rsidRPr="00E40DBA">
        <w:rPr>
          <w:rFonts w:ascii="Century Gothic" w:hAnsi="Century Gothic" w:cs="Georgia"/>
          <w:sz w:val="22"/>
          <w:szCs w:val="22"/>
          <w:lang w:val="fr-FR"/>
        </w:rPr>
        <w:t>19:</w:t>
      </w:r>
      <w:proofErr w:type="gramEnd"/>
      <w:r w:rsidR="00435D52" w:rsidRPr="00E40DBA">
        <w:rPr>
          <w:rFonts w:ascii="Century Gothic" w:hAnsi="Century Gothic" w:cs="Georgia"/>
          <w:sz w:val="22"/>
          <w:szCs w:val="22"/>
          <w:lang w:val="fr-FR"/>
        </w:rPr>
        <w:t>18</w:t>
      </w:r>
      <w:r w:rsidR="00435D52">
        <w:rPr>
          <w:rFonts w:ascii="Century Gothic" w:hAnsi="Century Gothic" w:cs="Georgia"/>
          <w:sz w:val="22"/>
          <w:szCs w:val="22"/>
          <w:lang w:val="fr-FR"/>
        </w:rPr>
        <w:t xml:space="preserve">. Le vs </w:t>
      </w:r>
      <w:r w:rsidR="00435D52" w:rsidRPr="00435D52">
        <w:rPr>
          <w:rFonts w:ascii="Century Gothic" w:hAnsi="Century Gothic" w:cs="Georgia"/>
          <w:sz w:val="22"/>
          <w:szCs w:val="22"/>
          <w:lang w:val="fr-FR"/>
        </w:rPr>
        <w:t xml:space="preserve">10  </w:t>
      </w:r>
      <w:r w:rsidR="00435D52">
        <w:rPr>
          <w:rFonts w:ascii="Century Gothic" w:hAnsi="Century Gothic" w:cs="Georgia"/>
          <w:sz w:val="22"/>
          <w:szCs w:val="22"/>
          <w:lang w:val="fr-FR"/>
        </w:rPr>
        <w:t xml:space="preserve">abonde dans le même sens : </w:t>
      </w:r>
      <w:r w:rsidR="00435D52" w:rsidRPr="00435D52">
        <w:rPr>
          <w:rFonts w:ascii="Century Gothic" w:hAnsi="Century Gothic" w:cs="Georgia"/>
          <w:color w:val="0000FF"/>
          <w:sz w:val="22"/>
          <w:szCs w:val="22"/>
          <w:lang w:val="fr-FR"/>
        </w:rPr>
        <w:t xml:space="preserve">« si tu offres à l’affamé </w:t>
      </w:r>
      <w:r w:rsidR="00435D52" w:rsidRPr="00435D52">
        <w:rPr>
          <w:rFonts w:ascii="Century Gothic" w:hAnsi="Century Gothic" w:cs="Georgia"/>
          <w:b/>
          <w:color w:val="0000FF"/>
          <w:sz w:val="22"/>
          <w:szCs w:val="22"/>
          <w:u w:val="single"/>
          <w:lang w:val="fr-FR"/>
        </w:rPr>
        <w:t>ce que tu désires toi-même</w:t>
      </w:r>
      <w:r w:rsidR="00435D52" w:rsidRPr="00435D52">
        <w:rPr>
          <w:rFonts w:ascii="Century Gothic" w:hAnsi="Century Gothic" w:cs="Georgia"/>
          <w:color w:val="0000FF"/>
          <w:sz w:val="22"/>
          <w:szCs w:val="22"/>
          <w:lang w:val="fr-FR"/>
        </w:rPr>
        <w:t>, si tu rassasies l’affligé, ta lumière se lèvera… »</w:t>
      </w:r>
      <w:r w:rsidR="00435D52">
        <w:rPr>
          <w:rFonts w:ascii="Century Gothic" w:hAnsi="Century Gothic" w:cs="Georgia"/>
          <w:color w:val="000000" w:themeColor="text1"/>
          <w:sz w:val="22"/>
          <w:szCs w:val="22"/>
          <w:lang w:val="fr-FR"/>
        </w:rPr>
        <w:t xml:space="preserve">. </w:t>
      </w:r>
    </w:p>
    <w:p w:rsidR="008D4507" w:rsidRPr="00435D52" w:rsidRDefault="00435D52" w:rsidP="00BD6C79">
      <w:pPr>
        <w:spacing w:before="120"/>
        <w:rPr>
          <w:rFonts w:ascii="Century Gothic" w:hAnsi="Century Gothic" w:cs="Georgia"/>
          <w:color w:val="000000" w:themeColor="text1"/>
          <w:sz w:val="22"/>
          <w:szCs w:val="22"/>
          <w:lang w:val="fr-FR"/>
        </w:rPr>
      </w:pPr>
      <w:r>
        <w:rPr>
          <w:rFonts w:ascii="Century Gothic" w:hAnsi="Century Gothic" w:cs="Georgia"/>
          <w:color w:val="000000" w:themeColor="text1"/>
          <w:sz w:val="22"/>
          <w:szCs w:val="22"/>
          <w:lang w:val="fr-FR"/>
        </w:rPr>
        <w:t xml:space="preserve">En lisant ces textes, on se rend compte à quel point ils ont inspiré Jésus, </w:t>
      </w:r>
      <w:r w:rsidR="008D4507">
        <w:rPr>
          <w:rFonts w:ascii="Century Gothic" w:hAnsi="Century Gothic" w:cs="Georgia"/>
          <w:color w:val="000000" w:themeColor="text1"/>
          <w:sz w:val="22"/>
          <w:szCs w:val="22"/>
          <w:lang w:val="fr-FR"/>
        </w:rPr>
        <w:t>p.ex. lors de sa prédication à Nazareth (</w:t>
      </w:r>
      <w:r w:rsidR="008D4507" w:rsidRPr="008D4507">
        <w:rPr>
          <w:rFonts w:ascii="Century Gothic" w:hAnsi="Century Gothic" w:cs="Georgia"/>
          <w:color w:val="0000FF"/>
          <w:sz w:val="22"/>
          <w:szCs w:val="22"/>
          <w:lang w:val="fr-FR"/>
        </w:rPr>
        <w:t>«</w:t>
      </w:r>
      <w:r w:rsidR="008D4507">
        <w:rPr>
          <w:rFonts w:ascii="Century Gothic" w:hAnsi="Century Gothic" w:cs="Georgia"/>
          <w:color w:val="000000" w:themeColor="text1"/>
          <w:sz w:val="22"/>
          <w:szCs w:val="22"/>
          <w:lang w:val="fr-FR"/>
        </w:rPr>
        <w:t> </w:t>
      </w:r>
      <w:r w:rsidR="008D4507" w:rsidRPr="008D4507">
        <w:rPr>
          <w:rFonts w:ascii="Century Gothic" w:hAnsi="Century Gothic" w:cs="Georgia"/>
          <w:color w:val="0000FF"/>
          <w:sz w:val="22"/>
          <w:szCs w:val="22"/>
          <w:lang w:val="fr-FR"/>
        </w:rPr>
        <w:t>L’Esprit du Seigneur est sur moi, parce qu’il m’a conféré l’onction pour annoncer la bonne nouvelle aux pauvres ; il m’a envoyé pour proclamer aux captifs la délivrance, … »</w:t>
      </w:r>
      <w:r w:rsidR="008D4507">
        <w:rPr>
          <w:rFonts w:ascii="Century Gothic" w:hAnsi="Century Gothic" w:cs="Georgia"/>
          <w:color w:val="000000" w:themeColor="text1"/>
          <w:sz w:val="22"/>
          <w:szCs w:val="22"/>
          <w:lang w:val="fr-FR"/>
        </w:rPr>
        <w:t xml:space="preserve">, Luc 4 :18-19 – Jésus cite ici Esaïe 61 :1-2a), ou lorsqu’il a résumé l’essentiel de la Torah (aimer Dieu de tout son </w:t>
      </w:r>
      <w:r w:rsidR="008D4507">
        <w:rPr>
          <w:rFonts w:ascii="Century Gothic" w:hAnsi="Century Gothic" w:cs="Georgia"/>
          <w:color w:val="000000" w:themeColor="text1"/>
          <w:sz w:val="22"/>
          <w:szCs w:val="22"/>
          <w:lang w:val="fr-FR"/>
        </w:rPr>
        <w:lastRenderedPageBreak/>
        <w:t>être et le prochain comme soi-même, Mat. 22 :37-39), ou encore en donnant la règle d’or (</w:t>
      </w:r>
      <w:r w:rsidR="008D4507" w:rsidRPr="008D4507">
        <w:rPr>
          <w:rFonts w:ascii="Century Gothic" w:hAnsi="Century Gothic" w:cs="Georgia"/>
          <w:color w:val="0000FF"/>
          <w:sz w:val="22"/>
          <w:szCs w:val="22"/>
          <w:lang w:val="fr-FR"/>
        </w:rPr>
        <w:t xml:space="preserve">« Tout ce que vous voulez que les gens fassent pour vous, vous aussi, faites-le de même pour eux : c’est là la Loi et les Prophètes ». </w:t>
      </w:r>
      <w:r w:rsidR="008D4507" w:rsidRPr="008D4507">
        <w:rPr>
          <w:rFonts w:ascii="Century Gothic" w:hAnsi="Century Gothic" w:cs="Georgia"/>
          <w:color w:val="000000" w:themeColor="text1"/>
          <w:sz w:val="22"/>
          <w:szCs w:val="22"/>
          <w:lang w:val="fr-FR"/>
        </w:rPr>
        <w:t xml:space="preserve">Matthieu </w:t>
      </w:r>
      <w:proofErr w:type="gramStart"/>
      <w:r w:rsidR="008D4507" w:rsidRPr="008D4507">
        <w:rPr>
          <w:rFonts w:ascii="Century Gothic" w:hAnsi="Century Gothic" w:cs="Georgia"/>
          <w:color w:val="000000" w:themeColor="text1"/>
          <w:sz w:val="22"/>
          <w:szCs w:val="22"/>
          <w:lang w:val="fr-FR"/>
        </w:rPr>
        <w:t>7:</w:t>
      </w:r>
      <w:proofErr w:type="gramEnd"/>
      <w:r w:rsidR="008D4507" w:rsidRPr="008D4507">
        <w:rPr>
          <w:rFonts w:ascii="Century Gothic" w:hAnsi="Century Gothic" w:cs="Georgia"/>
          <w:color w:val="000000" w:themeColor="text1"/>
          <w:sz w:val="22"/>
          <w:szCs w:val="22"/>
          <w:lang w:val="fr-FR"/>
        </w:rPr>
        <w:t>12</w:t>
      </w:r>
      <w:r w:rsidR="008D4507">
        <w:rPr>
          <w:rFonts w:ascii="Century Gothic" w:hAnsi="Century Gothic" w:cs="Georgia"/>
          <w:color w:val="000000" w:themeColor="text1"/>
          <w:sz w:val="22"/>
          <w:szCs w:val="22"/>
          <w:lang w:val="fr-FR"/>
        </w:rPr>
        <w:t>.</w:t>
      </w:r>
    </w:p>
    <w:p w:rsidR="008D4507" w:rsidRDefault="008D4507" w:rsidP="008D450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Pr>
          <w:rFonts w:ascii="Century Gothic" w:hAnsi="Century Gothic"/>
          <w:b/>
          <w:color w:val="800000"/>
          <w:sz w:val="22"/>
          <w:szCs w:val="22"/>
          <w:u w:val="single"/>
          <w:lang w:val="fr-FR"/>
        </w:rPr>
        <w:t>Parlons-en</w:t>
      </w:r>
    </w:p>
    <w:p w:rsidR="00DA4D62" w:rsidRDefault="008D4507" w:rsidP="008D450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pacing w:val="-2"/>
          <w:sz w:val="22"/>
          <w:szCs w:val="22"/>
          <w:lang w:val="fr-FR"/>
        </w:rPr>
      </w:pPr>
      <w:r>
        <w:rPr>
          <w:rFonts w:ascii="Century Gothic" w:hAnsi="Century Gothic"/>
          <w:color w:val="800000"/>
          <w:spacing w:val="-2"/>
          <w:sz w:val="22"/>
          <w:szCs w:val="22"/>
          <w:lang w:val="fr-FR"/>
        </w:rPr>
        <w:t xml:space="preserve">1. </w:t>
      </w:r>
      <w:r w:rsidR="00DA4D62">
        <w:rPr>
          <w:rFonts w:ascii="Century Gothic" w:hAnsi="Century Gothic"/>
          <w:color w:val="800000"/>
          <w:spacing w:val="-2"/>
          <w:sz w:val="22"/>
          <w:szCs w:val="22"/>
          <w:lang w:val="fr-FR"/>
        </w:rPr>
        <w:t xml:space="preserve">Une </w:t>
      </w:r>
      <w:r w:rsidR="00DA4D62" w:rsidRPr="00C553A0">
        <w:rPr>
          <w:rFonts w:ascii="Century Gothic" w:hAnsi="Century Gothic"/>
          <w:b/>
          <w:color w:val="800000"/>
          <w:spacing w:val="-2"/>
          <w:sz w:val="22"/>
          <w:szCs w:val="22"/>
          <w:lang w:val="fr-FR"/>
        </w:rPr>
        <w:t>spiritualité constructive</w:t>
      </w:r>
      <w:r w:rsidR="00DA4D62">
        <w:rPr>
          <w:rFonts w:ascii="Century Gothic" w:hAnsi="Century Gothic"/>
          <w:color w:val="800000"/>
          <w:spacing w:val="-2"/>
          <w:sz w:val="22"/>
          <w:szCs w:val="22"/>
          <w:lang w:val="fr-FR"/>
        </w:rPr>
        <w:t xml:space="preserve">, qui pousse à l’action, </w:t>
      </w:r>
      <w:r w:rsidR="00DA4D62" w:rsidRPr="00C553A0">
        <w:rPr>
          <w:rFonts w:ascii="Century Gothic" w:hAnsi="Century Gothic"/>
          <w:b/>
          <w:color w:val="800000"/>
          <w:spacing w:val="-2"/>
          <w:sz w:val="22"/>
          <w:szCs w:val="22"/>
          <w:lang w:val="fr-FR"/>
        </w:rPr>
        <w:t>en faveur de la justice et de l’équité</w:t>
      </w:r>
      <w:r w:rsidR="00DA4D62">
        <w:rPr>
          <w:rFonts w:ascii="Century Gothic" w:hAnsi="Century Gothic"/>
          <w:color w:val="800000"/>
          <w:spacing w:val="-2"/>
          <w:sz w:val="22"/>
          <w:szCs w:val="22"/>
          <w:lang w:val="fr-FR"/>
        </w:rPr>
        <w:t>… Comment votre église peut-elle contribuer à favoriser cela ? Que signifie</w:t>
      </w:r>
      <w:r w:rsidR="00181FC7">
        <w:rPr>
          <w:rFonts w:ascii="Century Gothic" w:hAnsi="Century Gothic"/>
          <w:color w:val="800000"/>
          <w:spacing w:val="-2"/>
          <w:sz w:val="22"/>
          <w:szCs w:val="22"/>
          <w:lang w:val="fr-FR"/>
        </w:rPr>
        <w:t xml:space="preserve"> votre église</w:t>
      </w:r>
      <w:r w:rsidR="00DA4D62">
        <w:rPr>
          <w:rFonts w:ascii="Century Gothic" w:hAnsi="Century Gothic"/>
          <w:color w:val="800000"/>
          <w:spacing w:val="-2"/>
          <w:sz w:val="22"/>
          <w:szCs w:val="22"/>
          <w:lang w:val="fr-FR"/>
        </w:rPr>
        <w:t xml:space="preserve"> pour la société, qu’apporte-t-elle comme bienfait ? </w:t>
      </w:r>
    </w:p>
    <w:p w:rsidR="00DA4D62" w:rsidRDefault="00DA4D62" w:rsidP="008D450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pacing w:val="-2"/>
          <w:sz w:val="22"/>
          <w:szCs w:val="22"/>
          <w:lang w:val="fr-FR"/>
        </w:rPr>
      </w:pPr>
      <w:r>
        <w:rPr>
          <w:rFonts w:ascii="Century Gothic" w:hAnsi="Century Gothic"/>
          <w:color w:val="800000"/>
          <w:spacing w:val="-2"/>
          <w:sz w:val="22"/>
          <w:szCs w:val="22"/>
          <w:lang w:val="fr-FR"/>
        </w:rPr>
        <w:t xml:space="preserve">2. Considérer le prochain comme « sa propre chair » (vs 7), lui </w:t>
      </w:r>
      <w:r w:rsidRPr="00C553A0">
        <w:rPr>
          <w:rFonts w:ascii="Century Gothic" w:hAnsi="Century Gothic"/>
          <w:b/>
          <w:color w:val="800000"/>
          <w:spacing w:val="-2"/>
          <w:sz w:val="22"/>
          <w:szCs w:val="22"/>
          <w:lang w:val="fr-FR"/>
        </w:rPr>
        <w:t xml:space="preserve">offrir « ce que </w:t>
      </w:r>
      <w:r w:rsidR="00631B82">
        <w:rPr>
          <w:rFonts w:ascii="Century Gothic" w:hAnsi="Century Gothic"/>
          <w:b/>
          <w:color w:val="800000"/>
          <w:spacing w:val="-2"/>
          <w:sz w:val="22"/>
          <w:szCs w:val="22"/>
          <w:lang w:val="fr-FR"/>
        </w:rPr>
        <w:t>l’on</w:t>
      </w:r>
      <w:r w:rsidRPr="00C553A0">
        <w:rPr>
          <w:rFonts w:ascii="Century Gothic" w:hAnsi="Century Gothic"/>
          <w:b/>
          <w:color w:val="800000"/>
          <w:spacing w:val="-2"/>
          <w:sz w:val="22"/>
          <w:szCs w:val="22"/>
          <w:lang w:val="fr-FR"/>
        </w:rPr>
        <w:t xml:space="preserve"> désire</w:t>
      </w:r>
      <w:r w:rsidR="00631B82">
        <w:rPr>
          <w:rFonts w:ascii="Century Gothic" w:hAnsi="Century Gothic"/>
          <w:b/>
          <w:color w:val="800000"/>
          <w:spacing w:val="-2"/>
          <w:sz w:val="22"/>
          <w:szCs w:val="22"/>
          <w:lang w:val="fr-FR"/>
        </w:rPr>
        <w:t xml:space="preserve"> s</w:t>
      </w:r>
      <w:r w:rsidRPr="00C553A0">
        <w:rPr>
          <w:rFonts w:ascii="Century Gothic" w:hAnsi="Century Gothic"/>
          <w:b/>
          <w:color w:val="800000"/>
          <w:spacing w:val="-2"/>
          <w:sz w:val="22"/>
          <w:szCs w:val="22"/>
          <w:lang w:val="fr-FR"/>
        </w:rPr>
        <w:t>oi-même »</w:t>
      </w:r>
      <w:r>
        <w:rPr>
          <w:rFonts w:ascii="Century Gothic" w:hAnsi="Century Gothic"/>
          <w:color w:val="800000"/>
          <w:spacing w:val="-2"/>
          <w:sz w:val="22"/>
          <w:szCs w:val="22"/>
          <w:lang w:val="fr-FR"/>
        </w:rPr>
        <w:t xml:space="preserve"> (vs 10). Imaginez que chaque membre vienne à l’église dans cet objectif, qu’est-ce que cela changerait ? Un bon moyen pour transformer la terre (ou l’environnement dans lequel on vit ou travaille) en ciel, non ?</w:t>
      </w:r>
    </w:p>
    <w:p w:rsidR="008D4507" w:rsidRDefault="00DA4D62" w:rsidP="008D450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pacing w:val="-2"/>
          <w:sz w:val="22"/>
          <w:szCs w:val="22"/>
          <w:lang w:val="fr-FR"/>
        </w:rPr>
        <w:t xml:space="preserve">3. </w:t>
      </w:r>
      <w:r w:rsidR="00C553A0">
        <w:rPr>
          <w:rFonts w:ascii="Century Gothic" w:hAnsi="Century Gothic"/>
          <w:color w:val="800000"/>
          <w:spacing w:val="-2"/>
          <w:sz w:val="22"/>
          <w:szCs w:val="22"/>
          <w:lang w:val="fr-FR"/>
        </w:rPr>
        <w:t xml:space="preserve">Dans les milieux chrétiens, on entend parfois des mises en garde contre ce qu’on appelle ‘un </w:t>
      </w:r>
      <w:r w:rsidR="00C553A0" w:rsidRPr="00C553A0">
        <w:rPr>
          <w:rFonts w:ascii="Century Gothic" w:hAnsi="Century Gothic"/>
          <w:b/>
          <w:color w:val="800000"/>
          <w:spacing w:val="-2"/>
          <w:sz w:val="22"/>
          <w:szCs w:val="22"/>
          <w:lang w:val="fr-FR"/>
        </w:rPr>
        <w:t>évangile social</w:t>
      </w:r>
      <w:r w:rsidR="00C553A0">
        <w:rPr>
          <w:rFonts w:ascii="Century Gothic" w:hAnsi="Century Gothic"/>
          <w:color w:val="800000"/>
          <w:spacing w:val="-2"/>
          <w:sz w:val="22"/>
          <w:szCs w:val="22"/>
          <w:lang w:val="fr-FR"/>
        </w:rPr>
        <w:t xml:space="preserve">’. Qu’en pensez-vous ? </w:t>
      </w:r>
      <w:r>
        <w:rPr>
          <w:rFonts w:ascii="Century Gothic" w:hAnsi="Century Gothic"/>
          <w:color w:val="800000"/>
          <w:spacing w:val="-2"/>
          <w:sz w:val="22"/>
          <w:szCs w:val="22"/>
          <w:lang w:val="fr-FR"/>
        </w:rPr>
        <w:t xml:space="preserve">Reprenez les textes où Jésus </w:t>
      </w:r>
      <w:r w:rsidRPr="00C553A0">
        <w:rPr>
          <w:rFonts w:ascii="Century Gothic" w:hAnsi="Century Gothic"/>
          <w:color w:val="800000"/>
          <w:spacing w:val="-2"/>
          <w:sz w:val="22"/>
          <w:szCs w:val="22"/>
          <w:lang w:val="fr-FR"/>
        </w:rPr>
        <w:t>décrit l’essentiel de sa mission</w:t>
      </w:r>
      <w:r>
        <w:rPr>
          <w:rFonts w:ascii="Century Gothic" w:hAnsi="Century Gothic"/>
          <w:color w:val="800000"/>
          <w:spacing w:val="-2"/>
          <w:sz w:val="22"/>
          <w:szCs w:val="22"/>
          <w:lang w:val="fr-FR"/>
        </w:rPr>
        <w:t xml:space="preserve"> (Luc 4 :18-19). S’agit-il seulement de libération et de bienfaisance spirituelle ? ou également physique et matérielle ?  </w:t>
      </w:r>
      <w:r w:rsidR="008D4507">
        <w:rPr>
          <w:rFonts w:ascii="Century Gothic" w:hAnsi="Century Gothic"/>
          <w:color w:val="800000"/>
          <w:sz w:val="22"/>
          <w:szCs w:val="22"/>
          <w:lang w:val="fr-FR"/>
        </w:rPr>
        <w:t xml:space="preserve"> </w:t>
      </w:r>
    </w:p>
    <w:p w:rsidR="008D4507" w:rsidRPr="00DC0BC4" w:rsidRDefault="00D87C74" w:rsidP="008D4507">
      <w:pPr>
        <w:shd w:val="clear" w:color="auto" w:fill="D9D9D9" w:themeFill="background1" w:themeFillShade="D9"/>
        <w:spacing w:before="120"/>
        <w:rPr>
          <w:rFonts w:ascii="Century Gothic" w:eastAsia="Cambria" w:hAnsi="Century Gothic" w:cs="Cambria"/>
          <w:b/>
          <w:bCs/>
          <w:color w:val="000000"/>
          <w:sz w:val="22"/>
          <w:szCs w:val="22"/>
          <w:u w:color="000000"/>
          <w:bdr w:val="nil"/>
          <w:lang w:val="fr-BE"/>
        </w:rPr>
      </w:pPr>
      <w:r>
        <w:rPr>
          <w:rFonts w:ascii="Century Gothic" w:eastAsia="Cambria" w:hAnsi="Century Gothic" w:cs="Cambria"/>
          <w:b/>
          <w:bCs/>
          <w:color w:val="000000"/>
          <w:sz w:val="22"/>
          <w:szCs w:val="22"/>
          <w:u w:color="000000"/>
          <w:bdr w:val="nil"/>
          <w:lang w:val="fr-BE"/>
        </w:rPr>
        <w:t>Une spiritualité bienfaisante</w:t>
      </w:r>
    </w:p>
    <w:p w:rsidR="008D4507" w:rsidRDefault="00395165" w:rsidP="00D87C74">
      <w:pPr>
        <w:spacing w:before="120"/>
        <w:rPr>
          <w:rFonts w:ascii="Century Gothic" w:hAnsi="Century Gothic" w:cs="Georgia"/>
          <w:color w:val="000000" w:themeColor="text1"/>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D87C74">
        <w:rPr>
          <w:rFonts w:ascii="Century Gothic" w:hAnsi="Century Gothic" w:cs="Georgia"/>
          <w:color w:val="0000FF"/>
          <w:sz w:val="22"/>
          <w:szCs w:val="22"/>
          <w:lang w:val="fr-FR"/>
        </w:rPr>
        <w:t>« </w:t>
      </w:r>
      <w:r w:rsidR="00D87C74" w:rsidRPr="00D87C74">
        <w:rPr>
          <w:rFonts w:ascii="Century Gothic" w:hAnsi="Century Gothic" w:cs="Georgia"/>
          <w:color w:val="0000FF"/>
          <w:sz w:val="16"/>
          <w:szCs w:val="16"/>
          <w:lang w:val="fr-FR"/>
        </w:rPr>
        <w:t>8</w:t>
      </w:r>
      <w:r w:rsidR="00D87C74">
        <w:rPr>
          <w:rFonts w:ascii="Century Gothic" w:hAnsi="Century Gothic" w:cs="Georgia"/>
          <w:color w:val="0000FF"/>
          <w:sz w:val="22"/>
          <w:szCs w:val="22"/>
          <w:lang w:val="fr-FR"/>
        </w:rPr>
        <w:t xml:space="preserve"> </w:t>
      </w:r>
      <w:r w:rsidR="008D4507" w:rsidRPr="00D87C74">
        <w:rPr>
          <w:rFonts w:ascii="Century Gothic" w:hAnsi="Century Gothic" w:cs="Georgia"/>
          <w:color w:val="0000FF"/>
          <w:sz w:val="22"/>
          <w:szCs w:val="22"/>
          <w:lang w:val="fr-FR"/>
        </w:rPr>
        <w:t>Alors ta lumière poindrait comme l’aurore, et tu te rétablirais bien vite ; ta justice marcherait devant toi, et la gloire du SEIGNEUR serait ton arrière-garde.</w:t>
      </w:r>
      <w:r w:rsidR="00D87C74">
        <w:rPr>
          <w:rFonts w:ascii="Century Gothic" w:hAnsi="Century Gothic" w:cs="Georgia"/>
          <w:color w:val="0000FF"/>
          <w:sz w:val="22"/>
          <w:szCs w:val="22"/>
          <w:lang w:val="fr-FR"/>
        </w:rPr>
        <w:t xml:space="preserve"> </w:t>
      </w:r>
      <w:proofErr w:type="gramStart"/>
      <w:r w:rsidR="008D4507" w:rsidRPr="00D87C74">
        <w:rPr>
          <w:rFonts w:ascii="Century Gothic" w:hAnsi="Century Gothic" w:cs="Georgia"/>
          <w:color w:val="0000FF"/>
          <w:sz w:val="16"/>
          <w:szCs w:val="16"/>
          <w:lang w:val="fr-FR"/>
        </w:rPr>
        <w:t>9</w:t>
      </w:r>
      <w:r w:rsidR="008D4507" w:rsidRPr="00D87C74">
        <w:rPr>
          <w:rFonts w:ascii="Century Gothic" w:hAnsi="Century Gothic" w:cs="Georgia"/>
          <w:color w:val="0000FF"/>
          <w:sz w:val="22"/>
          <w:szCs w:val="22"/>
          <w:lang w:val="fr-FR"/>
        </w:rPr>
        <w:t xml:space="preserve">  Alors</w:t>
      </w:r>
      <w:proofErr w:type="gramEnd"/>
      <w:r w:rsidR="008D4507" w:rsidRPr="00D87C74">
        <w:rPr>
          <w:rFonts w:ascii="Century Gothic" w:hAnsi="Century Gothic" w:cs="Georgia"/>
          <w:color w:val="0000FF"/>
          <w:sz w:val="22"/>
          <w:szCs w:val="22"/>
          <w:lang w:val="fr-FR"/>
        </w:rPr>
        <w:t xml:space="preserve"> tu appellerais, et le SEIGNEUR répondrait ; tu appellerais au secours, et il dirait : Je suis là ! Si tu éloignes du milieu de toi le joug, les gestes menaçants et les discours malfaisants,</w:t>
      </w:r>
      <w:r w:rsidR="00D87C74">
        <w:rPr>
          <w:rFonts w:ascii="Century Gothic" w:hAnsi="Century Gothic" w:cs="Georgia"/>
          <w:color w:val="0000FF"/>
          <w:sz w:val="22"/>
          <w:szCs w:val="22"/>
          <w:lang w:val="fr-FR"/>
        </w:rPr>
        <w:t xml:space="preserve"> </w:t>
      </w:r>
      <w:proofErr w:type="gramStart"/>
      <w:r w:rsidR="008D4507" w:rsidRPr="00D87C74">
        <w:rPr>
          <w:rFonts w:ascii="Century Gothic" w:hAnsi="Century Gothic" w:cs="Georgia"/>
          <w:color w:val="0000FF"/>
          <w:sz w:val="16"/>
          <w:szCs w:val="16"/>
          <w:lang w:val="fr-FR"/>
        </w:rPr>
        <w:t>10</w:t>
      </w:r>
      <w:r w:rsidR="008D4507" w:rsidRPr="00D87C74">
        <w:rPr>
          <w:rFonts w:ascii="Century Gothic" w:hAnsi="Century Gothic" w:cs="Georgia"/>
          <w:color w:val="0000FF"/>
          <w:sz w:val="22"/>
          <w:szCs w:val="22"/>
          <w:lang w:val="fr-FR"/>
        </w:rPr>
        <w:t xml:space="preserve">  si</w:t>
      </w:r>
      <w:proofErr w:type="gramEnd"/>
      <w:r w:rsidR="008D4507" w:rsidRPr="00D87C74">
        <w:rPr>
          <w:rFonts w:ascii="Century Gothic" w:hAnsi="Century Gothic" w:cs="Georgia"/>
          <w:color w:val="0000FF"/>
          <w:sz w:val="22"/>
          <w:szCs w:val="22"/>
          <w:lang w:val="fr-FR"/>
        </w:rPr>
        <w:t xml:space="preserve"> tu offres à l’affamé ce que tu désires toi-même, si tu rassasies l’affligé, ta lumière se lèvera dans les ténèbres, et ton obscurité sera comme le midi.</w:t>
      </w:r>
      <w:r w:rsidR="00D87C74">
        <w:rPr>
          <w:rFonts w:ascii="Century Gothic" w:hAnsi="Century Gothic" w:cs="Georgia"/>
          <w:color w:val="0000FF"/>
          <w:sz w:val="22"/>
          <w:szCs w:val="22"/>
          <w:lang w:val="fr-FR"/>
        </w:rPr>
        <w:t xml:space="preserve"> </w:t>
      </w:r>
      <w:proofErr w:type="gramStart"/>
      <w:r w:rsidR="008D4507" w:rsidRPr="00D87C74">
        <w:rPr>
          <w:rFonts w:ascii="Century Gothic" w:hAnsi="Century Gothic" w:cs="Georgia"/>
          <w:color w:val="0000FF"/>
          <w:sz w:val="16"/>
          <w:szCs w:val="16"/>
          <w:lang w:val="fr-FR"/>
        </w:rPr>
        <w:t>11</w:t>
      </w:r>
      <w:r w:rsidR="008D4507" w:rsidRPr="00D87C74">
        <w:rPr>
          <w:rFonts w:ascii="Century Gothic" w:hAnsi="Century Gothic" w:cs="Georgia"/>
          <w:color w:val="0000FF"/>
          <w:sz w:val="22"/>
          <w:szCs w:val="22"/>
          <w:lang w:val="fr-FR"/>
        </w:rPr>
        <w:t xml:space="preserve">  Le</w:t>
      </w:r>
      <w:proofErr w:type="gramEnd"/>
      <w:r w:rsidR="008D4507" w:rsidRPr="00D87C74">
        <w:rPr>
          <w:rFonts w:ascii="Century Gothic" w:hAnsi="Century Gothic" w:cs="Georgia"/>
          <w:color w:val="0000FF"/>
          <w:sz w:val="22"/>
          <w:szCs w:val="22"/>
          <w:lang w:val="fr-FR"/>
        </w:rPr>
        <w:t xml:space="preserve"> SEIGNEUR te conduira constamment, il te rassasiera dans les lieux arides et redonnera de la vigueur à tout ton corps. Tu seras comme un jardin abreuvé, comme un point d’eau dont l’eau ne déçoit pas.</w:t>
      </w:r>
      <w:r w:rsidR="00D87C74">
        <w:rPr>
          <w:rFonts w:ascii="Century Gothic" w:hAnsi="Century Gothic" w:cs="Georgia"/>
          <w:color w:val="0000FF"/>
          <w:sz w:val="22"/>
          <w:szCs w:val="22"/>
          <w:lang w:val="fr-FR"/>
        </w:rPr>
        <w:t xml:space="preserve"> </w:t>
      </w:r>
      <w:proofErr w:type="gramStart"/>
      <w:r w:rsidR="008D4507" w:rsidRPr="00D87C74">
        <w:rPr>
          <w:rFonts w:ascii="Century Gothic" w:hAnsi="Century Gothic" w:cs="Georgia"/>
          <w:color w:val="0000FF"/>
          <w:sz w:val="16"/>
          <w:szCs w:val="16"/>
          <w:lang w:val="fr-FR"/>
        </w:rPr>
        <w:t>12</w:t>
      </w:r>
      <w:r w:rsidR="008D4507" w:rsidRPr="00D87C74">
        <w:rPr>
          <w:rFonts w:ascii="Century Gothic" w:hAnsi="Century Gothic" w:cs="Georgia"/>
          <w:color w:val="0000FF"/>
          <w:sz w:val="22"/>
          <w:szCs w:val="22"/>
          <w:lang w:val="fr-FR"/>
        </w:rPr>
        <w:t xml:space="preserve">  Grâce</w:t>
      </w:r>
      <w:proofErr w:type="gramEnd"/>
      <w:r w:rsidR="008D4507" w:rsidRPr="00D87C74">
        <w:rPr>
          <w:rFonts w:ascii="Century Gothic" w:hAnsi="Century Gothic" w:cs="Georgia"/>
          <w:color w:val="0000FF"/>
          <w:sz w:val="22"/>
          <w:szCs w:val="22"/>
          <w:lang w:val="fr-FR"/>
        </w:rPr>
        <w:t xml:space="preserve"> à toi, on rebâtira sur les ruines d’autrefois, tu relèveras les fondations des générations passées ; on t’appellera « Celui qui répare les brèches », « Celui qui restaure les sentiers, </w:t>
      </w:r>
      <w:r w:rsidR="00D87C74">
        <w:rPr>
          <w:rFonts w:ascii="Century Gothic" w:hAnsi="Century Gothic" w:cs="Georgia"/>
          <w:color w:val="0000FF"/>
          <w:sz w:val="22"/>
          <w:szCs w:val="22"/>
          <w:lang w:val="fr-FR"/>
        </w:rPr>
        <w:t>pour rendre le pays habitable »</w:t>
      </w:r>
      <w:r w:rsidR="00D87C74">
        <w:rPr>
          <w:rFonts w:ascii="Century Gothic" w:hAnsi="Century Gothic" w:cs="Georgia"/>
          <w:color w:val="000000" w:themeColor="text1"/>
          <w:sz w:val="22"/>
          <w:szCs w:val="22"/>
          <w:lang w:val="fr-FR"/>
        </w:rPr>
        <w:t>, vs 8-12.</w:t>
      </w:r>
    </w:p>
    <w:p w:rsidR="00D87C74" w:rsidRDefault="00D87C74" w:rsidP="00D87C74">
      <w:pPr>
        <w:spacing w:before="120"/>
        <w:rPr>
          <w:rFonts w:ascii="Century Gothic" w:hAnsi="Century Gothic" w:cs="Georgia"/>
          <w:color w:val="000000" w:themeColor="text1"/>
          <w:sz w:val="22"/>
          <w:szCs w:val="22"/>
          <w:lang w:val="fr-FR"/>
        </w:rPr>
      </w:pPr>
      <w:r>
        <w:rPr>
          <w:rFonts w:ascii="Century Gothic" w:hAnsi="Century Gothic" w:cs="Georgia"/>
          <w:color w:val="000000" w:themeColor="text1"/>
          <w:sz w:val="22"/>
          <w:szCs w:val="22"/>
          <w:lang w:val="fr-FR"/>
        </w:rPr>
        <w:t>Les fruits d’une spiritualité vraie ne manquent pas, d’abord pour le croyant lui-même : proximité bienfaisante de Dieu</w:t>
      </w:r>
      <w:r w:rsidRPr="00D87C74">
        <w:rPr>
          <w:rFonts w:ascii="Century Gothic" w:hAnsi="Century Gothic" w:cs="Georgia"/>
          <w:color w:val="000000" w:themeColor="text1"/>
          <w:sz w:val="22"/>
          <w:szCs w:val="22"/>
          <w:lang w:val="fr-FR"/>
        </w:rPr>
        <w:t xml:space="preserve"> </w:t>
      </w:r>
      <w:r>
        <w:rPr>
          <w:rFonts w:ascii="Century Gothic" w:hAnsi="Century Gothic" w:cs="Georgia"/>
          <w:color w:val="000000" w:themeColor="text1"/>
          <w:sz w:val="22"/>
          <w:szCs w:val="22"/>
          <w:lang w:val="fr-FR"/>
        </w:rPr>
        <w:t xml:space="preserve">qui guérit, conduit, rassasie et donne une nouvelle vigueur (vs 8 - 11). Bienfaisant pour soi-même, mais pas moins pour le prochain - cf. les belles images que Dieu utilise : le croyant devient une lumière dans les ténèbres (vs 10), </w:t>
      </w:r>
      <w:r w:rsidR="00722BAB">
        <w:rPr>
          <w:rFonts w:ascii="Century Gothic" w:hAnsi="Century Gothic" w:cs="Georgia"/>
          <w:color w:val="000000" w:themeColor="text1"/>
          <w:sz w:val="22"/>
          <w:szCs w:val="22"/>
          <w:lang w:val="fr-FR"/>
        </w:rPr>
        <w:t xml:space="preserve">un jardin abreuvé, un point d’eau qui désaltère et rafraîchit (vs 11), un réparateur de brèches et de sentiers </w:t>
      </w:r>
      <w:r w:rsidR="0042671E">
        <w:rPr>
          <w:rFonts w:ascii="Century Gothic" w:hAnsi="Century Gothic" w:cs="Georgia"/>
          <w:color w:val="000000" w:themeColor="text1"/>
          <w:sz w:val="22"/>
          <w:szCs w:val="22"/>
          <w:lang w:val="fr-FR"/>
        </w:rPr>
        <w:t>q</w:t>
      </w:r>
      <w:r w:rsidR="00722BAB">
        <w:rPr>
          <w:rFonts w:ascii="Century Gothic" w:hAnsi="Century Gothic" w:cs="Georgia"/>
          <w:color w:val="000000" w:themeColor="text1"/>
          <w:sz w:val="22"/>
          <w:szCs w:val="22"/>
          <w:lang w:val="fr-FR"/>
        </w:rPr>
        <w:t xml:space="preserve">ui rend la pays habitable (vs 12). </w:t>
      </w:r>
    </w:p>
    <w:p w:rsidR="00722BAB" w:rsidRDefault="00722BAB" w:rsidP="00722BA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Pr>
          <w:rFonts w:ascii="Century Gothic" w:hAnsi="Century Gothic"/>
          <w:b/>
          <w:color w:val="800000"/>
          <w:sz w:val="22"/>
          <w:szCs w:val="22"/>
          <w:u w:val="single"/>
          <w:lang w:val="fr-FR"/>
        </w:rPr>
        <w:t>Parlons-en</w:t>
      </w:r>
    </w:p>
    <w:p w:rsidR="00722BAB" w:rsidRDefault="00722BAB" w:rsidP="00722BA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pacing w:val="-2"/>
          <w:sz w:val="22"/>
          <w:szCs w:val="22"/>
          <w:lang w:val="fr-FR"/>
        </w:rPr>
        <w:t xml:space="preserve">1. Une spiritualité vraie est </w:t>
      </w:r>
      <w:r w:rsidRPr="00DA4D62">
        <w:rPr>
          <w:rFonts w:ascii="Century Gothic" w:hAnsi="Century Gothic"/>
          <w:b/>
          <w:color w:val="800000"/>
          <w:spacing w:val="-2"/>
          <w:sz w:val="22"/>
          <w:szCs w:val="22"/>
          <w:lang w:val="fr-FR"/>
        </w:rPr>
        <w:t>bienfaisante</w:t>
      </w:r>
      <w:r>
        <w:rPr>
          <w:rFonts w:ascii="Century Gothic" w:hAnsi="Century Gothic"/>
          <w:color w:val="800000"/>
          <w:spacing w:val="-2"/>
          <w:sz w:val="22"/>
          <w:szCs w:val="22"/>
          <w:lang w:val="fr-FR"/>
        </w:rPr>
        <w:t xml:space="preserve"> </w:t>
      </w:r>
      <w:r w:rsidRPr="00DA4D62">
        <w:rPr>
          <w:rFonts w:ascii="Century Gothic" w:hAnsi="Century Gothic"/>
          <w:b/>
          <w:color w:val="800000"/>
          <w:spacing w:val="-2"/>
          <w:sz w:val="22"/>
          <w:szCs w:val="22"/>
          <w:lang w:val="fr-FR"/>
        </w:rPr>
        <w:t>pour le croyant</w:t>
      </w:r>
      <w:r>
        <w:rPr>
          <w:rFonts w:ascii="Century Gothic" w:hAnsi="Century Gothic"/>
          <w:color w:val="800000"/>
          <w:spacing w:val="-2"/>
          <w:sz w:val="22"/>
          <w:szCs w:val="22"/>
          <w:lang w:val="fr-FR"/>
        </w:rPr>
        <w:t xml:space="preserve"> : </w:t>
      </w:r>
      <w:r>
        <w:rPr>
          <w:rFonts w:ascii="Century Gothic" w:hAnsi="Century Gothic"/>
          <w:color w:val="800000"/>
          <w:sz w:val="22"/>
          <w:szCs w:val="22"/>
          <w:lang w:val="fr-FR"/>
        </w:rPr>
        <w:t xml:space="preserve"> </w:t>
      </w:r>
      <w:r w:rsidRPr="00722BAB">
        <w:rPr>
          <w:rFonts w:ascii="Century Gothic" w:hAnsi="Century Gothic"/>
          <w:color w:val="800000"/>
          <w:sz w:val="22"/>
          <w:szCs w:val="22"/>
          <w:lang w:val="fr-FR"/>
        </w:rPr>
        <w:t>proximité bienfaisante de Dieu qui guérit, conduit, rassasie et donne une nouvelle vigueur (vs 8 - 11)</w:t>
      </w:r>
      <w:r>
        <w:rPr>
          <w:rFonts w:ascii="Century Gothic" w:hAnsi="Century Gothic"/>
          <w:color w:val="800000"/>
          <w:sz w:val="22"/>
          <w:szCs w:val="22"/>
          <w:lang w:val="fr-FR"/>
        </w:rPr>
        <w:t>. Vous reconnaissez-vous dans cette description ? Quels bienfaits concrets vous apporte votre foi à vous ?</w:t>
      </w:r>
    </w:p>
    <w:p w:rsidR="00722BAB" w:rsidRDefault="00722BAB" w:rsidP="00722BA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2. Elle est </w:t>
      </w:r>
      <w:r w:rsidRPr="00DA4D62">
        <w:rPr>
          <w:rFonts w:ascii="Century Gothic" w:hAnsi="Century Gothic"/>
          <w:b/>
          <w:color w:val="800000"/>
          <w:sz w:val="22"/>
          <w:szCs w:val="22"/>
          <w:lang w:val="fr-FR"/>
        </w:rPr>
        <w:t>bienfaisante aussi pour le prochain</w:t>
      </w:r>
      <w:r>
        <w:rPr>
          <w:rFonts w:ascii="Century Gothic" w:hAnsi="Century Gothic"/>
          <w:color w:val="800000"/>
          <w:sz w:val="22"/>
          <w:szCs w:val="22"/>
          <w:lang w:val="fr-FR"/>
        </w:rPr>
        <w:t xml:space="preserve">. Examinez ensemble les différentes images utilisées, ce qu’elles évoquent et comment vous les ressentez dans votre vécu : </w:t>
      </w:r>
      <w:r w:rsidR="00DA6D00" w:rsidRPr="00DA6D00">
        <w:rPr>
          <w:rFonts w:ascii="Century Gothic" w:hAnsi="Century Gothic"/>
          <w:color w:val="800000"/>
          <w:sz w:val="22"/>
          <w:szCs w:val="22"/>
          <w:lang w:val="fr-FR"/>
        </w:rPr>
        <w:t>lumière dans les ténèbres (vs 10), jardin abreuvé, point d’eau qui désaltère et rafraîchit (vs 11), réparateur de brèches et de sentiers qui rend la pays habitable (vs 12).</w:t>
      </w:r>
    </w:p>
    <w:p w:rsidR="00722BAB" w:rsidRDefault="00722BAB" w:rsidP="00722BA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3. Dans le mouvement adventiste, l’expression « </w:t>
      </w:r>
      <w:r w:rsidRPr="00DA4D62">
        <w:rPr>
          <w:rFonts w:ascii="Century Gothic" w:hAnsi="Century Gothic"/>
          <w:b/>
          <w:color w:val="800000"/>
          <w:sz w:val="22"/>
          <w:szCs w:val="22"/>
          <w:lang w:val="fr-FR"/>
        </w:rPr>
        <w:t>réparateur de brèches</w:t>
      </w:r>
      <w:r>
        <w:rPr>
          <w:rFonts w:ascii="Century Gothic" w:hAnsi="Century Gothic"/>
          <w:color w:val="800000"/>
          <w:sz w:val="22"/>
          <w:szCs w:val="22"/>
          <w:lang w:val="fr-FR"/>
        </w:rPr>
        <w:t xml:space="preserve"> » (vs 12) a été (et est toujours) appliquée au sabbat (Esaïe en parle immédiatement après, </w:t>
      </w:r>
      <w:r w:rsidR="00101CA9">
        <w:rPr>
          <w:rFonts w:ascii="Century Gothic" w:hAnsi="Century Gothic"/>
          <w:color w:val="800000"/>
          <w:sz w:val="22"/>
          <w:szCs w:val="22"/>
          <w:lang w:val="fr-FR"/>
        </w:rPr>
        <w:t xml:space="preserve">vs 13-14) : l’adventisme a remis le sabbat à l’ordre du jour. </w:t>
      </w:r>
      <w:r w:rsidR="00537747">
        <w:rPr>
          <w:rFonts w:ascii="Century Gothic" w:hAnsi="Century Gothic"/>
          <w:color w:val="800000"/>
          <w:sz w:val="22"/>
          <w:szCs w:val="22"/>
          <w:lang w:val="fr-FR"/>
        </w:rPr>
        <w:t>Après ce que nous avons lu, pensez-vous qu’il s’agisse simplement de la réinstauration d’une pratique religieuse oubliée ? Ou s’agit-il aussi / surtout de ce que l’on fait concrètement ce jour-là ? Mettez en lien avec Marc 2 :27 (le sabbat a été fait pour l’homme et non l’inverse) et Matthieu 12 : 10-14 (le sabbat, jour pour faire du bien).</w:t>
      </w:r>
    </w:p>
    <w:p w:rsidR="00537747" w:rsidRPr="00DC0BC4" w:rsidRDefault="00537747" w:rsidP="00537747">
      <w:pPr>
        <w:shd w:val="clear" w:color="auto" w:fill="D9D9D9" w:themeFill="background1" w:themeFillShade="D9"/>
        <w:spacing w:before="120"/>
        <w:rPr>
          <w:rFonts w:ascii="Century Gothic" w:eastAsia="Cambria" w:hAnsi="Century Gothic" w:cs="Cambria"/>
          <w:b/>
          <w:bCs/>
          <w:color w:val="000000"/>
          <w:sz w:val="22"/>
          <w:szCs w:val="22"/>
          <w:u w:color="000000"/>
          <w:bdr w:val="nil"/>
          <w:lang w:val="fr-BE"/>
        </w:rPr>
      </w:pPr>
      <w:r>
        <w:rPr>
          <w:rFonts w:ascii="Century Gothic" w:eastAsia="Cambria" w:hAnsi="Century Gothic" w:cs="Cambria"/>
          <w:b/>
          <w:bCs/>
          <w:color w:val="000000"/>
          <w:sz w:val="22"/>
          <w:szCs w:val="22"/>
          <w:u w:color="000000"/>
          <w:bdr w:val="nil"/>
          <w:lang w:val="fr-BE"/>
        </w:rPr>
        <w:t xml:space="preserve">Marcher </w:t>
      </w:r>
      <w:r w:rsidR="004312E9">
        <w:rPr>
          <w:rFonts w:ascii="Century Gothic" w:eastAsia="Cambria" w:hAnsi="Century Gothic" w:cs="Cambria"/>
          <w:b/>
          <w:bCs/>
          <w:color w:val="000000"/>
          <w:sz w:val="22"/>
          <w:szCs w:val="22"/>
          <w:u w:color="000000"/>
          <w:bdr w:val="nil"/>
          <w:lang w:val="fr-BE"/>
        </w:rPr>
        <w:t>humblement</w:t>
      </w:r>
      <w:r>
        <w:rPr>
          <w:rFonts w:ascii="Century Gothic" w:eastAsia="Cambria" w:hAnsi="Century Gothic" w:cs="Cambria"/>
          <w:b/>
          <w:bCs/>
          <w:color w:val="000000"/>
          <w:sz w:val="22"/>
          <w:szCs w:val="22"/>
          <w:u w:color="000000"/>
          <w:bdr w:val="nil"/>
          <w:lang w:val="fr-BE"/>
        </w:rPr>
        <w:t xml:space="preserve"> avec Dieu</w:t>
      </w:r>
    </w:p>
    <w:p w:rsidR="00722BAB" w:rsidRDefault="00395165" w:rsidP="00D87C74">
      <w:pPr>
        <w:spacing w:before="120"/>
        <w:rPr>
          <w:rFonts w:ascii="Century Gothic" w:hAnsi="Century Gothic" w:cs="Georgia"/>
          <w:color w:val="000000" w:themeColor="text1"/>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4312E9">
        <w:rPr>
          <w:rFonts w:ascii="Century Gothic" w:hAnsi="Century Gothic" w:cs="Georgia"/>
          <w:color w:val="000000" w:themeColor="text1"/>
          <w:sz w:val="22"/>
          <w:szCs w:val="22"/>
          <w:lang w:val="fr-FR"/>
        </w:rPr>
        <w:t>Le prophète Michée, développe le même thème qu’Esaïe, tout en y ajoutant un aspect complémentaire. En 6 :6-7, il se demande avec</w:t>
      </w:r>
      <w:r w:rsidR="00FF6FF5">
        <w:rPr>
          <w:rFonts w:ascii="Century Gothic" w:hAnsi="Century Gothic" w:cs="Georgia"/>
          <w:color w:val="000000" w:themeColor="text1"/>
          <w:sz w:val="22"/>
          <w:szCs w:val="22"/>
          <w:lang w:val="fr-FR"/>
        </w:rPr>
        <w:t xml:space="preserve"> quoi </w:t>
      </w:r>
      <w:r w:rsidR="004312E9">
        <w:rPr>
          <w:rFonts w:ascii="Century Gothic" w:hAnsi="Century Gothic" w:cs="Georgia"/>
          <w:color w:val="000000" w:themeColor="text1"/>
          <w:sz w:val="22"/>
          <w:szCs w:val="22"/>
          <w:lang w:val="fr-FR"/>
        </w:rPr>
        <w:t>il pourrait se présenter devant Dieu et évoque l’inutilité des sacrifices. La réponse est mentionnée de façon condensée au vs 8 :</w:t>
      </w:r>
    </w:p>
    <w:p w:rsidR="004312E9" w:rsidRDefault="004312E9" w:rsidP="00D87C74">
      <w:pPr>
        <w:spacing w:before="120"/>
        <w:rPr>
          <w:rFonts w:ascii="Century Gothic" w:hAnsi="Century Gothic" w:cs="Georgia"/>
          <w:color w:val="0000FF"/>
          <w:sz w:val="22"/>
          <w:szCs w:val="22"/>
          <w:lang w:val="fr-FR"/>
        </w:rPr>
      </w:pPr>
      <w:r w:rsidRPr="004312E9">
        <w:rPr>
          <w:rFonts w:ascii="Century Gothic" w:hAnsi="Century Gothic" w:cs="Georgia"/>
          <w:color w:val="0000FF"/>
          <w:sz w:val="22"/>
          <w:szCs w:val="22"/>
          <w:lang w:val="fr-FR"/>
        </w:rPr>
        <w:lastRenderedPageBreak/>
        <w:t>« Il t’a fait connaître, ô humain</w:t>
      </w:r>
      <w:r>
        <w:rPr>
          <w:rFonts w:ascii="Century Gothic" w:hAnsi="Century Gothic" w:cs="Georgia"/>
          <w:color w:val="0000FF"/>
          <w:sz w:val="22"/>
          <w:szCs w:val="22"/>
          <w:lang w:val="fr-FR"/>
        </w:rPr>
        <w:t xml:space="preserve"> </w:t>
      </w:r>
      <w:r w:rsidRPr="004312E9">
        <w:rPr>
          <w:rFonts w:ascii="Century Gothic" w:hAnsi="Century Gothic" w:cs="Georgia"/>
          <w:color w:val="000000" w:themeColor="text1"/>
          <w:sz w:val="22"/>
          <w:szCs w:val="22"/>
          <w:lang w:val="fr-FR"/>
        </w:rPr>
        <w:t>(</w:t>
      </w:r>
      <w:proofErr w:type="spellStart"/>
      <w:r w:rsidRPr="004312E9">
        <w:rPr>
          <w:rFonts w:ascii="Century Gothic" w:hAnsi="Century Gothic" w:cs="Georgia"/>
          <w:color w:val="000000" w:themeColor="text1"/>
          <w:sz w:val="22"/>
          <w:szCs w:val="22"/>
          <w:lang w:val="fr-FR"/>
        </w:rPr>
        <w:t>hébr</w:t>
      </w:r>
      <w:proofErr w:type="spellEnd"/>
      <w:r w:rsidRPr="004312E9">
        <w:rPr>
          <w:rFonts w:ascii="Century Gothic" w:hAnsi="Century Gothic" w:cs="Georgia"/>
          <w:color w:val="000000" w:themeColor="text1"/>
          <w:sz w:val="22"/>
          <w:szCs w:val="22"/>
          <w:lang w:val="fr-FR"/>
        </w:rPr>
        <w:t>. ADAM)</w:t>
      </w:r>
      <w:r w:rsidRPr="004312E9">
        <w:rPr>
          <w:rFonts w:ascii="Century Gothic" w:hAnsi="Century Gothic" w:cs="Georgia"/>
          <w:color w:val="0000FF"/>
          <w:sz w:val="22"/>
          <w:szCs w:val="22"/>
          <w:lang w:val="fr-FR"/>
        </w:rPr>
        <w:t>, ce qui est bon</w:t>
      </w:r>
      <w:r>
        <w:rPr>
          <w:rFonts w:ascii="Century Gothic" w:hAnsi="Century Gothic" w:cs="Georgia"/>
          <w:color w:val="0000FF"/>
          <w:sz w:val="22"/>
          <w:szCs w:val="22"/>
          <w:lang w:val="fr-FR"/>
        </w:rPr>
        <w:t xml:space="preserve"> </w:t>
      </w:r>
      <w:r w:rsidRPr="004312E9">
        <w:rPr>
          <w:rFonts w:ascii="Century Gothic" w:hAnsi="Century Gothic" w:cs="Georgia"/>
          <w:color w:val="000000" w:themeColor="text1"/>
          <w:sz w:val="22"/>
          <w:szCs w:val="22"/>
          <w:lang w:val="fr-FR"/>
        </w:rPr>
        <w:t>(</w:t>
      </w:r>
      <w:proofErr w:type="spellStart"/>
      <w:r w:rsidRPr="004312E9">
        <w:rPr>
          <w:rFonts w:ascii="Century Gothic" w:hAnsi="Century Gothic" w:cs="Georgia"/>
          <w:color w:val="000000" w:themeColor="text1"/>
          <w:sz w:val="22"/>
          <w:szCs w:val="22"/>
          <w:lang w:val="fr-FR"/>
        </w:rPr>
        <w:t>hébr</w:t>
      </w:r>
      <w:proofErr w:type="spellEnd"/>
      <w:r w:rsidRPr="004312E9">
        <w:rPr>
          <w:rFonts w:ascii="Century Gothic" w:hAnsi="Century Gothic" w:cs="Georgia"/>
          <w:color w:val="000000" w:themeColor="text1"/>
          <w:sz w:val="22"/>
          <w:szCs w:val="22"/>
          <w:lang w:val="fr-FR"/>
        </w:rPr>
        <w:t>. TOV)</w:t>
      </w:r>
      <w:r w:rsidRPr="004312E9">
        <w:rPr>
          <w:rFonts w:ascii="Century Gothic" w:hAnsi="Century Gothic" w:cs="Georgia"/>
          <w:color w:val="0000FF"/>
          <w:sz w:val="22"/>
          <w:szCs w:val="22"/>
          <w:lang w:val="fr-FR"/>
        </w:rPr>
        <w:t> ; et qu’est-ce que le SEIGNEUR réclame de toi, si ce n’est que tu agisses selon l’équité, que tu aimes la fidélité, et que tu marches modestement avec ton Dieu ? »</w:t>
      </w:r>
    </w:p>
    <w:p w:rsidR="004312E9" w:rsidRDefault="004312E9" w:rsidP="00D87C74">
      <w:pPr>
        <w:spacing w:before="120"/>
        <w:rPr>
          <w:rFonts w:ascii="Century Gothic" w:hAnsi="Century Gothic" w:cs="Georgia"/>
          <w:color w:val="000000" w:themeColor="text1"/>
          <w:sz w:val="22"/>
          <w:szCs w:val="22"/>
          <w:lang w:val="fr-FR"/>
        </w:rPr>
      </w:pPr>
      <w:r>
        <w:rPr>
          <w:rFonts w:ascii="Century Gothic" w:hAnsi="Century Gothic" w:cs="Georgia"/>
          <w:color w:val="000000" w:themeColor="text1"/>
          <w:sz w:val="22"/>
          <w:szCs w:val="22"/>
          <w:lang w:val="fr-FR"/>
        </w:rPr>
        <w:t>Il est intéressant de noter quelques mots qui rappellent le récit de la création : ADAM – homme, être humain, et TOV – ce qui est bon, beau, agréable, apte à rendre heureux. Dieu continue à vouloir renouer avec son vieux rêve d’harmonie et de bonheur pour l’humanité !</w:t>
      </w:r>
    </w:p>
    <w:p w:rsidR="004312E9" w:rsidRDefault="004312E9" w:rsidP="00D87C74">
      <w:pPr>
        <w:spacing w:before="120"/>
        <w:rPr>
          <w:rFonts w:ascii="Century Gothic" w:hAnsi="Century Gothic" w:cs="Georgia"/>
          <w:color w:val="000000" w:themeColor="text1"/>
          <w:sz w:val="22"/>
          <w:szCs w:val="22"/>
          <w:lang w:val="fr-FR"/>
        </w:rPr>
      </w:pPr>
      <w:r>
        <w:rPr>
          <w:rFonts w:ascii="Century Gothic" w:hAnsi="Century Gothic" w:cs="Georgia"/>
          <w:color w:val="000000" w:themeColor="text1"/>
          <w:sz w:val="22"/>
          <w:szCs w:val="22"/>
          <w:lang w:val="fr-FR"/>
        </w:rPr>
        <w:t>Ce que Dieu demande de l’homme : de bonnes relations avec le prochain,</w:t>
      </w:r>
      <w:r w:rsidR="008B077D">
        <w:rPr>
          <w:rFonts w:ascii="Century Gothic" w:hAnsi="Century Gothic" w:cs="Georgia"/>
          <w:color w:val="000000" w:themeColor="text1"/>
          <w:sz w:val="22"/>
          <w:szCs w:val="22"/>
          <w:lang w:val="fr-FR"/>
        </w:rPr>
        <w:t xml:space="preserve"> </w:t>
      </w:r>
      <w:r w:rsidR="005D6C83">
        <w:rPr>
          <w:rFonts w:ascii="Century Gothic" w:hAnsi="Century Gothic" w:cs="Georgia"/>
          <w:color w:val="000000" w:themeColor="text1"/>
          <w:sz w:val="22"/>
          <w:szCs w:val="22"/>
          <w:lang w:val="fr-FR"/>
        </w:rPr>
        <w:t xml:space="preserve">caractérisées par l’équité (autres traductions : justice, droiture) et la fidélité (autres traductions : miséricorde, bonté).  Et le lien avec Dieu ? </w:t>
      </w:r>
      <w:bookmarkStart w:id="0" w:name="_GoBack"/>
      <w:bookmarkEnd w:id="0"/>
      <w:r w:rsidR="005D6C83">
        <w:rPr>
          <w:rFonts w:ascii="Century Gothic" w:hAnsi="Century Gothic" w:cs="Georgia"/>
          <w:color w:val="000000" w:themeColor="text1"/>
          <w:sz w:val="22"/>
          <w:szCs w:val="22"/>
          <w:lang w:val="fr-FR"/>
        </w:rPr>
        <w:t>Michée résume l’attente de Dieu en une formule simple et condensée : marcher humblement avec son Dieu. Cela ne doit pas être plus compliqué que cela…</w:t>
      </w:r>
    </w:p>
    <w:p w:rsidR="005D6C83" w:rsidRDefault="005D6C83" w:rsidP="005D6C8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Pr>
          <w:rFonts w:ascii="Century Gothic" w:hAnsi="Century Gothic"/>
          <w:b/>
          <w:color w:val="800000"/>
          <w:sz w:val="22"/>
          <w:szCs w:val="22"/>
          <w:u w:val="single"/>
          <w:lang w:val="fr-FR"/>
        </w:rPr>
        <w:t>Parlons-en</w:t>
      </w:r>
    </w:p>
    <w:p w:rsidR="005D6C83" w:rsidRDefault="005D6C83" w:rsidP="005D6C8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pacing w:val="-2"/>
          <w:sz w:val="22"/>
          <w:szCs w:val="22"/>
          <w:lang w:val="fr-FR"/>
        </w:rPr>
        <w:t xml:space="preserve">1. </w:t>
      </w:r>
      <w:r w:rsidR="00DF0D36">
        <w:rPr>
          <w:rFonts w:ascii="Century Gothic" w:hAnsi="Century Gothic"/>
          <w:color w:val="800000"/>
          <w:spacing w:val="-2"/>
          <w:sz w:val="22"/>
          <w:szCs w:val="22"/>
          <w:lang w:val="fr-FR"/>
        </w:rPr>
        <w:t>Nous avons beaucoup parlé de la foi qui se traduit en actes de justice et d’équité, peu du moteur : « </w:t>
      </w:r>
      <w:r w:rsidR="008B01C3">
        <w:rPr>
          <w:rFonts w:ascii="Century Gothic" w:hAnsi="Century Gothic"/>
          <w:b/>
          <w:color w:val="800000"/>
          <w:spacing w:val="-2"/>
          <w:sz w:val="22"/>
          <w:szCs w:val="22"/>
          <w:lang w:val="fr-FR"/>
        </w:rPr>
        <w:t>marcher humblement avec t</w:t>
      </w:r>
      <w:r w:rsidR="00DF0D36" w:rsidRPr="00D3027B">
        <w:rPr>
          <w:rFonts w:ascii="Century Gothic" w:hAnsi="Century Gothic"/>
          <w:b/>
          <w:color w:val="800000"/>
          <w:spacing w:val="-2"/>
          <w:sz w:val="22"/>
          <w:szCs w:val="22"/>
          <w:lang w:val="fr-FR"/>
        </w:rPr>
        <w:t>on Dieu</w:t>
      </w:r>
      <w:r w:rsidR="00DF0D36">
        <w:rPr>
          <w:rFonts w:ascii="Century Gothic" w:hAnsi="Century Gothic"/>
          <w:color w:val="800000"/>
          <w:spacing w:val="-2"/>
          <w:sz w:val="22"/>
          <w:szCs w:val="22"/>
          <w:lang w:val="fr-FR"/>
        </w:rPr>
        <w:t> ». Pour vous, qu’est-ce que cela veut dire concrètement ? Peut-on comparer avec la marche commune d’un parent avec son enfant ? Qu’est-ce qui vous semble important dans cette marche commune ?</w:t>
      </w:r>
      <w:r>
        <w:rPr>
          <w:rFonts w:ascii="Century Gothic" w:hAnsi="Century Gothic"/>
          <w:color w:val="800000"/>
          <w:spacing w:val="-2"/>
          <w:sz w:val="22"/>
          <w:szCs w:val="22"/>
          <w:lang w:val="fr-FR"/>
        </w:rPr>
        <w:t xml:space="preserve"> </w:t>
      </w:r>
    </w:p>
    <w:p w:rsidR="005D6C83" w:rsidRPr="004312E9" w:rsidRDefault="005D6C83" w:rsidP="00D87C74">
      <w:pPr>
        <w:spacing w:before="120"/>
        <w:rPr>
          <w:rFonts w:ascii="Century Gothic" w:hAnsi="Century Gothic" w:cs="Georgia"/>
          <w:color w:val="000000" w:themeColor="text1"/>
          <w:sz w:val="22"/>
          <w:szCs w:val="22"/>
          <w:lang w:val="fr-FR"/>
        </w:rPr>
      </w:pPr>
    </w:p>
    <w:sectPr w:rsidR="005D6C83" w:rsidRPr="004312E9" w:rsidSect="006B7D22">
      <w:footerReference w:type="default" r:id="rId8"/>
      <w:pgSz w:w="11900" w:h="16840"/>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004" w:rsidRDefault="00985004" w:rsidP="00894CAF">
      <w:r>
        <w:separator/>
      </w:r>
    </w:p>
  </w:endnote>
  <w:endnote w:type="continuationSeparator" w:id="0">
    <w:p w:rsidR="00985004" w:rsidRDefault="00985004" w:rsidP="0089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4E"/>
    <w:family w:val="auto"/>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EE7" w:rsidRPr="007C453F" w:rsidRDefault="00BA4EE7">
    <w:pPr>
      <w:pStyle w:val="Pieddepage"/>
      <w:rPr>
        <w:color w:val="A6A6A6" w:themeColor="background1" w:themeShade="A6"/>
        <w:lang w:val="fr-FR"/>
      </w:rPr>
    </w:pPr>
    <w:r>
      <w:rPr>
        <w:color w:val="A6A6A6" w:themeColor="background1" w:themeShade="A6"/>
        <w:lang w:val="fr-FR"/>
      </w:rPr>
      <w:t>3</w:t>
    </w:r>
    <w:r w:rsidRPr="007C453F">
      <w:rPr>
        <w:color w:val="A6A6A6" w:themeColor="background1" w:themeShade="A6"/>
        <w:vertAlign w:val="superscript"/>
        <w:lang w:val="fr-FR"/>
      </w:rPr>
      <w:t>me</w:t>
    </w:r>
    <w:r w:rsidRPr="007C453F">
      <w:rPr>
        <w:color w:val="A6A6A6" w:themeColor="background1" w:themeShade="A6"/>
        <w:lang w:val="fr-FR"/>
      </w:rPr>
      <w:t xml:space="preserve"> trimestre 2016 – étude </w:t>
    </w:r>
    <w:r w:rsidR="003905D7">
      <w:rPr>
        <w:color w:val="A6A6A6" w:themeColor="background1" w:themeShade="A6"/>
        <w:lang w:val="fr-FR"/>
      </w:rPr>
      <w:t>4</w:t>
    </w:r>
    <w:r>
      <w:rPr>
        <w:color w:val="A6A6A6" w:themeColor="background1" w:themeShade="A6"/>
        <w:lang w:val="fr-FR"/>
      </w:rPr>
      <w:t xml:space="preserve"> </w:t>
    </w:r>
    <w:r w:rsidRPr="007C453F">
      <w:rPr>
        <w:color w:val="A6A6A6" w:themeColor="background1" w:themeShade="A6"/>
        <w:lang w:val="fr-FR"/>
      </w:rPr>
      <w:t xml:space="preserve">: </w:t>
    </w:r>
    <w:r>
      <w:rPr>
        <w:color w:val="A6A6A6" w:themeColor="background1" w:themeShade="A6"/>
        <w:lang w:val="fr-FR"/>
      </w:rPr>
      <w:t xml:space="preserve">Justice et </w:t>
    </w:r>
    <w:r w:rsidR="003905D7">
      <w:rPr>
        <w:color w:val="A6A6A6" w:themeColor="background1" w:themeShade="A6"/>
        <w:lang w:val="fr-FR"/>
      </w:rPr>
      <w:t xml:space="preserve">miséricorde </w:t>
    </w:r>
    <w:r>
      <w:rPr>
        <w:color w:val="A6A6A6" w:themeColor="background1" w:themeShade="A6"/>
        <w:lang w:val="fr-FR"/>
      </w:rPr>
      <w:t xml:space="preserve">dans l’AT - </w:t>
    </w:r>
    <w:r w:rsidR="003905D7">
      <w:rPr>
        <w:color w:val="A6A6A6" w:themeColor="background1" w:themeShade="A6"/>
        <w:lang w:val="fr-FR"/>
      </w:rPr>
      <w:t>2</w:t>
    </w:r>
    <w:r w:rsidRPr="007C453F">
      <w:rPr>
        <w:color w:val="A6A6A6" w:themeColor="background1" w:themeShade="A6"/>
        <w:lang w:val="fr-FR"/>
      </w:rPr>
      <w:tab/>
    </w:r>
    <w:r w:rsidRPr="007C453F">
      <w:rPr>
        <w:color w:val="A6A6A6" w:themeColor="background1" w:themeShade="A6"/>
        <w:lang w:val="fr-FR"/>
      </w:rPr>
      <w:tab/>
    </w:r>
    <w:r w:rsidRPr="007C453F">
      <w:rPr>
        <w:color w:val="A6A6A6" w:themeColor="background1" w:themeShade="A6"/>
        <w:lang w:val="fr-FR"/>
      </w:rPr>
      <w:tab/>
      <w:t>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004" w:rsidRDefault="00985004" w:rsidP="00894CAF">
      <w:r>
        <w:separator/>
      </w:r>
    </w:p>
  </w:footnote>
  <w:footnote w:type="continuationSeparator" w:id="0">
    <w:p w:rsidR="00985004" w:rsidRDefault="00985004" w:rsidP="0089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77D40"/>
    <w:multiLevelType w:val="hybridMultilevel"/>
    <w:tmpl w:val="90A815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156742D0"/>
    <w:multiLevelType w:val="hybridMultilevel"/>
    <w:tmpl w:val="DAD23A7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1A9750AD"/>
    <w:multiLevelType w:val="hybridMultilevel"/>
    <w:tmpl w:val="83F0F50E"/>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625137"/>
    <w:multiLevelType w:val="hybridMultilevel"/>
    <w:tmpl w:val="D2A6E48A"/>
    <w:lvl w:ilvl="0" w:tplc="AC62ACEE">
      <w:start w:val="5"/>
      <w:numFmt w:val="bullet"/>
      <w:lvlText w:val="-"/>
      <w:lvlJc w:val="left"/>
      <w:pPr>
        <w:ind w:left="1080" w:hanging="360"/>
      </w:pPr>
      <w:rPr>
        <w:rFonts w:ascii="Century Gothic" w:eastAsiaTheme="minorEastAsia" w:hAnsi="Century Gothic" w:cs="Georgi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E876C7"/>
    <w:multiLevelType w:val="hybridMultilevel"/>
    <w:tmpl w:val="1FCEA1F6"/>
    <w:lvl w:ilvl="0" w:tplc="1796335C">
      <w:start w:val="1"/>
      <w:numFmt w:val="bullet"/>
      <w:lvlText w:val=""/>
      <w:lvlJc w:val="left"/>
      <w:pPr>
        <w:ind w:left="360" w:hanging="360"/>
      </w:pPr>
      <w:rPr>
        <w:rFonts w:ascii="Wingdings" w:hAnsi="Wingding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5E001D"/>
    <w:multiLevelType w:val="hybridMultilevel"/>
    <w:tmpl w:val="129ADE3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3CA711EE"/>
    <w:multiLevelType w:val="hybridMultilevel"/>
    <w:tmpl w:val="0650754A"/>
    <w:lvl w:ilvl="0" w:tplc="AC62ACEE">
      <w:start w:val="5"/>
      <w:numFmt w:val="bullet"/>
      <w:lvlText w:val="-"/>
      <w:lvlJc w:val="left"/>
      <w:pPr>
        <w:ind w:left="1080" w:hanging="360"/>
      </w:pPr>
      <w:rPr>
        <w:rFonts w:ascii="Century Gothic" w:eastAsiaTheme="minorEastAsia" w:hAnsi="Century Gothic" w:cs="Georg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14A94"/>
    <w:multiLevelType w:val="hybridMultilevel"/>
    <w:tmpl w:val="CA581CF2"/>
    <w:lvl w:ilvl="0" w:tplc="857C6382">
      <w:start w:val="8"/>
      <w:numFmt w:val="bullet"/>
      <w:lvlText w:val="-"/>
      <w:lvlJc w:val="left"/>
      <w:pPr>
        <w:ind w:left="720" w:hanging="360"/>
      </w:pPr>
      <w:rPr>
        <w:rFonts w:ascii="Century Gothic" w:eastAsiaTheme="minorEastAsia" w:hAnsi="Century Gothic" w:cs="Georg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83F501C"/>
    <w:multiLevelType w:val="hybridMultilevel"/>
    <w:tmpl w:val="DA08E458"/>
    <w:lvl w:ilvl="0" w:tplc="351844A4">
      <w:start w:val="5"/>
      <w:numFmt w:val="bullet"/>
      <w:lvlText w:val="-"/>
      <w:lvlJc w:val="left"/>
      <w:pPr>
        <w:ind w:left="360" w:hanging="360"/>
      </w:pPr>
      <w:rPr>
        <w:rFonts w:ascii="Century Gothic" w:eastAsiaTheme="minorEastAsia" w:hAnsi="Century Gothic" w:cs="Georgia"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4DC241B9"/>
    <w:multiLevelType w:val="hybridMultilevel"/>
    <w:tmpl w:val="2C8E8B54"/>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515604CA"/>
    <w:multiLevelType w:val="hybridMultilevel"/>
    <w:tmpl w:val="CB1C7F3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53EE0B2F"/>
    <w:multiLevelType w:val="hybridMultilevel"/>
    <w:tmpl w:val="8146FD1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C4A4336"/>
    <w:multiLevelType w:val="hybridMultilevel"/>
    <w:tmpl w:val="6FB4EAF2"/>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D043F2"/>
    <w:multiLevelType w:val="hybridMultilevel"/>
    <w:tmpl w:val="AD7C18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2C85F05"/>
    <w:multiLevelType w:val="hybridMultilevel"/>
    <w:tmpl w:val="F79808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F854F8"/>
    <w:multiLevelType w:val="hybridMultilevel"/>
    <w:tmpl w:val="3DC2991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67EB6C97"/>
    <w:multiLevelType w:val="hybridMultilevel"/>
    <w:tmpl w:val="7C70789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686D6465"/>
    <w:multiLevelType w:val="hybridMultilevel"/>
    <w:tmpl w:val="0FF8F250"/>
    <w:lvl w:ilvl="0" w:tplc="080C000F">
      <w:start w:val="1"/>
      <w:numFmt w:val="decimal"/>
      <w:lvlText w:val="%1."/>
      <w:lvlJc w:val="left"/>
      <w:pPr>
        <w:ind w:left="-1422" w:hanging="360"/>
      </w:pPr>
      <w:rPr>
        <w:rFonts w:hint="default"/>
      </w:rPr>
    </w:lvl>
    <w:lvl w:ilvl="1" w:tplc="080C0019" w:tentative="1">
      <w:start w:val="1"/>
      <w:numFmt w:val="lowerLetter"/>
      <w:lvlText w:val="%2."/>
      <w:lvlJc w:val="left"/>
      <w:pPr>
        <w:ind w:left="-702" w:hanging="360"/>
      </w:pPr>
    </w:lvl>
    <w:lvl w:ilvl="2" w:tplc="080C001B" w:tentative="1">
      <w:start w:val="1"/>
      <w:numFmt w:val="lowerRoman"/>
      <w:lvlText w:val="%3."/>
      <w:lvlJc w:val="right"/>
      <w:pPr>
        <w:ind w:left="18" w:hanging="180"/>
      </w:pPr>
    </w:lvl>
    <w:lvl w:ilvl="3" w:tplc="080C000F" w:tentative="1">
      <w:start w:val="1"/>
      <w:numFmt w:val="decimal"/>
      <w:lvlText w:val="%4."/>
      <w:lvlJc w:val="left"/>
      <w:pPr>
        <w:ind w:left="738" w:hanging="360"/>
      </w:pPr>
    </w:lvl>
    <w:lvl w:ilvl="4" w:tplc="080C0019" w:tentative="1">
      <w:start w:val="1"/>
      <w:numFmt w:val="lowerLetter"/>
      <w:lvlText w:val="%5."/>
      <w:lvlJc w:val="left"/>
      <w:pPr>
        <w:ind w:left="1458" w:hanging="360"/>
      </w:pPr>
    </w:lvl>
    <w:lvl w:ilvl="5" w:tplc="080C001B" w:tentative="1">
      <w:start w:val="1"/>
      <w:numFmt w:val="lowerRoman"/>
      <w:lvlText w:val="%6."/>
      <w:lvlJc w:val="right"/>
      <w:pPr>
        <w:ind w:left="2178" w:hanging="180"/>
      </w:pPr>
    </w:lvl>
    <w:lvl w:ilvl="6" w:tplc="080C000F" w:tentative="1">
      <w:start w:val="1"/>
      <w:numFmt w:val="decimal"/>
      <w:lvlText w:val="%7."/>
      <w:lvlJc w:val="left"/>
      <w:pPr>
        <w:ind w:left="2898" w:hanging="360"/>
      </w:pPr>
    </w:lvl>
    <w:lvl w:ilvl="7" w:tplc="080C0019" w:tentative="1">
      <w:start w:val="1"/>
      <w:numFmt w:val="lowerLetter"/>
      <w:lvlText w:val="%8."/>
      <w:lvlJc w:val="left"/>
      <w:pPr>
        <w:ind w:left="3618" w:hanging="360"/>
      </w:pPr>
    </w:lvl>
    <w:lvl w:ilvl="8" w:tplc="080C001B" w:tentative="1">
      <w:start w:val="1"/>
      <w:numFmt w:val="lowerRoman"/>
      <w:lvlText w:val="%9."/>
      <w:lvlJc w:val="right"/>
      <w:pPr>
        <w:ind w:left="4338" w:hanging="180"/>
      </w:pPr>
    </w:lvl>
  </w:abstractNum>
  <w:abstractNum w:abstractNumId="18" w15:restartNumberingAfterBreak="0">
    <w:nsid w:val="6C48422C"/>
    <w:multiLevelType w:val="hybridMultilevel"/>
    <w:tmpl w:val="B5040E9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75C43368"/>
    <w:multiLevelType w:val="hybridMultilevel"/>
    <w:tmpl w:val="9690BFB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786D46EA"/>
    <w:multiLevelType w:val="hybridMultilevel"/>
    <w:tmpl w:val="5004070A"/>
    <w:lvl w:ilvl="0" w:tplc="84563AC0">
      <w:start w:val="4"/>
      <w:numFmt w:val="bullet"/>
      <w:lvlText w:val="-"/>
      <w:lvlJc w:val="left"/>
      <w:pPr>
        <w:ind w:left="720" w:hanging="360"/>
      </w:pPr>
      <w:rPr>
        <w:rFonts w:ascii="Century Gothic" w:eastAsiaTheme="minorEastAsia" w:hAnsi="Century Gothic" w:cs="Georg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12"/>
  </w:num>
  <w:num w:numId="6">
    <w:abstractNumId w:val="17"/>
  </w:num>
  <w:num w:numId="7">
    <w:abstractNumId w:val="13"/>
  </w:num>
  <w:num w:numId="8">
    <w:abstractNumId w:val="9"/>
  </w:num>
  <w:num w:numId="9">
    <w:abstractNumId w:val="19"/>
  </w:num>
  <w:num w:numId="10">
    <w:abstractNumId w:val="14"/>
  </w:num>
  <w:num w:numId="11">
    <w:abstractNumId w:val="1"/>
  </w:num>
  <w:num w:numId="12">
    <w:abstractNumId w:val="15"/>
  </w:num>
  <w:num w:numId="13">
    <w:abstractNumId w:val="10"/>
  </w:num>
  <w:num w:numId="14">
    <w:abstractNumId w:val="16"/>
  </w:num>
  <w:num w:numId="15">
    <w:abstractNumId w:val="5"/>
  </w:num>
  <w:num w:numId="16">
    <w:abstractNumId w:val="18"/>
  </w:num>
  <w:num w:numId="17">
    <w:abstractNumId w:val="0"/>
  </w:num>
  <w:num w:numId="18">
    <w:abstractNumId w:val="11"/>
  </w:num>
  <w:num w:numId="19">
    <w:abstractNumId w:val="8"/>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56D4"/>
    <w:rsid w:val="0001202B"/>
    <w:rsid w:val="00016B14"/>
    <w:rsid w:val="00031A2A"/>
    <w:rsid w:val="000504CC"/>
    <w:rsid w:val="000534E7"/>
    <w:rsid w:val="00053E5D"/>
    <w:rsid w:val="00055D87"/>
    <w:rsid w:val="000570B1"/>
    <w:rsid w:val="000618AE"/>
    <w:rsid w:val="00065A7B"/>
    <w:rsid w:val="00065DC9"/>
    <w:rsid w:val="000823FB"/>
    <w:rsid w:val="000843BC"/>
    <w:rsid w:val="0009109B"/>
    <w:rsid w:val="000B3ADA"/>
    <w:rsid w:val="000B5435"/>
    <w:rsid w:val="000C4B09"/>
    <w:rsid w:val="000D28AC"/>
    <w:rsid w:val="000E492E"/>
    <w:rsid w:val="000E5504"/>
    <w:rsid w:val="000F200D"/>
    <w:rsid w:val="000F2549"/>
    <w:rsid w:val="000F3424"/>
    <w:rsid w:val="000F5D7C"/>
    <w:rsid w:val="000F5DBF"/>
    <w:rsid w:val="000F6D94"/>
    <w:rsid w:val="00101CA9"/>
    <w:rsid w:val="001036CE"/>
    <w:rsid w:val="00112FBC"/>
    <w:rsid w:val="00113A65"/>
    <w:rsid w:val="001141DE"/>
    <w:rsid w:val="001234C6"/>
    <w:rsid w:val="0012510E"/>
    <w:rsid w:val="00127319"/>
    <w:rsid w:val="00127B5E"/>
    <w:rsid w:val="00131D38"/>
    <w:rsid w:val="001363CE"/>
    <w:rsid w:val="001401ED"/>
    <w:rsid w:val="00144C7C"/>
    <w:rsid w:val="0015291C"/>
    <w:rsid w:val="00155AAA"/>
    <w:rsid w:val="00162071"/>
    <w:rsid w:val="001626A9"/>
    <w:rsid w:val="001665D8"/>
    <w:rsid w:val="001673D5"/>
    <w:rsid w:val="001731F6"/>
    <w:rsid w:val="00173788"/>
    <w:rsid w:val="00177612"/>
    <w:rsid w:val="00181FC7"/>
    <w:rsid w:val="001854A1"/>
    <w:rsid w:val="0018799D"/>
    <w:rsid w:val="00187DD6"/>
    <w:rsid w:val="00192F5A"/>
    <w:rsid w:val="001A41FB"/>
    <w:rsid w:val="001B3B66"/>
    <w:rsid w:val="001B6F2A"/>
    <w:rsid w:val="001C5CBF"/>
    <w:rsid w:val="001D01E2"/>
    <w:rsid w:val="001D7AC6"/>
    <w:rsid w:val="001E03C9"/>
    <w:rsid w:val="001E1E28"/>
    <w:rsid w:val="001E6415"/>
    <w:rsid w:val="001F5AE9"/>
    <w:rsid w:val="00203F3B"/>
    <w:rsid w:val="00227EAA"/>
    <w:rsid w:val="00244171"/>
    <w:rsid w:val="00245F71"/>
    <w:rsid w:val="00263EF8"/>
    <w:rsid w:val="00264A47"/>
    <w:rsid w:val="002661E9"/>
    <w:rsid w:val="0027396F"/>
    <w:rsid w:val="00287392"/>
    <w:rsid w:val="002923C5"/>
    <w:rsid w:val="00294B4B"/>
    <w:rsid w:val="002A4E8F"/>
    <w:rsid w:val="002A7759"/>
    <w:rsid w:val="002B3088"/>
    <w:rsid w:val="002B50F3"/>
    <w:rsid w:val="002B71B6"/>
    <w:rsid w:val="002C20F3"/>
    <w:rsid w:val="002C5FE8"/>
    <w:rsid w:val="002E1C59"/>
    <w:rsid w:val="002E4319"/>
    <w:rsid w:val="002E7E95"/>
    <w:rsid w:val="002F7B9D"/>
    <w:rsid w:val="003023A8"/>
    <w:rsid w:val="00303EB3"/>
    <w:rsid w:val="003100BC"/>
    <w:rsid w:val="00320E50"/>
    <w:rsid w:val="003363A5"/>
    <w:rsid w:val="003444B4"/>
    <w:rsid w:val="00347241"/>
    <w:rsid w:val="0035486D"/>
    <w:rsid w:val="0037360E"/>
    <w:rsid w:val="00377B04"/>
    <w:rsid w:val="0038487D"/>
    <w:rsid w:val="00386D05"/>
    <w:rsid w:val="00387FE0"/>
    <w:rsid w:val="003905D7"/>
    <w:rsid w:val="00395165"/>
    <w:rsid w:val="003A055A"/>
    <w:rsid w:val="003A0A33"/>
    <w:rsid w:val="003B2D04"/>
    <w:rsid w:val="003D6441"/>
    <w:rsid w:val="003E1853"/>
    <w:rsid w:val="003F4DFF"/>
    <w:rsid w:val="00405725"/>
    <w:rsid w:val="004208B6"/>
    <w:rsid w:val="00424839"/>
    <w:rsid w:val="0042671E"/>
    <w:rsid w:val="004312E9"/>
    <w:rsid w:val="00435D52"/>
    <w:rsid w:val="0044458F"/>
    <w:rsid w:val="00452117"/>
    <w:rsid w:val="00454ED7"/>
    <w:rsid w:val="004619E3"/>
    <w:rsid w:val="004907F0"/>
    <w:rsid w:val="004B6B8A"/>
    <w:rsid w:val="004C17AF"/>
    <w:rsid w:val="004C502F"/>
    <w:rsid w:val="004E1D56"/>
    <w:rsid w:val="004F02DD"/>
    <w:rsid w:val="004F2948"/>
    <w:rsid w:val="00512C68"/>
    <w:rsid w:val="005159CE"/>
    <w:rsid w:val="00522D8C"/>
    <w:rsid w:val="00523275"/>
    <w:rsid w:val="00523BDA"/>
    <w:rsid w:val="0052778D"/>
    <w:rsid w:val="00535F0B"/>
    <w:rsid w:val="00537747"/>
    <w:rsid w:val="005435AD"/>
    <w:rsid w:val="0054434B"/>
    <w:rsid w:val="005518DB"/>
    <w:rsid w:val="005546EA"/>
    <w:rsid w:val="005709A9"/>
    <w:rsid w:val="00580BA1"/>
    <w:rsid w:val="0058634B"/>
    <w:rsid w:val="00591F87"/>
    <w:rsid w:val="005A08E3"/>
    <w:rsid w:val="005A226F"/>
    <w:rsid w:val="005A5A93"/>
    <w:rsid w:val="005B69EA"/>
    <w:rsid w:val="005B7D0D"/>
    <w:rsid w:val="005C6677"/>
    <w:rsid w:val="005D4B0B"/>
    <w:rsid w:val="005D6C83"/>
    <w:rsid w:val="005E2247"/>
    <w:rsid w:val="005F1FAF"/>
    <w:rsid w:val="005F509C"/>
    <w:rsid w:val="005F7DED"/>
    <w:rsid w:val="0060541B"/>
    <w:rsid w:val="00631B82"/>
    <w:rsid w:val="00643B2E"/>
    <w:rsid w:val="00644ECE"/>
    <w:rsid w:val="00650778"/>
    <w:rsid w:val="0065207A"/>
    <w:rsid w:val="00655304"/>
    <w:rsid w:val="00655CA7"/>
    <w:rsid w:val="00665272"/>
    <w:rsid w:val="006723FE"/>
    <w:rsid w:val="0067308F"/>
    <w:rsid w:val="006A0928"/>
    <w:rsid w:val="006B0D61"/>
    <w:rsid w:val="006B4FF5"/>
    <w:rsid w:val="006B5C3E"/>
    <w:rsid w:val="006B5FB7"/>
    <w:rsid w:val="006B7D22"/>
    <w:rsid w:val="006C4605"/>
    <w:rsid w:val="006C5669"/>
    <w:rsid w:val="006D17F5"/>
    <w:rsid w:val="006D7D8D"/>
    <w:rsid w:val="006E02AB"/>
    <w:rsid w:val="006E0C04"/>
    <w:rsid w:val="0070326E"/>
    <w:rsid w:val="00704CA6"/>
    <w:rsid w:val="0071207E"/>
    <w:rsid w:val="007166B6"/>
    <w:rsid w:val="00722BAB"/>
    <w:rsid w:val="0072436F"/>
    <w:rsid w:val="00725DD6"/>
    <w:rsid w:val="007262F4"/>
    <w:rsid w:val="007500A7"/>
    <w:rsid w:val="0076541A"/>
    <w:rsid w:val="00766054"/>
    <w:rsid w:val="00766DD3"/>
    <w:rsid w:val="00766E74"/>
    <w:rsid w:val="0077080A"/>
    <w:rsid w:val="00771F64"/>
    <w:rsid w:val="0078348D"/>
    <w:rsid w:val="007A204B"/>
    <w:rsid w:val="007A4F15"/>
    <w:rsid w:val="007B2468"/>
    <w:rsid w:val="007B5973"/>
    <w:rsid w:val="007B5C3E"/>
    <w:rsid w:val="007C186D"/>
    <w:rsid w:val="007C453F"/>
    <w:rsid w:val="007C7514"/>
    <w:rsid w:val="007C7C04"/>
    <w:rsid w:val="007D1FB2"/>
    <w:rsid w:val="007D357D"/>
    <w:rsid w:val="007D6B2C"/>
    <w:rsid w:val="007D719D"/>
    <w:rsid w:val="007D7A45"/>
    <w:rsid w:val="007E2905"/>
    <w:rsid w:val="00805491"/>
    <w:rsid w:val="00805D07"/>
    <w:rsid w:val="00811DE4"/>
    <w:rsid w:val="008279EE"/>
    <w:rsid w:val="008438F7"/>
    <w:rsid w:val="0084454D"/>
    <w:rsid w:val="00846980"/>
    <w:rsid w:val="00846F81"/>
    <w:rsid w:val="00851947"/>
    <w:rsid w:val="00851DDC"/>
    <w:rsid w:val="008533A3"/>
    <w:rsid w:val="008564DF"/>
    <w:rsid w:val="008576B1"/>
    <w:rsid w:val="00860FE7"/>
    <w:rsid w:val="008613F0"/>
    <w:rsid w:val="008637D8"/>
    <w:rsid w:val="00871415"/>
    <w:rsid w:val="00871671"/>
    <w:rsid w:val="00872E26"/>
    <w:rsid w:val="00886960"/>
    <w:rsid w:val="00894CAF"/>
    <w:rsid w:val="008955E6"/>
    <w:rsid w:val="008B01C3"/>
    <w:rsid w:val="008B077D"/>
    <w:rsid w:val="008B2568"/>
    <w:rsid w:val="008B32E9"/>
    <w:rsid w:val="008D441F"/>
    <w:rsid w:val="008D4507"/>
    <w:rsid w:val="008D5BF1"/>
    <w:rsid w:val="008F3E17"/>
    <w:rsid w:val="008F5474"/>
    <w:rsid w:val="008F5AD6"/>
    <w:rsid w:val="00904035"/>
    <w:rsid w:val="0090476E"/>
    <w:rsid w:val="00913D11"/>
    <w:rsid w:val="009158DA"/>
    <w:rsid w:val="00926DF3"/>
    <w:rsid w:val="00937558"/>
    <w:rsid w:val="00940996"/>
    <w:rsid w:val="00943885"/>
    <w:rsid w:val="00946B34"/>
    <w:rsid w:val="00966FB2"/>
    <w:rsid w:val="0097365C"/>
    <w:rsid w:val="00985004"/>
    <w:rsid w:val="00985C80"/>
    <w:rsid w:val="00985FFE"/>
    <w:rsid w:val="00990CD6"/>
    <w:rsid w:val="009A087C"/>
    <w:rsid w:val="009B2B3E"/>
    <w:rsid w:val="009B50A2"/>
    <w:rsid w:val="009B7FE8"/>
    <w:rsid w:val="009C09A5"/>
    <w:rsid w:val="009D2393"/>
    <w:rsid w:val="009D2D12"/>
    <w:rsid w:val="009F0053"/>
    <w:rsid w:val="009F22B3"/>
    <w:rsid w:val="009F69CD"/>
    <w:rsid w:val="009F6A4D"/>
    <w:rsid w:val="00A07027"/>
    <w:rsid w:val="00A22B31"/>
    <w:rsid w:val="00A3559F"/>
    <w:rsid w:val="00A47B8C"/>
    <w:rsid w:val="00A50A0E"/>
    <w:rsid w:val="00A66FEC"/>
    <w:rsid w:val="00A676B7"/>
    <w:rsid w:val="00A74D45"/>
    <w:rsid w:val="00A74DB6"/>
    <w:rsid w:val="00A85A95"/>
    <w:rsid w:val="00A91AD9"/>
    <w:rsid w:val="00A92D54"/>
    <w:rsid w:val="00A96A83"/>
    <w:rsid w:val="00AA3316"/>
    <w:rsid w:val="00AB340E"/>
    <w:rsid w:val="00AB4994"/>
    <w:rsid w:val="00AB4F30"/>
    <w:rsid w:val="00AB5605"/>
    <w:rsid w:val="00AB607B"/>
    <w:rsid w:val="00AD000B"/>
    <w:rsid w:val="00AD59DB"/>
    <w:rsid w:val="00AE4585"/>
    <w:rsid w:val="00AE54EB"/>
    <w:rsid w:val="00AF2A01"/>
    <w:rsid w:val="00AF7EC8"/>
    <w:rsid w:val="00B027DF"/>
    <w:rsid w:val="00B13346"/>
    <w:rsid w:val="00B14C8A"/>
    <w:rsid w:val="00B158AB"/>
    <w:rsid w:val="00B403BD"/>
    <w:rsid w:val="00B41E3A"/>
    <w:rsid w:val="00B445C9"/>
    <w:rsid w:val="00B45E32"/>
    <w:rsid w:val="00B46587"/>
    <w:rsid w:val="00B52725"/>
    <w:rsid w:val="00B55225"/>
    <w:rsid w:val="00B601E5"/>
    <w:rsid w:val="00B6559F"/>
    <w:rsid w:val="00B7188E"/>
    <w:rsid w:val="00B72B7D"/>
    <w:rsid w:val="00B72DF0"/>
    <w:rsid w:val="00B87547"/>
    <w:rsid w:val="00B92D18"/>
    <w:rsid w:val="00BA0BEF"/>
    <w:rsid w:val="00BA4EE7"/>
    <w:rsid w:val="00BB024D"/>
    <w:rsid w:val="00BB252B"/>
    <w:rsid w:val="00BB356A"/>
    <w:rsid w:val="00BC3DE2"/>
    <w:rsid w:val="00BC652B"/>
    <w:rsid w:val="00BD6C79"/>
    <w:rsid w:val="00BE2171"/>
    <w:rsid w:val="00BE5F16"/>
    <w:rsid w:val="00BF3BB6"/>
    <w:rsid w:val="00C00EF4"/>
    <w:rsid w:val="00C02187"/>
    <w:rsid w:val="00C0417A"/>
    <w:rsid w:val="00C07F0C"/>
    <w:rsid w:val="00C156EB"/>
    <w:rsid w:val="00C157D8"/>
    <w:rsid w:val="00C26330"/>
    <w:rsid w:val="00C36974"/>
    <w:rsid w:val="00C47C29"/>
    <w:rsid w:val="00C553A0"/>
    <w:rsid w:val="00C87D59"/>
    <w:rsid w:val="00C913EC"/>
    <w:rsid w:val="00C920A1"/>
    <w:rsid w:val="00C92C11"/>
    <w:rsid w:val="00C93417"/>
    <w:rsid w:val="00CA200D"/>
    <w:rsid w:val="00CA3892"/>
    <w:rsid w:val="00CA5B38"/>
    <w:rsid w:val="00CA6F8E"/>
    <w:rsid w:val="00CA7329"/>
    <w:rsid w:val="00CB07BC"/>
    <w:rsid w:val="00CC55CD"/>
    <w:rsid w:val="00CC6638"/>
    <w:rsid w:val="00CD3CCE"/>
    <w:rsid w:val="00CD4F12"/>
    <w:rsid w:val="00CE40E7"/>
    <w:rsid w:val="00CE6B8A"/>
    <w:rsid w:val="00CF36C1"/>
    <w:rsid w:val="00CF529F"/>
    <w:rsid w:val="00CF7D73"/>
    <w:rsid w:val="00D00D2E"/>
    <w:rsid w:val="00D017B6"/>
    <w:rsid w:val="00D026FB"/>
    <w:rsid w:val="00D02C28"/>
    <w:rsid w:val="00D11909"/>
    <w:rsid w:val="00D13F71"/>
    <w:rsid w:val="00D3027B"/>
    <w:rsid w:val="00D31CA6"/>
    <w:rsid w:val="00D36B0B"/>
    <w:rsid w:val="00D401A9"/>
    <w:rsid w:val="00D40422"/>
    <w:rsid w:val="00D4151E"/>
    <w:rsid w:val="00D453FD"/>
    <w:rsid w:val="00D536E2"/>
    <w:rsid w:val="00D57591"/>
    <w:rsid w:val="00D57794"/>
    <w:rsid w:val="00D653B7"/>
    <w:rsid w:val="00D67D4B"/>
    <w:rsid w:val="00D7266E"/>
    <w:rsid w:val="00D758F9"/>
    <w:rsid w:val="00D76D55"/>
    <w:rsid w:val="00D8420C"/>
    <w:rsid w:val="00D87C74"/>
    <w:rsid w:val="00D93213"/>
    <w:rsid w:val="00DA4D62"/>
    <w:rsid w:val="00DA6D00"/>
    <w:rsid w:val="00DC0BC4"/>
    <w:rsid w:val="00DC1169"/>
    <w:rsid w:val="00DC37DE"/>
    <w:rsid w:val="00DD1F16"/>
    <w:rsid w:val="00DD5152"/>
    <w:rsid w:val="00DD573D"/>
    <w:rsid w:val="00DE05A1"/>
    <w:rsid w:val="00DE7EAE"/>
    <w:rsid w:val="00DF0D36"/>
    <w:rsid w:val="00DF389D"/>
    <w:rsid w:val="00E0079E"/>
    <w:rsid w:val="00E3701E"/>
    <w:rsid w:val="00E40DBA"/>
    <w:rsid w:val="00E453DE"/>
    <w:rsid w:val="00E5454C"/>
    <w:rsid w:val="00E5678A"/>
    <w:rsid w:val="00E56ECF"/>
    <w:rsid w:val="00E6070B"/>
    <w:rsid w:val="00E61261"/>
    <w:rsid w:val="00E73816"/>
    <w:rsid w:val="00E765E4"/>
    <w:rsid w:val="00E828B3"/>
    <w:rsid w:val="00E93BFE"/>
    <w:rsid w:val="00E96776"/>
    <w:rsid w:val="00EA3673"/>
    <w:rsid w:val="00EA57AB"/>
    <w:rsid w:val="00EA5E8E"/>
    <w:rsid w:val="00EA7454"/>
    <w:rsid w:val="00EB3076"/>
    <w:rsid w:val="00EC25CB"/>
    <w:rsid w:val="00ED0850"/>
    <w:rsid w:val="00ED1025"/>
    <w:rsid w:val="00ED7839"/>
    <w:rsid w:val="00EE0057"/>
    <w:rsid w:val="00F10653"/>
    <w:rsid w:val="00F1198B"/>
    <w:rsid w:val="00F11E84"/>
    <w:rsid w:val="00F15778"/>
    <w:rsid w:val="00F23BA3"/>
    <w:rsid w:val="00F338AA"/>
    <w:rsid w:val="00F47E9A"/>
    <w:rsid w:val="00F73F01"/>
    <w:rsid w:val="00F86EC3"/>
    <w:rsid w:val="00F87EE8"/>
    <w:rsid w:val="00F93B24"/>
    <w:rsid w:val="00FA2919"/>
    <w:rsid w:val="00FC100E"/>
    <w:rsid w:val="00FC21FA"/>
    <w:rsid w:val="00FD5F97"/>
    <w:rsid w:val="00FD646D"/>
    <w:rsid w:val="00FE3BDA"/>
    <w:rsid w:val="00FE79E7"/>
    <w:rsid w:val="00FF0250"/>
    <w:rsid w:val="00FF4297"/>
    <w:rsid w:val="00FF6F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A67C3B"/>
  <w14:defaultImageDpi w14:val="300"/>
  <w15:docId w15:val="{CC16EE2D-2B27-4075-84F8-888906A2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F200D"/>
    <w:rPr>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4CAF"/>
    <w:pPr>
      <w:tabs>
        <w:tab w:val="center" w:pos="4320"/>
        <w:tab w:val="right" w:pos="8640"/>
      </w:tabs>
    </w:pPr>
  </w:style>
  <w:style w:type="character" w:customStyle="1" w:styleId="En-tteCar">
    <w:name w:val="En-tête Car"/>
    <w:basedOn w:val="Policepardfaut"/>
    <w:link w:val="En-tte"/>
    <w:uiPriority w:val="99"/>
    <w:rsid w:val="00894CAF"/>
    <w:rPr>
      <w:lang w:val="nl-NL"/>
    </w:rPr>
  </w:style>
  <w:style w:type="paragraph" w:styleId="Pieddepage">
    <w:name w:val="footer"/>
    <w:basedOn w:val="Normal"/>
    <w:link w:val="PieddepageCar"/>
    <w:uiPriority w:val="99"/>
    <w:unhideWhenUsed/>
    <w:rsid w:val="00894CAF"/>
    <w:pPr>
      <w:tabs>
        <w:tab w:val="center" w:pos="4320"/>
        <w:tab w:val="right" w:pos="8640"/>
      </w:tabs>
    </w:pPr>
  </w:style>
  <w:style w:type="character" w:customStyle="1" w:styleId="PieddepageCar">
    <w:name w:val="Pied de page Car"/>
    <w:basedOn w:val="Policepardfaut"/>
    <w:link w:val="Pieddepage"/>
    <w:uiPriority w:val="99"/>
    <w:rsid w:val="00894CAF"/>
    <w:rPr>
      <w:lang w:val="nl-NL"/>
    </w:rPr>
  </w:style>
  <w:style w:type="paragraph" w:styleId="Paragraphedeliste">
    <w:name w:val="List Paragraph"/>
    <w:basedOn w:val="Normal"/>
    <w:uiPriority w:val="34"/>
    <w:qFormat/>
    <w:rsid w:val="004E1D56"/>
    <w:pPr>
      <w:ind w:left="720"/>
      <w:contextualSpacing/>
    </w:pPr>
  </w:style>
  <w:style w:type="character" w:customStyle="1" w:styleId="font2">
    <w:name w:val="font2"/>
    <w:basedOn w:val="Policepardfaut"/>
    <w:rsid w:val="007C453F"/>
  </w:style>
  <w:style w:type="character" w:customStyle="1" w:styleId="nxp">
    <w:name w:val="nxp"/>
    <w:basedOn w:val="Policepardfaut"/>
    <w:rsid w:val="00D57794"/>
  </w:style>
  <w:style w:type="paragraph" w:styleId="Textedebulles">
    <w:name w:val="Balloon Text"/>
    <w:basedOn w:val="Normal"/>
    <w:link w:val="TextedebullesCar"/>
    <w:uiPriority w:val="99"/>
    <w:semiHidden/>
    <w:unhideWhenUsed/>
    <w:rsid w:val="009B7FE8"/>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7FE8"/>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559998">
      <w:bodyDiv w:val="1"/>
      <w:marLeft w:val="0"/>
      <w:marRight w:val="0"/>
      <w:marTop w:val="0"/>
      <w:marBottom w:val="0"/>
      <w:divBdr>
        <w:top w:val="none" w:sz="0" w:space="0" w:color="auto"/>
        <w:left w:val="none" w:sz="0" w:space="0" w:color="auto"/>
        <w:bottom w:val="none" w:sz="0" w:space="0" w:color="auto"/>
        <w:right w:val="none" w:sz="0" w:space="0" w:color="auto"/>
      </w:divBdr>
      <w:divsChild>
        <w:div w:id="1195846997">
          <w:marLeft w:val="0"/>
          <w:marRight w:val="0"/>
          <w:marTop w:val="0"/>
          <w:marBottom w:val="0"/>
          <w:divBdr>
            <w:top w:val="none" w:sz="0" w:space="0" w:color="auto"/>
            <w:left w:val="none" w:sz="0" w:space="0" w:color="auto"/>
            <w:bottom w:val="none" w:sz="0" w:space="0" w:color="auto"/>
            <w:right w:val="none" w:sz="0" w:space="0" w:color="auto"/>
          </w:divBdr>
        </w:div>
      </w:divsChild>
    </w:div>
    <w:div w:id="19073766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F49B7-6843-4B36-8C31-A451F54AF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4</Pages>
  <Words>2094</Words>
  <Characters>11517</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cp:lastModifiedBy>
  <cp:revision>20</cp:revision>
  <cp:lastPrinted>2016-04-26T13:30:00Z</cp:lastPrinted>
  <dcterms:created xsi:type="dcterms:W3CDTF">2016-07-06T06:04:00Z</dcterms:created>
  <dcterms:modified xsi:type="dcterms:W3CDTF">2016-07-07T07:50:00Z</dcterms:modified>
</cp:coreProperties>
</file>