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9C814" w14:textId="6FA9B97C" w:rsidR="00155C73" w:rsidRPr="0093563A" w:rsidRDefault="009B602D" w:rsidP="00155C73">
      <w:pPr>
        <w:rPr>
          <w:rFonts w:ascii="Century Gothic" w:hAnsi="Century Gothic"/>
          <w:sz w:val="36"/>
          <w:szCs w:val="36"/>
          <w:lang w:val="fr-FR"/>
        </w:rPr>
      </w:pPr>
      <w:r w:rsidRPr="0093563A">
        <w:rPr>
          <w:rFonts w:ascii="Century Gothic" w:hAnsi="Century Gothic"/>
          <w:sz w:val="22"/>
          <w:szCs w:val="22"/>
          <w:highlight w:val="yellow"/>
          <w:lang w:val="fr-FR"/>
        </w:rPr>
        <w:sym w:font="Wingdings 2" w:char="F03A"/>
      </w:r>
      <w:r w:rsidR="00155C73" w:rsidRPr="0093563A">
        <w:rPr>
          <w:rFonts w:ascii="Century Gothic" w:hAnsi="Century Gothic"/>
          <w:sz w:val="36"/>
          <w:szCs w:val="36"/>
          <w:lang w:val="fr-FR"/>
        </w:rPr>
        <w:t>12. Les derniers jours de Jésus</w:t>
      </w:r>
    </w:p>
    <w:p w14:paraId="67AD6335" w14:textId="77777777" w:rsidR="00155C73" w:rsidRPr="0093563A" w:rsidRDefault="00155C73" w:rsidP="00155C73">
      <w:pPr>
        <w:rPr>
          <w:lang w:val="fr-FR"/>
        </w:rPr>
      </w:pPr>
    </w:p>
    <w:p w14:paraId="01C3CE16" w14:textId="60F389D5" w:rsidR="00155C73" w:rsidRPr="0093563A" w:rsidRDefault="00155C73" w:rsidP="00155C73">
      <w:pPr>
        <w:rPr>
          <w:rFonts w:ascii="Century Gothic" w:hAnsi="Century Gothic" w:cs="Georgia"/>
          <w:color w:val="3366FF"/>
          <w:sz w:val="22"/>
          <w:szCs w:val="22"/>
          <w:lang w:val="fr-FR"/>
        </w:rPr>
      </w:pPr>
      <w:r w:rsidRPr="0093563A">
        <w:rPr>
          <w:rFonts w:ascii="Century Gothic" w:hAnsi="Century Gothic" w:cs="Georgia"/>
          <w:color w:val="3366FF"/>
          <w:sz w:val="22"/>
          <w:szCs w:val="22"/>
          <w:lang w:val="fr-FR"/>
        </w:rPr>
        <w:t>Comme Jésus était à Béthanie, chez Simon le lépreux, 7  une femme s’approcha de lui. Elle tenait un flacon d’albâtre plein d’un parfum de grand prix et, pendant qu’il était à table, elle répandit le parfum sur sa tête.  8  En voyant cela, les disciples s’indignèrent : A quoi bon ce gaspillage ? 9  On aurait pu vendre cela très cher et en donner le prix aux pauvres.  10  Jésus s’en aperçut; il leur dit : Pourquoi tracassez-vous cette femme ? Elle a accompli une belle œuvre à mon égard;</w:t>
      </w:r>
      <w:r w:rsidRPr="0093563A">
        <w:rPr>
          <w:lang w:val="fr-FR"/>
        </w:rPr>
        <w:t xml:space="preserve"> </w:t>
      </w:r>
      <w:r w:rsidRPr="0093563A">
        <w:rPr>
          <w:rFonts w:ascii="Century Gothic" w:hAnsi="Century Gothic" w:cs="Georgia"/>
          <w:color w:val="3366FF"/>
          <w:sz w:val="22"/>
          <w:szCs w:val="22"/>
          <w:lang w:val="fr-FR"/>
        </w:rPr>
        <w:t>11  les pauvres, en effet, vous les avez toujours avec vous; mais moi, vous ne m’avez pas toujours. 12  En répandant ce parfum sur mon corps, elle l’a fait pour mon ensevelissement. 13  Amen, je vous le dis, partout où cette bonne nouvelle sera proclamée, dans le monde entier, on racontera aussi, en mémoire de cette femme, ce qu’elle a fait.</w:t>
      </w:r>
    </w:p>
    <w:p w14:paraId="4FC5CFB3" w14:textId="77777777" w:rsidR="00155C73" w:rsidRPr="0093563A" w:rsidRDefault="00155C73" w:rsidP="00155C73">
      <w:pPr>
        <w:rPr>
          <w:rFonts w:ascii="Century Gothic" w:hAnsi="Century Gothic" w:cs="Georgia"/>
          <w:color w:val="242424"/>
          <w:sz w:val="22"/>
          <w:szCs w:val="22"/>
          <w:lang w:val="fr-FR"/>
        </w:rPr>
      </w:pPr>
      <w:r w:rsidRPr="0093563A">
        <w:rPr>
          <w:rFonts w:ascii="Century Gothic" w:hAnsi="Century Gothic" w:cs="Georgia"/>
          <w:color w:val="242424"/>
          <w:sz w:val="22"/>
          <w:szCs w:val="22"/>
          <w:lang w:val="fr-FR"/>
        </w:rPr>
        <w:t>Matthieu 26:6-13</w:t>
      </w:r>
    </w:p>
    <w:p w14:paraId="72BDD839" w14:textId="77777777" w:rsidR="00155C73" w:rsidRPr="0093563A" w:rsidRDefault="00155C73" w:rsidP="00155C73">
      <w:pPr>
        <w:rPr>
          <w:rFonts w:ascii="Century Gothic" w:hAnsi="Century Gothic" w:cs="Georgia"/>
          <w:color w:val="242424"/>
          <w:sz w:val="22"/>
          <w:szCs w:val="22"/>
          <w:lang w:val="fr-FR"/>
        </w:rPr>
      </w:pPr>
    </w:p>
    <w:p w14:paraId="781CFD83" w14:textId="22A517B1" w:rsidR="00155C73" w:rsidRPr="0093563A" w:rsidRDefault="009B602D" w:rsidP="00155C73">
      <w:pPr>
        <w:shd w:val="clear" w:color="auto" w:fill="E6E6E6"/>
        <w:rPr>
          <w:rFonts w:ascii="Century Gothic" w:hAnsi="Century Gothic" w:cs="Georgia"/>
          <w:b/>
          <w:color w:val="242424"/>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155C73" w:rsidRPr="0093563A">
        <w:rPr>
          <w:rFonts w:ascii="Century Gothic" w:hAnsi="Century Gothic" w:cs="Georgia"/>
          <w:b/>
          <w:color w:val="242424"/>
          <w:sz w:val="22"/>
          <w:szCs w:val="22"/>
          <w:lang w:val="fr-FR"/>
        </w:rPr>
        <w:t>Ce qui précède</w:t>
      </w:r>
    </w:p>
    <w:p w14:paraId="0B367FB5" w14:textId="77777777" w:rsidR="00155C73" w:rsidRPr="0093563A" w:rsidRDefault="00155C73" w:rsidP="00155C73">
      <w:pPr>
        <w:rPr>
          <w:rFonts w:ascii="Century Gothic" w:hAnsi="Century Gothic" w:cs="Georgia"/>
          <w:color w:val="242424"/>
          <w:sz w:val="22"/>
          <w:szCs w:val="22"/>
          <w:lang w:val="fr-FR"/>
        </w:rPr>
      </w:pPr>
      <w:r w:rsidRPr="0093563A">
        <w:rPr>
          <w:rFonts w:ascii="Century Gothic" w:hAnsi="Century Gothic" w:cs="Georgia"/>
          <w:color w:val="242424"/>
          <w:sz w:val="22"/>
          <w:szCs w:val="22"/>
          <w:lang w:val="fr-FR"/>
        </w:rPr>
        <w:t xml:space="preserve">Dans les paragraphes qui précèdent, Jésus a tenu un long discours sur une 'fin'.  La fin de Jérusalem, la fin lors de l'avènement de Fils de l'homme ou du marié.  Le discours se termine par une scène de jugement (25:31-46) dans laquelle Jésus indique clairement qu'il y a effectivement deux 'camps'.  La distinction entre les deux groupes se fait par "dans la mesure où </w:t>
      </w:r>
      <w:r w:rsidRPr="0093563A">
        <w:rPr>
          <w:rFonts w:ascii="Century Gothic" w:hAnsi="Century Gothic" w:cs="Georgia"/>
          <w:b/>
          <w:color w:val="242424"/>
          <w:sz w:val="22"/>
          <w:szCs w:val="22"/>
          <w:lang w:val="fr-FR"/>
        </w:rPr>
        <w:t>vous avez fait (ou vous n'avez pas fait)</w:t>
      </w:r>
      <w:r w:rsidRPr="0093563A">
        <w:rPr>
          <w:rFonts w:ascii="Century Gothic" w:hAnsi="Century Gothic" w:cs="Georgia"/>
          <w:color w:val="242424"/>
          <w:sz w:val="22"/>
          <w:szCs w:val="22"/>
          <w:lang w:val="fr-FR"/>
        </w:rPr>
        <w:t xml:space="preserve"> cela pour l'un de ces plus petits"…</w:t>
      </w:r>
    </w:p>
    <w:p w14:paraId="2BE20D51" w14:textId="2D3A0C95" w:rsidR="00155C73" w:rsidRPr="0093563A" w:rsidRDefault="00155C73" w:rsidP="00155C73">
      <w:pPr>
        <w:rPr>
          <w:rFonts w:ascii="Century Gothic" w:hAnsi="Century Gothic" w:cs="Georgia"/>
          <w:sz w:val="22"/>
          <w:szCs w:val="22"/>
          <w:lang w:val="fr-FR"/>
        </w:rPr>
      </w:pPr>
      <w:r w:rsidRPr="0093563A">
        <w:rPr>
          <w:rFonts w:ascii="Century Gothic" w:hAnsi="Century Gothic" w:cs="Georgia"/>
          <w:color w:val="242424"/>
          <w:sz w:val="22"/>
          <w:szCs w:val="22"/>
          <w:lang w:val="fr-FR"/>
        </w:rPr>
        <w:t xml:space="preserve">Il apparaît aussi clairement que Jésus prend de plus en plus conscience que sa propre fin pourrait arriver : </w:t>
      </w:r>
      <w:r w:rsidRPr="0093563A">
        <w:rPr>
          <w:rFonts w:ascii="Century Gothic" w:hAnsi="Century Gothic" w:cs="Georgia"/>
          <w:color w:val="3366FF"/>
          <w:sz w:val="22"/>
          <w:szCs w:val="22"/>
          <w:lang w:val="fr-FR"/>
        </w:rPr>
        <w:t>“Lorsque Jésus eut achevé tous ces discours, il dit à ses disciples :</w:t>
      </w:r>
      <w:r w:rsidR="001D743F" w:rsidRPr="0093563A">
        <w:rPr>
          <w:rFonts w:ascii="Century Gothic" w:hAnsi="Century Gothic" w:cs="Georgia"/>
          <w:color w:val="3366FF"/>
          <w:sz w:val="22"/>
          <w:szCs w:val="22"/>
          <w:lang w:val="fr-FR"/>
        </w:rPr>
        <w:t xml:space="preserve"> </w:t>
      </w:r>
      <w:r w:rsidRPr="0093563A">
        <w:rPr>
          <w:rFonts w:ascii="Century Gothic" w:hAnsi="Century Gothic" w:cs="Georgia"/>
          <w:color w:val="3366FF"/>
          <w:sz w:val="22"/>
          <w:szCs w:val="22"/>
          <w:lang w:val="fr-FR"/>
        </w:rPr>
        <w:t xml:space="preserve">Vous savez que la Pâque a lieu dans deux jours, et que le Fils de l’homme est sur le point d’être livré pour être crucifié." </w:t>
      </w:r>
      <w:r w:rsidRPr="0093563A">
        <w:rPr>
          <w:rFonts w:ascii="Century Gothic" w:hAnsi="Century Gothic" w:cs="Georgia"/>
          <w:sz w:val="22"/>
          <w:szCs w:val="22"/>
          <w:lang w:val="fr-FR"/>
        </w:rPr>
        <w:t>(Mat 26:1,2)</w:t>
      </w:r>
    </w:p>
    <w:p w14:paraId="5943B027" w14:textId="343D6F0F" w:rsidR="00155C73" w:rsidRPr="0093563A" w:rsidRDefault="00155C73" w:rsidP="00155C73">
      <w:pPr>
        <w:rPr>
          <w:rFonts w:ascii="Century Gothic" w:hAnsi="Century Gothic" w:cs="Georgia"/>
          <w:sz w:val="22"/>
          <w:szCs w:val="22"/>
          <w:lang w:val="fr-FR"/>
        </w:rPr>
      </w:pPr>
      <w:r w:rsidRPr="0093563A">
        <w:rPr>
          <w:rFonts w:ascii="Century Gothic" w:hAnsi="Century Gothic" w:cs="Georgia"/>
          <w:sz w:val="22"/>
          <w:szCs w:val="22"/>
          <w:lang w:val="fr-FR"/>
        </w:rPr>
        <w:t>Cela est confirmé par commentaire de Matthieu</w:t>
      </w:r>
      <w:r w:rsidR="001D743F" w:rsidRPr="0093563A">
        <w:rPr>
          <w:rFonts w:ascii="Century Gothic" w:hAnsi="Century Gothic" w:cs="Georgia"/>
          <w:sz w:val="22"/>
          <w:szCs w:val="22"/>
          <w:lang w:val="fr-FR"/>
        </w:rPr>
        <w:t xml:space="preserve">, à la fois court mais clair : </w:t>
      </w:r>
      <w:r w:rsidRPr="0093563A">
        <w:rPr>
          <w:rFonts w:ascii="Century Gothic" w:hAnsi="Century Gothic" w:cs="Georgia"/>
          <w:color w:val="548DD4" w:themeColor="text2" w:themeTint="99"/>
          <w:sz w:val="22"/>
          <w:szCs w:val="22"/>
          <w:lang w:val="fr-FR"/>
        </w:rPr>
        <w:t>“</w:t>
      </w:r>
      <w:r w:rsidRPr="0093563A">
        <w:rPr>
          <w:rFonts w:ascii="Century Gothic" w:hAnsi="Century Gothic" w:cs="Georgia"/>
          <w:color w:val="3366FF"/>
          <w:sz w:val="22"/>
          <w:szCs w:val="22"/>
          <w:lang w:val="fr-FR"/>
        </w:rPr>
        <w:t>Alors les grands prêtres et les anciens du peuple se rassemblèrent dans le palais du grand prêtre appelé Caïphe</w:t>
      </w:r>
      <w:r w:rsidR="001D743F" w:rsidRPr="0093563A">
        <w:rPr>
          <w:rFonts w:ascii="Century Gothic" w:hAnsi="Century Gothic" w:cs="Georgia"/>
          <w:color w:val="3366FF"/>
          <w:sz w:val="22"/>
          <w:szCs w:val="22"/>
          <w:lang w:val="fr-FR"/>
        </w:rPr>
        <w:t xml:space="preserve"> </w:t>
      </w:r>
      <w:r w:rsidRPr="0093563A">
        <w:rPr>
          <w:rFonts w:ascii="Century Gothic" w:hAnsi="Century Gothic" w:cs="Georgia"/>
          <w:color w:val="3366FF"/>
          <w:sz w:val="22"/>
          <w:szCs w:val="22"/>
          <w:lang w:val="fr-FR"/>
        </w:rPr>
        <w:t xml:space="preserve">et ils résolurent de faire arrêter Jésus par ruse et de le tuer. Toutefois ils disaient : Pas en pleine fête, afin qu’il n’y ait pas d’agitation parmi le peuple." </w:t>
      </w:r>
      <w:r w:rsidR="009B602D" w:rsidRPr="0093563A">
        <w:rPr>
          <w:rFonts w:ascii="Century Gothic" w:hAnsi="Century Gothic" w:cs="Georgia"/>
          <w:sz w:val="22"/>
          <w:szCs w:val="22"/>
          <w:lang w:val="fr-FR"/>
        </w:rPr>
        <w:t>(26</w:t>
      </w:r>
      <w:r w:rsidRPr="0093563A">
        <w:rPr>
          <w:rFonts w:ascii="Century Gothic" w:hAnsi="Century Gothic" w:cs="Georgia"/>
          <w:sz w:val="22"/>
          <w:szCs w:val="22"/>
          <w:lang w:val="fr-FR"/>
        </w:rPr>
        <w:t>:3-5)</w:t>
      </w:r>
    </w:p>
    <w:p w14:paraId="14C9B21F" w14:textId="65840887" w:rsidR="00155C73" w:rsidRPr="0093563A" w:rsidRDefault="00155C73" w:rsidP="00155C73">
      <w:pPr>
        <w:rPr>
          <w:rFonts w:ascii="Century Gothic" w:hAnsi="Century Gothic" w:cs="Georgia"/>
          <w:spacing w:val="-4"/>
          <w:sz w:val="22"/>
          <w:szCs w:val="22"/>
          <w:lang w:val="fr-FR"/>
        </w:rPr>
      </w:pPr>
      <w:r w:rsidRPr="0093563A">
        <w:rPr>
          <w:rFonts w:ascii="Century Gothic" w:hAnsi="Century Gothic" w:cs="Georgia"/>
          <w:spacing w:val="-4"/>
          <w:sz w:val="22"/>
          <w:szCs w:val="22"/>
          <w:lang w:val="fr-FR"/>
        </w:rPr>
        <w:t xml:space="preserve">La tension est à </w:t>
      </w:r>
      <w:r w:rsidR="001D743F" w:rsidRPr="0093563A">
        <w:rPr>
          <w:rFonts w:ascii="Century Gothic" w:hAnsi="Century Gothic" w:cs="Georgia"/>
          <w:spacing w:val="-4"/>
          <w:sz w:val="22"/>
          <w:szCs w:val="22"/>
          <w:lang w:val="fr-FR"/>
        </w:rPr>
        <w:t>son comble</w:t>
      </w:r>
      <w:r w:rsidRPr="0093563A">
        <w:rPr>
          <w:rFonts w:ascii="Century Gothic" w:hAnsi="Century Gothic" w:cs="Georgia"/>
          <w:spacing w:val="-4"/>
          <w:sz w:val="22"/>
          <w:szCs w:val="22"/>
          <w:lang w:val="fr-FR"/>
        </w:rPr>
        <w:t xml:space="preserve">, l'ambiance est détestable…  Quel contraste avec ce à quoi on aurait pu s'attendre </w:t>
      </w:r>
      <w:r w:rsidR="001D743F" w:rsidRPr="0093563A">
        <w:rPr>
          <w:rFonts w:ascii="Century Gothic" w:hAnsi="Century Gothic" w:cs="Georgia"/>
          <w:spacing w:val="-4"/>
          <w:sz w:val="22"/>
          <w:szCs w:val="22"/>
          <w:lang w:val="fr-FR"/>
        </w:rPr>
        <w:t>à l'approche de</w:t>
      </w:r>
      <w:r w:rsidRPr="0093563A">
        <w:rPr>
          <w:rFonts w:ascii="Century Gothic" w:hAnsi="Century Gothic" w:cs="Georgia"/>
          <w:spacing w:val="-4"/>
          <w:sz w:val="22"/>
          <w:szCs w:val="22"/>
          <w:lang w:val="fr-FR"/>
        </w:rPr>
        <w:t xml:space="preserve"> la Pâque.  Un moment de fête rappelant la libération et l'alliance ! </w:t>
      </w:r>
    </w:p>
    <w:p w14:paraId="18C2FC99" w14:textId="77777777" w:rsidR="00155C73" w:rsidRPr="0093563A" w:rsidRDefault="00155C73" w:rsidP="00155C73">
      <w:pPr>
        <w:rPr>
          <w:rFonts w:ascii="Century Gothic" w:hAnsi="Century Gothic" w:cs="Georgia"/>
          <w:color w:val="3366FF"/>
          <w:sz w:val="22"/>
          <w:szCs w:val="22"/>
          <w:lang w:val="fr-FR"/>
        </w:rPr>
      </w:pPr>
    </w:p>
    <w:p w14:paraId="0B6128F1" w14:textId="0BD8ECAE" w:rsidR="00155C73" w:rsidRPr="0093563A" w:rsidRDefault="009B602D" w:rsidP="00155C7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155C73" w:rsidRPr="0093563A">
        <w:rPr>
          <w:rFonts w:ascii="Century Gothic" w:hAnsi="Century Gothic" w:cs="Georgia"/>
          <w:b/>
          <w:color w:val="800000"/>
          <w:sz w:val="22"/>
          <w:szCs w:val="22"/>
          <w:lang w:val="fr-FR"/>
        </w:rPr>
        <w:t>Parlons-en</w:t>
      </w:r>
    </w:p>
    <w:p w14:paraId="296C513C" w14:textId="77777777" w:rsidR="00155C73" w:rsidRPr="0093563A" w:rsidRDefault="00155C73" w:rsidP="00155C73">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 xml:space="preserve">Juste en passant...  Cela vous est-il déjà arrivé que quelque chose qui aurait dû apporter joie et libération (par ex. la foi et la religion) soit plutôt source de tension et d'agitation ?  </w:t>
      </w:r>
    </w:p>
    <w:p w14:paraId="3B7540AA" w14:textId="77777777" w:rsidR="00155C73" w:rsidRPr="0093563A" w:rsidRDefault="00155C73" w:rsidP="00155C73">
      <w:pPr>
        <w:rPr>
          <w:rFonts w:ascii="Century Gothic" w:hAnsi="Century Gothic" w:cs="Georgia"/>
          <w:color w:val="3366FF"/>
          <w:sz w:val="22"/>
          <w:szCs w:val="22"/>
          <w:lang w:val="fr-FR"/>
        </w:rPr>
      </w:pPr>
    </w:p>
    <w:p w14:paraId="1C3E99BE" w14:textId="3BBCF9C3" w:rsidR="00155C73" w:rsidRPr="0093563A" w:rsidRDefault="009B602D" w:rsidP="00155C73">
      <w:pPr>
        <w:shd w:val="clear" w:color="auto" w:fill="E6E6E6"/>
        <w:rPr>
          <w:rFonts w:ascii="Century Gothic" w:hAnsi="Century Gothic" w:cs="Georgia"/>
          <w:b/>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155C73" w:rsidRPr="0093563A">
        <w:rPr>
          <w:rFonts w:ascii="Century Gothic" w:hAnsi="Century Gothic" w:cs="Georgia"/>
          <w:b/>
          <w:sz w:val="22"/>
          <w:szCs w:val="22"/>
          <w:lang w:val="fr-FR"/>
        </w:rPr>
        <w:t>Chez Simon le lépreux</w:t>
      </w:r>
    </w:p>
    <w:p w14:paraId="289CDBA7" w14:textId="77777777" w:rsidR="00155C73" w:rsidRPr="0093563A" w:rsidRDefault="00155C73" w:rsidP="00155C73">
      <w:pPr>
        <w:rPr>
          <w:rFonts w:ascii="Century Gothic" w:hAnsi="Century Gothic" w:cs="Georgia"/>
          <w:color w:val="3366FF"/>
          <w:sz w:val="8"/>
          <w:szCs w:val="8"/>
          <w:lang w:val="fr-FR"/>
        </w:rPr>
      </w:pPr>
    </w:p>
    <w:p w14:paraId="24A3500A" w14:textId="77777777" w:rsidR="00155C73" w:rsidRPr="0093563A" w:rsidRDefault="00155C73" w:rsidP="00155C73">
      <w:pPr>
        <w:pStyle w:val="ListParagraph"/>
        <w:numPr>
          <w:ilvl w:val="0"/>
          <w:numId w:val="2"/>
        </w:numPr>
        <w:rPr>
          <w:rFonts w:ascii="Century Gothic" w:hAnsi="Century Gothic" w:cs="Georgia"/>
          <w:sz w:val="22"/>
          <w:szCs w:val="22"/>
          <w:lang w:val="fr-FR"/>
        </w:rPr>
      </w:pPr>
      <w:r w:rsidRPr="0093563A">
        <w:rPr>
          <w:rFonts w:ascii="Century Gothic" w:hAnsi="Century Gothic" w:cs="Georgia"/>
          <w:sz w:val="22"/>
          <w:szCs w:val="22"/>
          <w:lang w:val="fr-FR"/>
        </w:rPr>
        <w:t>‘</w:t>
      </w:r>
      <w:r w:rsidRPr="0093563A">
        <w:rPr>
          <w:rFonts w:ascii="Century Gothic" w:hAnsi="Century Gothic" w:cs="Georgia"/>
          <w:b/>
          <w:sz w:val="22"/>
          <w:szCs w:val="22"/>
          <w:lang w:val="fr-FR"/>
        </w:rPr>
        <w:t xml:space="preserve">pendant qu'il était à table' </w:t>
      </w:r>
      <w:r w:rsidRPr="0093563A">
        <w:rPr>
          <w:rFonts w:ascii="Century Gothic" w:hAnsi="Century Gothic" w:cs="Georgia"/>
          <w:sz w:val="22"/>
          <w:szCs w:val="22"/>
          <w:lang w:val="fr-FR"/>
        </w:rPr>
        <w:t xml:space="preserve">: cela se passe donc pendant un repas; dans le contexte juif, c'est le symbole de l'amitié, de de la solidarité, d'un partage sincère... </w:t>
      </w:r>
    </w:p>
    <w:p w14:paraId="28425638" w14:textId="77777777" w:rsidR="00155C73" w:rsidRPr="0093563A" w:rsidRDefault="00155C73" w:rsidP="00155C73">
      <w:pPr>
        <w:pStyle w:val="ListParagraph"/>
        <w:numPr>
          <w:ilvl w:val="0"/>
          <w:numId w:val="2"/>
        </w:numPr>
        <w:rPr>
          <w:rFonts w:ascii="Century Gothic" w:hAnsi="Century Gothic" w:cs="Georgia"/>
          <w:sz w:val="22"/>
          <w:szCs w:val="22"/>
          <w:lang w:val="fr-FR"/>
        </w:rPr>
      </w:pPr>
      <w:r w:rsidRPr="0093563A">
        <w:rPr>
          <w:rFonts w:ascii="Century Gothic" w:hAnsi="Century Gothic" w:cs="Georgia"/>
          <w:b/>
          <w:sz w:val="22"/>
          <w:szCs w:val="22"/>
          <w:lang w:val="fr-FR"/>
        </w:rPr>
        <w:t xml:space="preserve">Simon le lépreux </w:t>
      </w:r>
      <w:r w:rsidRPr="0093563A">
        <w:rPr>
          <w:rFonts w:ascii="Century Gothic" w:hAnsi="Century Gothic" w:cs="Georgia"/>
          <w:sz w:val="22"/>
          <w:szCs w:val="22"/>
          <w:lang w:val="fr-FR"/>
        </w:rPr>
        <w:t>: ce qualificatif qui est attribué à Simon pourrait signifier qu'il ait un jour été guéri de la lèpre.</w:t>
      </w:r>
    </w:p>
    <w:p w14:paraId="1EFCE6D2" w14:textId="424B1A43" w:rsidR="00AC31E0" w:rsidRPr="0093563A" w:rsidRDefault="00155C73" w:rsidP="00155C73">
      <w:pPr>
        <w:pStyle w:val="ListParagraph"/>
        <w:numPr>
          <w:ilvl w:val="0"/>
          <w:numId w:val="2"/>
        </w:numPr>
        <w:rPr>
          <w:rFonts w:ascii="Century Gothic" w:hAnsi="Century Gothic" w:cs="Georgia"/>
          <w:sz w:val="22"/>
          <w:szCs w:val="22"/>
          <w:lang w:val="fr-FR"/>
        </w:rPr>
      </w:pPr>
      <w:r w:rsidRPr="0093563A">
        <w:rPr>
          <w:rFonts w:ascii="Century Gothic" w:hAnsi="Century Gothic" w:cs="Georgia"/>
          <w:b/>
          <w:sz w:val="22"/>
          <w:szCs w:val="22"/>
          <w:lang w:val="fr-FR"/>
        </w:rPr>
        <w:t>‘Une femme’.</w:t>
      </w:r>
      <w:r w:rsidRPr="0093563A">
        <w:rPr>
          <w:rFonts w:ascii="Century Gothic" w:hAnsi="Century Gothic" w:cs="Georgia"/>
          <w:sz w:val="22"/>
          <w:szCs w:val="22"/>
          <w:lang w:val="fr-FR"/>
        </w:rPr>
        <w:t xml:space="preserve"> Une personne </w:t>
      </w:r>
      <w:r w:rsidRPr="0093563A">
        <w:rPr>
          <w:rFonts w:ascii="Century Gothic" w:hAnsi="Century Gothic" w:cs="Georgia"/>
          <w:b/>
          <w:sz w:val="22"/>
          <w:szCs w:val="22"/>
          <w:lang w:val="fr-FR"/>
        </w:rPr>
        <w:t>anonyme</w:t>
      </w:r>
      <w:r w:rsidRPr="0093563A">
        <w:rPr>
          <w:rFonts w:ascii="Century Gothic" w:hAnsi="Century Gothic" w:cs="Georgia"/>
          <w:sz w:val="22"/>
          <w:szCs w:val="22"/>
          <w:lang w:val="fr-FR"/>
        </w:rPr>
        <w:t>.  Cela est un peu contradictoire face aux nombreux détails qui sont mentionnés : le nom et le surnom de l'hôte, le nom du village, la nature du parfum et le flacon… La femme reste an</w:t>
      </w:r>
      <w:r w:rsidR="00041ACA" w:rsidRPr="0093563A">
        <w:rPr>
          <w:rFonts w:ascii="Century Gothic" w:hAnsi="Century Gothic" w:cs="Georgia"/>
          <w:sz w:val="22"/>
          <w:szCs w:val="22"/>
          <w:lang w:val="fr-FR"/>
        </w:rPr>
        <w:t xml:space="preserve">onyme.  Il ne s'agit pas de </w:t>
      </w:r>
      <w:r w:rsidR="008959D4" w:rsidRPr="0093563A">
        <w:rPr>
          <w:rFonts w:ascii="Century Gothic" w:hAnsi="Century Gothic" w:cs="Georgia"/>
          <w:sz w:val="22"/>
          <w:szCs w:val="22"/>
          <w:lang w:val="fr-FR"/>
        </w:rPr>
        <w:t>son identité</w:t>
      </w:r>
      <w:r w:rsidR="00041ACA" w:rsidRPr="0093563A">
        <w:rPr>
          <w:rFonts w:ascii="Century Gothic" w:hAnsi="Century Gothic" w:cs="Georgia"/>
          <w:sz w:val="22"/>
          <w:szCs w:val="22"/>
          <w:lang w:val="fr-FR"/>
        </w:rPr>
        <w:t xml:space="preserve"> </w:t>
      </w:r>
      <w:r w:rsidRPr="0093563A">
        <w:rPr>
          <w:rFonts w:ascii="Century Gothic" w:hAnsi="Century Gothic" w:cs="Georgia"/>
          <w:sz w:val="22"/>
          <w:szCs w:val="22"/>
          <w:lang w:val="fr-FR"/>
        </w:rPr>
        <w:t xml:space="preserve">mais bien de ce qu'elle fait.  </w:t>
      </w:r>
    </w:p>
    <w:p w14:paraId="672FBBC9" w14:textId="77777777" w:rsidR="00EF6550" w:rsidRPr="0093563A" w:rsidRDefault="00EF6550" w:rsidP="00EF6550">
      <w:pPr>
        <w:rPr>
          <w:rFonts w:ascii="Century Gothic" w:hAnsi="Century Gothic" w:cs="Georgia"/>
          <w:sz w:val="22"/>
          <w:szCs w:val="22"/>
          <w:lang w:val="fr-FR"/>
        </w:rPr>
      </w:pPr>
    </w:p>
    <w:p w14:paraId="2D440262" w14:textId="4308B645" w:rsidR="00EF6550" w:rsidRPr="0093563A" w:rsidRDefault="009B602D" w:rsidP="00AF79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155C73" w:rsidRPr="0093563A">
        <w:rPr>
          <w:rFonts w:ascii="Century Gothic" w:hAnsi="Century Gothic" w:cs="Georgia"/>
          <w:b/>
          <w:color w:val="800000"/>
          <w:sz w:val="22"/>
          <w:szCs w:val="22"/>
          <w:lang w:val="fr-FR"/>
        </w:rPr>
        <w:t>Parlons-en</w:t>
      </w:r>
    </w:p>
    <w:p w14:paraId="6F4577EF" w14:textId="2A8093A6" w:rsidR="00041ACA" w:rsidRPr="0093563A" w:rsidRDefault="00041ACA" w:rsidP="00524EEE">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 xml:space="preserve">Dans notre société, la </w:t>
      </w:r>
      <w:r w:rsidRPr="0093563A">
        <w:rPr>
          <w:rFonts w:ascii="Century Gothic" w:hAnsi="Century Gothic" w:cs="Georgia"/>
          <w:b/>
          <w:color w:val="800000"/>
          <w:sz w:val="22"/>
          <w:szCs w:val="22"/>
          <w:lang w:val="fr-FR"/>
        </w:rPr>
        <w:t>notoriété</w:t>
      </w:r>
      <w:r w:rsidRPr="0093563A">
        <w:rPr>
          <w:rFonts w:ascii="Century Gothic" w:hAnsi="Century Gothic" w:cs="Georgia"/>
          <w:color w:val="800000"/>
          <w:sz w:val="22"/>
          <w:szCs w:val="22"/>
          <w:lang w:val="fr-FR"/>
        </w:rPr>
        <w:t xml:space="preserve"> </w:t>
      </w:r>
      <w:r w:rsidR="009B602D" w:rsidRPr="0093563A">
        <w:rPr>
          <w:rFonts w:ascii="Century Gothic" w:hAnsi="Century Gothic" w:cs="Georgia"/>
          <w:color w:val="800000"/>
          <w:sz w:val="22"/>
          <w:szCs w:val="22"/>
          <w:lang w:val="fr-FR"/>
        </w:rPr>
        <w:t xml:space="preserve">(le ‘nom’) </w:t>
      </w:r>
      <w:r w:rsidRPr="0093563A">
        <w:rPr>
          <w:rFonts w:ascii="Century Gothic" w:hAnsi="Century Gothic" w:cs="Georgia"/>
          <w:color w:val="800000"/>
          <w:sz w:val="22"/>
          <w:szCs w:val="22"/>
          <w:lang w:val="fr-FR"/>
        </w:rPr>
        <w:t>est particulièrement importante.  Les églises n'y échappent pas.  Quel est votre avis à ce sujet ?   Y a-t-il de bonnes et de moins bonnes façons de mettre le nom de l'église en lumière ?  Et comment réagissez-vous à : "peu importe le nom, ce sont les actions qui comptent" ?</w:t>
      </w:r>
    </w:p>
    <w:p w14:paraId="21AD1263" w14:textId="7F478B91" w:rsidR="009B602D" w:rsidRPr="0093563A" w:rsidRDefault="009B602D" w:rsidP="009B602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sym w:font="Wingdings" w:char="F0E8"/>
      </w:r>
      <w:r w:rsidRPr="0093563A">
        <w:rPr>
          <w:rFonts w:ascii="Century Gothic" w:hAnsi="Century Gothic" w:cs="Georgia"/>
          <w:color w:val="800000"/>
          <w:sz w:val="22"/>
          <w:szCs w:val="22"/>
          <w:lang w:val="fr-FR"/>
        </w:rPr>
        <w:t xml:space="preserve"> donnée intéressante : dans Genèse 11 (la ville et la tour de Babel) il s’agissait aussi de ‘se faire un nom’…</w:t>
      </w:r>
    </w:p>
    <w:p w14:paraId="1D822017" w14:textId="056E7A14" w:rsidR="001B21A7" w:rsidRPr="0093563A" w:rsidRDefault="00041ACA" w:rsidP="00524EEE">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 xml:space="preserve">Cette femme est souvent traitée de prostituée.  Pourtant, le texte n'en dit rien.  Vous est-il déjà arrivé d'être embêté par le fait qu'on vous ait collé </w:t>
      </w:r>
      <w:r w:rsidRPr="0093563A">
        <w:rPr>
          <w:rFonts w:ascii="Century Gothic" w:hAnsi="Century Gothic" w:cs="Georgia"/>
          <w:b/>
          <w:color w:val="800000"/>
          <w:sz w:val="22"/>
          <w:szCs w:val="22"/>
          <w:lang w:val="fr-FR"/>
        </w:rPr>
        <w:t>une étiquette</w:t>
      </w:r>
      <w:r w:rsidRPr="0093563A">
        <w:rPr>
          <w:rFonts w:ascii="Century Gothic" w:hAnsi="Century Gothic" w:cs="Georgia"/>
          <w:color w:val="800000"/>
          <w:sz w:val="22"/>
          <w:szCs w:val="22"/>
          <w:lang w:val="fr-FR"/>
        </w:rPr>
        <w:t xml:space="preserve"> ?  Avez-vous tendance à enferm</w:t>
      </w:r>
      <w:r w:rsidR="008959D4" w:rsidRPr="0093563A">
        <w:rPr>
          <w:rFonts w:ascii="Century Gothic" w:hAnsi="Century Gothic" w:cs="Georgia"/>
          <w:color w:val="800000"/>
          <w:sz w:val="22"/>
          <w:szCs w:val="22"/>
          <w:lang w:val="fr-FR"/>
        </w:rPr>
        <w:t>er</w:t>
      </w:r>
      <w:r w:rsidRPr="0093563A">
        <w:rPr>
          <w:rFonts w:ascii="Century Gothic" w:hAnsi="Century Gothic" w:cs="Georgia"/>
          <w:color w:val="800000"/>
          <w:sz w:val="22"/>
          <w:szCs w:val="22"/>
          <w:lang w:val="fr-FR"/>
        </w:rPr>
        <w:t xml:space="preserve"> les autre</w:t>
      </w:r>
      <w:r w:rsidR="008959D4" w:rsidRPr="0093563A">
        <w:rPr>
          <w:rFonts w:ascii="Century Gothic" w:hAnsi="Century Gothic" w:cs="Georgia"/>
          <w:color w:val="800000"/>
          <w:sz w:val="22"/>
          <w:szCs w:val="22"/>
          <w:lang w:val="fr-FR"/>
        </w:rPr>
        <w:t>s</w:t>
      </w:r>
      <w:r w:rsidRPr="0093563A">
        <w:rPr>
          <w:rFonts w:ascii="Century Gothic" w:hAnsi="Century Gothic" w:cs="Georgia"/>
          <w:color w:val="800000"/>
          <w:sz w:val="22"/>
          <w:szCs w:val="22"/>
          <w:lang w:val="fr-FR"/>
        </w:rPr>
        <w:t xml:space="preserve"> dans des préjugés ?  </w:t>
      </w:r>
    </w:p>
    <w:p w14:paraId="0288F38E" w14:textId="06E0D754" w:rsidR="00E748B8" w:rsidRPr="0093563A" w:rsidRDefault="009B602D" w:rsidP="00E748B8">
      <w:pPr>
        <w:shd w:val="clear" w:color="auto" w:fill="E6E6E6"/>
        <w:rPr>
          <w:rFonts w:ascii="Century Gothic" w:hAnsi="Century Gothic" w:cs="Georgia"/>
          <w:b/>
          <w:sz w:val="22"/>
          <w:szCs w:val="22"/>
          <w:lang w:val="fr-FR"/>
        </w:rPr>
      </w:pPr>
      <w:r w:rsidRPr="0093563A">
        <w:rPr>
          <w:rFonts w:ascii="Century Gothic" w:hAnsi="Century Gothic"/>
          <w:sz w:val="22"/>
          <w:szCs w:val="22"/>
          <w:highlight w:val="yellow"/>
          <w:lang w:val="fr-FR"/>
        </w:rPr>
        <w:lastRenderedPageBreak/>
        <w:sym w:font="Wingdings 2" w:char="F03A"/>
      </w:r>
      <w:r w:rsidRPr="0093563A">
        <w:rPr>
          <w:rFonts w:ascii="Century Gothic" w:hAnsi="Century Gothic"/>
          <w:sz w:val="22"/>
          <w:szCs w:val="22"/>
          <w:lang w:val="fr-FR"/>
        </w:rPr>
        <w:t xml:space="preserve"> </w:t>
      </w:r>
      <w:r w:rsidR="00B74269" w:rsidRPr="0093563A">
        <w:rPr>
          <w:rFonts w:ascii="Century Gothic" w:hAnsi="Century Gothic" w:cs="Georgia"/>
          <w:b/>
          <w:sz w:val="22"/>
          <w:szCs w:val="22"/>
          <w:lang w:val="fr-FR"/>
        </w:rPr>
        <w:t>Une femme avec un flacon de grand prix</w:t>
      </w:r>
    </w:p>
    <w:p w14:paraId="4DF9C860" w14:textId="77777777" w:rsidR="00E748B8" w:rsidRPr="0093563A" w:rsidRDefault="00E748B8" w:rsidP="00EF6550">
      <w:pPr>
        <w:rPr>
          <w:rFonts w:ascii="Century Gothic" w:hAnsi="Century Gothic" w:cs="Georgia"/>
          <w:color w:val="800000"/>
          <w:sz w:val="8"/>
          <w:szCs w:val="8"/>
          <w:lang w:val="fr-FR"/>
        </w:rPr>
      </w:pPr>
    </w:p>
    <w:p w14:paraId="058A3D46" w14:textId="7B5CC20D" w:rsidR="00B74269" w:rsidRPr="0093563A" w:rsidRDefault="00B74269" w:rsidP="00AF797D">
      <w:pPr>
        <w:pStyle w:val="ListParagraph"/>
        <w:numPr>
          <w:ilvl w:val="0"/>
          <w:numId w:val="2"/>
        </w:numPr>
        <w:rPr>
          <w:rFonts w:ascii="Century Gothic" w:hAnsi="Century Gothic" w:cs="Georgia"/>
          <w:sz w:val="22"/>
          <w:szCs w:val="22"/>
          <w:lang w:val="fr-FR"/>
        </w:rPr>
      </w:pPr>
      <w:r w:rsidRPr="0093563A">
        <w:rPr>
          <w:rFonts w:ascii="Century Gothic" w:hAnsi="Century Gothic" w:cs="Georgia"/>
          <w:sz w:val="22"/>
          <w:szCs w:val="22"/>
          <w:lang w:val="fr-FR"/>
        </w:rPr>
        <w:t xml:space="preserve">Matthieu insiste sur le fait qu'il s'agit </w:t>
      </w:r>
      <w:r w:rsidRPr="0093563A">
        <w:rPr>
          <w:rFonts w:ascii="Century Gothic" w:hAnsi="Century Gothic" w:cs="Georgia"/>
          <w:b/>
          <w:sz w:val="22"/>
          <w:szCs w:val="22"/>
          <w:lang w:val="fr-FR"/>
        </w:rPr>
        <w:t>d'un flacon contenant</w:t>
      </w:r>
      <w:r w:rsidRPr="0093563A">
        <w:rPr>
          <w:rFonts w:ascii="Century Gothic" w:hAnsi="Century Gothic" w:cs="Georgia"/>
          <w:sz w:val="22"/>
          <w:szCs w:val="22"/>
          <w:lang w:val="fr-FR"/>
        </w:rPr>
        <w:t xml:space="preserve"> </w:t>
      </w:r>
      <w:r w:rsidRPr="0093563A">
        <w:rPr>
          <w:rFonts w:ascii="Century Gothic" w:hAnsi="Century Gothic" w:cs="Georgia"/>
          <w:b/>
          <w:sz w:val="22"/>
          <w:szCs w:val="22"/>
          <w:lang w:val="fr-FR"/>
        </w:rPr>
        <w:t>un parfum de grand prix</w:t>
      </w:r>
      <w:r w:rsidRPr="0093563A">
        <w:rPr>
          <w:rFonts w:ascii="Century Gothic" w:hAnsi="Century Gothic" w:cs="Georgia"/>
          <w:sz w:val="22"/>
          <w:szCs w:val="22"/>
          <w:lang w:val="fr-FR"/>
        </w:rPr>
        <w:t xml:space="preserve">.  Marc apporte d'autres détails : du nard et 300 deniers, ce qui correspond à un salaire de 300 jours pour </w:t>
      </w:r>
      <w:r w:rsidR="008959D4" w:rsidRPr="0093563A">
        <w:rPr>
          <w:rFonts w:ascii="Century Gothic" w:hAnsi="Century Gothic" w:cs="Georgia"/>
          <w:sz w:val="22"/>
          <w:szCs w:val="22"/>
          <w:lang w:val="fr-FR"/>
        </w:rPr>
        <w:t xml:space="preserve">un </w:t>
      </w:r>
      <w:r w:rsidRPr="0093563A">
        <w:rPr>
          <w:rFonts w:ascii="Century Gothic" w:hAnsi="Century Gothic" w:cs="Georgia"/>
          <w:sz w:val="22"/>
          <w:szCs w:val="22"/>
          <w:lang w:val="fr-FR"/>
        </w:rPr>
        <w:t>ouvrier agricole.  Ou</w:t>
      </w:r>
      <w:r w:rsidR="008959D4" w:rsidRPr="0093563A">
        <w:rPr>
          <w:rFonts w:ascii="Century Gothic" w:hAnsi="Century Gothic" w:cs="Georgia"/>
          <w:sz w:val="22"/>
          <w:szCs w:val="22"/>
          <w:lang w:val="fr-FR"/>
        </w:rPr>
        <w:t xml:space="preserve"> bien </w:t>
      </w:r>
      <w:r w:rsidRPr="0093563A">
        <w:rPr>
          <w:rFonts w:ascii="Century Gothic" w:hAnsi="Century Gothic" w:cs="Georgia"/>
          <w:sz w:val="22"/>
          <w:szCs w:val="22"/>
          <w:lang w:val="fr-FR"/>
        </w:rPr>
        <w:t>s'agissait</w:t>
      </w:r>
      <w:r w:rsidR="008959D4" w:rsidRPr="0093563A">
        <w:rPr>
          <w:rFonts w:ascii="Century Gothic" w:hAnsi="Century Gothic" w:cs="Georgia"/>
          <w:sz w:val="22"/>
          <w:szCs w:val="22"/>
          <w:lang w:val="fr-FR"/>
        </w:rPr>
        <w:t>-il</w:t>
      </w:r>
      <w:r w:rsidRPr="0093563A">
        <w:rPr>
          <w:rFonts w:ascii="Century Gothic" w:hAnsi="Century Gothic" w:cs="Georgia"/>
          <w:sz w:val="22"/>
          <w:szCs w:val="22"/>
          <w:lang w:val="fr-FR"/>
        </w:rPr>
        <w:t xml:space="preserve"> d'une femme très riche, ou </w:t>
      </w:r>
      <w:r w:rsidR="008959D4" w:rsidRPr="0093563A">
        <w:rPr>
          <w:rFonts w:ascii="Century Gothic" w:hAnsi="Century Gothic" w:cs="Georgia"/>
          <w:sz w:val="22"/>
          <w:szCs w:val="22"/>
          <w:lang w:val="fr-FR"/>
        </w:rPr>
        <w:t xml:space="preserve">alors </w:t>
      </w:r>
      <w:r w:rsidRPr="0093563A">
        <w:rPr>
          <w:rFonts w:ascii="Century Gothic" w:hAnsi="Century Gothic" w:cs="Georgia"/>
          <w:sz w:val="22"/>
          <w:szCs w:val="22"/>
          <w:lang w:val="fr-FR"/>
        </w:rPr>
        <w:t>avait-elle épargné le moindre sou pour pouvoir enfin faire ce qu'elle voulait faire depuis longtemps…</w:t>
      </w:r>
    </w:p>
    <w:p w14:paraId="3EFDD9F2" w14:textId="27E710F5" w:rsidR="00B74269" w:rsidRPr="0093563A" w:rsidRDefault="00B74269" w:rsidP="009B602D">
      <w:pPr>
        <w:pStyle w:val="ListParagraph"/>
        <w:numPr>
          <w:ilvl w:val="0"/>
          <w:numId w:val="2"/>
        </w:numPr>
        <w:spacing w:before="80"/>
        <w:ind w:left="357" w:hanging="357"/>
        <w:contextualSpacing w:val="0"/>
        <w:rPr>
          <w:rFonts w:ascii="Century Gothic" w:hAnsi="Century Gothic" w:cs="Georgia"/>
          <w:sz w:val="22"/>
          <w:szCs w:val="22"/>
          <w:lang w:val="fr-FR"/>
        </w:rPr>
      </w:pPr>
      <w:r w:rsidRPr="0093563A">
        <w:rPr>
          <w:rFonts w:ascii="Century Gothic" w:hAnsi="Century Gothic" w:cs="Georgia"/>
          <w:sz w:val="22"/>
          <w:szCs w:val="22"/>
          <w:lang w:val="fr-FR"/>
        </w:rPr>
        <w:t>Jésus qualifie l'action de cette femme de '</w:t>
      </w:r>
      <w:r w:rsidRPr="0093563A">
        <w:rPr>
          <w:rFonts w:ascii="Century Gothic" w:hAnsi="Century Gothic" w:cs="Georgia"/>
          <w:b/>
          <w:sz w:val="22"/>
          <w:szCs w:val="22"/>
          <w:lang w:val="fr-FR"/>
        </w:rPr>
        <w:t>belle œuvre</w:t>
      </w:r>
      <w:r w:rsidRPr="0093563A">
        <w:rPr>
          <w:rFonts w:ascii="Century Gothic" w:hAnsi="Century Gothic" w:cs="Georgia"/>
          <w:sz w:val="22"/>
          <w:szCs w:val="22"/>
          <w:lang w:val="fr-FR"/>
        </w:rPr>
        <w:t xml:space="preserve">'.  </w:t>
      </w:r>
      <w:r w:rsidR="000A7B00" w:rsidRPr="0093563A">
        <w:rPr>
          <w:rFonts w:ascii="Century Gothic" w:hAnsi="Century Gothic" w:cs="Georgia"/>
          <w:sz w:val="22"/>
          <w:szCs w:val="22"/>
          <w:lang w:val="fr-FR"/>
        </w:rPr>
        <w:t>Dans le Judaïsme de cette époque, 'l'ensevelissement'  faisait partie des 'bonnes actions ou des bonnes œuvres'.  Celles-ci étaient plus importantes que de donner l'aumône car elles exigeaient une implication personnelle.  Jésus situe donc l'action de cette femme dans le cadre de sa mort et de son inhumation.  Le corps du défunt était oint d'huiles parfumées tel que le nard.  Jésus associe même l'action de la femme à '</w:t>
      </w:r>
      <w:r w:rsidR="000A7B00" w:rsidRPr="0093563A">
        <w:rPr>
          <w:rFonts w:ascii="Century Gothic" w:hAnsi="Century Gothic" w:cs="Georgia"/>
          <w:b/>
          <w:sz w:val="22"/>
          <w:szCs w:val="22"/>
          <w:lang w:val="fr-FR"/>
        </w:rPr>
        <w:t>l'évangile</w:t>
      </w:r>
      <w:r w:rsidR="000A7B00" w:rsidRPr="0093563A">
        <w:rPr>
          <w:rFonts w:ascii="Century Gothic" w:hAnsi="Century Gothic" w:cs="Georgia"/>
          <w:sz w:val="22"/>
          <w:szCs w:val="22"/>
          <w:lang w:val="fr-FR"/>
        </w:rPr>
        <w:t>' et à la valeur qu'elle aura à être racontée au cours des siècles à venir.</w:t>
      </w:r>
    </w:p>
    <w:p w14:paraId="346FB08F" w14:textId="77777777" w:rsidR="006D271C" w:rsidRPr="0093563A" w:rsidRDefault="006D271C" w:rsidP="00AF797D">
      <w:pPr>
        <w:rPr>
          <w:rFonts w:ascii="Century Gothic" w:hAnsi="Century Gothic" w:cs="Georgia"/>
          <w:sz w:val="22"/>
          <w:szCs w:val="22"/>
          <w:lang w:val="fr-FR"/>
        </w:rPr>
      </w:pPr>
    </w:p>
    <w:p w14:paraId="3BD52369" w14:textId="7AEA3375" w:rsidR="00AF797D" w:rsidRPr="0093563A" w:rsidRDefault="009B602D" w:rsidP="00AF79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8F05A5" w:rsidRPr="0093563A">
        <w:rPr>
          <w:rFonts w:ascii="Century Gothic" w:hAnsi="Century Gothic" w:cs="Georgia"/>
          <w:b/>
          <w:color w:val="800000"/>
          <w:sz w:val="22"/>
          <w:szCs w:val="22"/>
          <w:lang w:val="fr-FR"/>
        </w:rPr>
        <w:t>Parlons-en</w:t>
      </w:r>
    </w:p>
    <w:p w14:paraId="36A4F54B" w14:textId="308D6A74" w:rsidR="008F05A5" w:rsidRPr="0093563A" w:rsidRDefault="008F05A5" w:rsidP="00AF797D">
      <w:pPr>
        <w:pStyle w:val="ListParagraph"/>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Jésus semble apprécier particulièrement le geste de la femme...  Ce n'est quand même pas à cause du grand prix du cadeau, non !</w:t>
      </w:r>
      <w:r w:rsidR="008959D4" w:rsidRPr="0093563A">
        <w:rPr>
          <w:rFonts w:ascii="Century Gothic" w:hAnsi="Century Gothic" w:cs="Georgia"/>
          <w:color w:val="800000"/>
          <w:sz w:val="22"/>
          <w:szCs w:val="22"/>
          <w:lang w:val="fr-FR"/>
        </w:rPr>
        <w:t>?</w:t>
      </w:r>
      <w:r w:rsidRPr="0093563A">
        <w:rPr>
          <w:rFonts w:ascii="Century Gothic" w:hAnsi="Century Gothic" w:cs="Georgia"/>
          <w:color w:val="800000"/>
          <w:sz w:val="22"/>
          <w:szCs w:val="22"/>
          <w:lang w:val="fr-FR"/>
        </w:rPr>
        <w:t xml:space="preserve">  A cause de quoi alors selon vous ?</w:t>
      </w:r>
    </w:p>
    <w:p w14:paraId="65560E44" w14:textId="0D0F254F" w:rsidR="008F05A5" w:rsidRPr="0093563A" w:rsidRDefault="003C5765" w:rsidP="00524EEE">
      <w:pPr>
        <w:pStyle w:val="ListParagraph"/>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 xml:space="preserve">Une </w:t>
      </w:r>
      <w:r w:rsidRPr="0093563A">
        <w:rPr>
          <w:rFonts w:ascii="Century Gothic" w:hAnsi="Century Gothic" w:cs="Georgia"/>
          <w:b/>
          <w:color w:val="800000"/>
          <w:sz w:val="22"/>
          <w:szCs w:val="22"/>
          <w:lang w:val="fr-FR"/>
        </w:rPr>
        <w:t>'bonne action'</w:t>
      </w:r>
      <w:r w:rsidRPr="0093563A">
        <w:rPr>
          <w:rFonts w:ascii="Century Gothic" w:hAnsi="Century Gothic" w:cs="Georgia"/>
          <w:color w:val="800000"/>
          <w:sz w:val="22"/>
          <w:szCs w:val="22"/>
          <w:lang w:val="fr-FR"/>
        </w:rPr>
        <w:t xml:space="preserve"> (ou </w:t>
      </w:r>
      <w:r w:rsidR="008959D4" w:rsidRPr="0093563A">
        <w:rPr>
          <w:rFonts w:ascii="Century Gothic" w:hAnsi="Century Gothic" w:cs="Georgia"/>
          <w:color w:val="800000"/>
          <w:sz w:val="22"/>
          <w:szCs w:val="22"/>
          <w:lang w:val="fr-FR"/>
        </w:rPr>
        <w:t>œuvre</w:t>
      </w:r>
      <w:r w:rsidRPr="0093563A">
        <w:rPr>
          <w:rFonts w:ascii="Century Gothic" w:hAnsi="Century Gothic" w:cs="Georgia"/>
          <w:color w:val="800000"/>
          <w:sz w:val="22"/>
          <w:szCs w:val="22"/>
          <w:lang w:val="fr-FR"/>
        </w:rPr>
        <w:t>) plus importante que le fait de donner l'aumône, à cause d'une plus grand</w:t>
      </w:r>
      <w:r w:rsidR="000C2F5A" w:rsidRPr="0093563A">
        <w:rPr>
          <w:rFonts w:ascii="Century Gothic" w:hAnsi="Century Gothic" w:cs="Georgia"/>
          <w:color w:val="800000"/>
          <w:sz w:val="22"/>
          <w:szCs w:val="22"/>
          <w:lang w:val="fr-FR"/>
        </w:rPr>
        <w:t>e implication</w:t>
      </w:r>
      <w:r w:rsidRPr="0093563A">
        <w:rPr>
          <w:rFonts w:ascii="Century Gothic" w:hAnsi="Century Gothic" w:cs="Georgia"/>
          <w:color w:val="800000"/>
          <w:sz w:val="22"/>
          <w:szCs w:val="22"/>
          <w:lang w:val="fr-FR"/>
        </w:rPr>
        <w:t xml:space="preserve"> personnelle…  Essayez de transposer ceci en des exemples concrets du quotidien.  Pensez également à ce que Jésus dit lorsqu'il parle du 'faire' dans le contexte du jugement lors de l'avènement du Fils de l'homme.</w:t>
      </w:r>
    </w:p>
    <w:p w14:paraId="7C1FEAA6" w14:textId="5593B805" w:rsidR="009D2B40" w:rsidRPr="0093563A" w:rsidRDefault="009D2B40" w:rsidP="00AF797D">
      <w:pPr>
        <w:pStyle w:val="ListParagraph"/>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Jésus associe l'action de cette femme à la proclamation de l'évangile.  Le texte indique même '</w:t>
      </w:r>
      <w:r w:rsidRPr="0093563A">
        <w:rPr>
          <w:rFonts w:ascii="Century Gothic" w:hAnsi="Century Gothic" w:cs="Georgia"/>
          <w:b/>
          <w:color w:val="800000"/>
          <w:sz w:val="22"/>
          <w:szCs w:val="22"/>
          <w:u w:val="single"/>
          <w:lang w:val="fr-FR"/>
        </w:rPr>
        <w:t>cette</w:t>
      </w:r>
      <w:r w:rsidRPr="0093563A">
        <w:rPr>
          <w:rFonts w:ascii="Century Gothic" w:hAnsi="Century Gothic" w:cs="Georgia"/>
          <w:b/>
          <w:color w:val="800000"/>
          <w:sz w:val="22"/>
          <w:szCs w:val="22"/>
          <w:lang w:val="fr-FR"/>
        </w:rPr>
        <w:t xml:space="preserve"> bonne nouvelle</w:t>
      </w:r>
      <w:r w:rsidRPr="0093563A">
        <w:rPr>
          <w:rFonts w:ascii="Century Gothic" w:hAnsi="Century Gothic" w:cs="Georgia"/>
          <w:color w:val="800000"/>
          <w:sz w:val="22"/>
          <w:szCs w:val="22"/>
          <w:lang w:val="fr-FR"/>
        </w:rPr>
        <w:t>' (en grec : 'évangile'), comme si ce que cette femme avait fait était précisément l'évangile.  Comment comprendre 'l'évangélisation' dans ce contexte ?</w:t>
      </w:r>
    </w:p>
    <w:p w14:paraId="2152FA38" w14:textId="77777777" w:rsidR="00AF797D" w:rsidRPr="0093563A" w:rsidRDefault="00AF797D" w:rsidP="00AF797D">
      <w:pPr>
        <w:rPr>
          <w:rFonts w:ascii="Century Gothic" w:hAnsi="Century Gothic" w:cs="Georgia"/>
          <w:sz w:val="22"/>
          <w:szCs w:val="22"/>
          <w:lang w:val="fr-FR"/>
        </w:rPr>
      </w:pPr>
    </w:p>
    <w:p w14:paraId="0455B476" w14:textId="570E3D09" w:rsidR="00E748B8" w:rsidRPr="0093563A" w:rsidRDefault="005364F0" w:rsidP="00E748B8">
      <w:pPr>
        <w:shd w:val="clear" w:color="auto" w:fill="E6E6E6"/>
        <w:rPr>
          <w:rFonts w:ascii="Century Gothic" w:hAnsi="Century Gothic" w:cs="Georgia"/>
          <w:b/>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460420" w:rsidRPr="0093563A">
        <w:rPr>
          <w:rFonts w:ascii="Century Gothic" w:hAnsi="Century Gothic" w:cs="Georgia"/>
          <w:b/>
          <w:sz w:val="22"/>
          <w:szCs w:val="22"/>
          <w:lang w:val="fr-FR"/>
        </w:rPr>
        <w:t>Ce n'est pas bien !</w:t>
      </w:r>
    </w:p>
    <w:p w14:paraId="7963CA52" w14:textId="77777777" w:rsidR="00E748B8" w:rsidRPr="0093563A" w:rsidRDefault="00E748B8" w:rsidP="00AF797D">
      <w:pPr>
        <w:rPr>
          <w:rFonts w:ascii="Century Gothic" w:hAnsi="Century Gothic" w:cs="Georgia"/>
          <w:sz w:val="8"/>
          <w:szCs w:val="8"/>
          <w:lang w:val="fr-FR"/>
        </w:rPr>
      </w:pPr>
    </w:p>
    <w:p w14:paraId="0AC39A30" w14:textId="427D1C76" w:rsidR="007130EF" w:rsidRPr="0093563A" w:rsidRDefault="007130EF" w:rsidP="00AF797D">
      <w:pPr>
        <w:pStyle w:val="ListParagraph"/>
        <w:numPr>
          <w:ilvl w:val="0"/>
          <w:numId w:val="4"/>
        </w:num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En opposition à Jésus, les autres personnes présentes ne peuvent pas apprécier le geste de cette femme.  Marc parle de 'quelques uns', Matthieu précise qu'il s'agit de disciples.  Ils ne perçoivent pas sa motivation profonde (son désir, ce qui la pousse à) mais bien le parfum de grand prix qui 'se perd'.  Les comptes sont pourtant vites faits, non ?</w:t>
      </w:r>
    </w:p>
    <w:p w14:paraId="5DA0F46C" w14:textId="02D48E98" w:rsidR="00460420" w:rsidRPr="0093563A" w:rsidRDefault="00460420" w:rsidP="00AF797D">
      <w:pPr>
        <w:pStyle w:val="ListParagraph"/>
        <w:numPr>
          <w:ilvl w:val="0"/>
          <w:numId w:val="4"/>
        </w:num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Le mot grec utilisé pour '</w:t>
      </w:r>
      <w:r w:rsidRPr="0093563A">
        <w:rPr>
          <w:rFonts w:ascii="Century Gothic" w:hAnsi="Century Gothic" w:cs="Georgia"/>
          <w:b/>
          <w:color w:val="000000" w:themeColor="text1"/>
          <w:sz w:val="22"/>
          <w:szCs w:val="22"/>
          <w:lang w:val="fr-FR"/>
        </w:rPr>
        <w:t>gaspillage</w:t>
      </w:r>
      <w:r w:rsidRPr="0093563A">
        <w:rPr>
          <w:rFonts w:ascii="Century Gothic" w:hAnsi="Century Gothic" w:cs="Georgia"/>
          <w:color w:val="000000" w:themeColor="text1"/>
          <w:sz w:val="22"/>
          <w:szCs w:val="22"/>
          <w:lang w:val="fr-FR"/>
        </w:rPr>
        <w:t>' signifie que quelque chose est cassé (peut-être en référence à la fiole de parfum brisée).</w:t>
      </w:r>
    </w:p>
    <w:p w14:paraId="7A6EAC4A" w14:textId="6DDA8C04" w:rsidR="00460420" w:rsidRPr="0093563A" w:rsidRDefault="00460420" w:rsidP="00AF797D">
      <w:pPr>
        <w:pStyle w:val="ListParagraph"/>
        <w:numPr>
          <w:ilvl w:val="0"/>
          <w:numId w:val="4"/>
        </w:num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 xml:space="preserve">Jésus reproche à ses disciples </w:t>
      </w:r>
      <w:r w:rsidRPr="0093563A">
        <w:rPr>
          <w:rFonts w:ascii="Century Gothic" w:hAnsi="Century Gothic" w:cs="Georgia"/>
          <w:b/>
          <w:color w:val="000000" w:themeColor="text1"/>
          <w:sz w:val="22"/>
          <w:szCs w:val="22"/>
          <w:lang w:val="fr-FR"/>
        </w:rPr>
        <w:t>d'embêter, de tracasser</w:t>
      </w:r>
      <w:r w:rsidRPr="0093563A">
        <w:rPr>
          <w:rFonts w:ascii="Century Gothic" w:hAnsi="Century Gothic" w:cs="Georgia"/>
          <w:color w:val="000000" w:themeColor="text1"/>
          <w:sz w:val="22"/>
          <w:szCs w:val="22"/>
          <w:lang w:val="fr-FR"/>
        </w:rPr>
        <w:t xml:space="preserve"> la femme.</w:t>
      </w:r>
    </w:p>
    <w:p w14:paraId="3BE665FC" w14:textId="2ECB75B2" w:rsidR="00460420" w:rsidRPr="0093563A" w:rsidRDefault="0027743E" w:rsidP="009B602D">
      <w:pPr>
        <w:pStyle w:val="ListParagraph"/>
        <w:numPr>
          <w:ilvl w:val="0"/>
          <w:numId w:val="4"/>
        </w:numPr>
        <w:rPr>
          <w:rFonts w:ascii="Century Gothic" w:hAnsi="Century Gothic" w:cs="Georgia"/>
          <w:color w:val="000000" w:themeColor="text1"/>
          <w:sz w:val="22"/>
          <w:szCs w:val="22"/>
          <w:lang w:val="fr-FR"/>
        </w:rPr>
      </w:pPr>
      <w:r w:rsidRPr="0093563A">
        <w:rPr>
          <w:rFonts w:ascii="Century Gothic" w:hAnsi="Century Gothic" w:cs="Georgia"/>
          <w:color w:val="3366FF"/>
          <w:sz w:val="22"/>
          <w:szCs w:val="22"/>
          <w:lang w:val="fr-FR"/>
        </w:rPr>
        <w:t>“</w:t>
      </w:r>
      <w:r w:rsidR="00460420" w:rsidRPr="0093563A">
        <w:rPr>
          <w:rFonts w:ascii="Century Gothic" w:hAnsi="Century Gothic" w:cs="Georgia"/>
          <w:color w:val="3366FF"/>
          <w:spacing w:val="-4"/>
          <w:sz w:val="22"/>
          <w:szCs w:val="22"/>
          <w:lang w:val="fr-FR"/>
        </w:rPr>
        <w:t>Pourquoi tracassez-vous cette femme ? Elle a accompli une belle œuvre à mon égard; les pauvres, en effet, vous les avez toujours avec vous; mais moi, vous ne m’avez pas toujours.</w:t>
      </w:r>
      <w:r w:rsidRPr="0093563A">
        <w:rPr>
          <w:rFonts w:ascii="Century Gothic" w:hAnsi="Century Gothic" w:cs="Georgia"/>
          <w:color w:val="3366FF"/>
          <w:spacing w:val="-4"/>
          <w:sz w:val="22"/>
          <w:szCs w:val="22"/>
          <w:lang w:val="fr-FR"/>
        </w:rPr>
        <w:t xml:space="preserve">” </w:t>
      </w:r>
      <w:r w:rsidR="00460420" w:rsidRPr="0093563A">
        <w:rPr>
          <w:rFonts w:ascii="Century Gothic" w:hAnsi="Century Gothic" w:cs="Georgia"/>
          <w:color w:val="000000" w:themeColor="text1"/>
          <w:spacing w:val="-4"/>
          <w:sz w:val="22"/>
          <w:szCs w:val="22"/>
          <w:lang w:val="fr-FR"/>
        </w:rPr>
        <w:t>Jésus semble indiquer qu'une action ne doit pas toujours être calculée ou rationalisée.  Au temps de Jésus, il y avait beaucoup de nécessiteux qui avaient effet besoin d'aide (ou d'abondantes offrandes).</w:t>
      </w:r>
    </w:p>
    <w:p w14:paraId="37216470" w14:textId="77777777" w:rsidR="00AF797D" w:rsidRPr="0093563A" w:rsidRDefault="00AF797D" w:rsidP="008522DE">
      <w:pPr>
        <w:rPr>
          <w:rFonts w:ascii="Century Gothic" w:hAnsi="Century Gothic" w:cs="Georgia"/>
          <w:color w:val="3366FF"/>
          <w:sz w:val="8"/>
          <w:szCs w:val="8"/>
          <w:lang w:val="fr-FR"/>
        </w:rPr>
      </w:pPr>
    </w:p>
    <w:p w14:paraId="295B26EA" w14:textId="122F8C2E" w:rsidR="00B127C3" w:rsidRPr="0093563A" w:rsidRDefault="00D8377E" w:rsidP="008522DE">
      <w:p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 xml:space="preserve">Il semble que les disciples voient surtout la fiole précieuse qui </w:t>
      </w:r>
      <w:r w:rsidR="008959D4" w:rsidRPr="0093563A">
        <w:rPr>
          <w:rFonts w:ascii="Century Gothic" w:hAnsi="Century Gothic" w:cs="Georgia"/>
          <w:color w:val="000000" w:themeColor="text1"/>
          <w:sz w:val="22"/>
          <w:szCs w:val="22"/>
          <w:lang w:val="fr-FR"/>
        </w:rPr>
        <w:t>est 'gaspillée' et pas la femme;</w:t>
      </w:r>
      <w:r w:rsidRPr="0093563A">
        <w:rPr>
          <w:rFonts w:ascii="Century Gothic" w:hAnsi="Century Gothic" w:cs="Georgia"/>
          <w:color w:val="000000" w:themeColor="text1"/>
          <w:sz w:val="22"/>
          <w:szCs w:val="22"/>
          <w:lang w:val="fr-FR"/>
        </w:rPr>
        <w:t xml:space="preserve"> ils voient la faute (du moins à leur yeux) et pas la personne en soi.  Ils se permettent non seulement de se faire une idée et de donner leur avis mais aussi 'de tracasser' la femme.</w:t>
      </w:r>
    </w:p>
    <w:p w14:paraId="544255DF" w14:textId="21ADA66B" w:rsidR="00D8377E" w:rsidRPr="0093563A" w:rsidRDefault="00D8377E" w:rsidP="008522DE">
      <w:p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En fait, il n'y a que la femme, et Jésus, qui évaluent à juste titre la véritable valeur et signification de son geste.  Et pourtant, elle est jugée par des gens qui placent leur propres critères (et peut-être leurs préjugés) comme étant la norme.</w:t>
      </w:r>
    </w:p>
    <w:p w14:paraId="1DD617FC" w14:textId="2F0CFC3E" w:rsidR="00D8377E" w:rsidRPr="0093563A" w:rsidRDefault="00D8377E" w:rsidP="008522DE">
      <w:p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Quelqu'un a dit un jour : "On peut avoir raison et pourtant se tromper entièrement !"</w:t>
      </w:r>
    </w:p>
    <w:p w14:paraId="2035AD84" w14:textId="452178AF" w:rsidR="00D8377E" w:rsidRPr="0093563A" w:rsidRDefault="00336498" w:rsidP="005364F0">
      <w:pPr>
        <w:spacing w:before="120"/>
        <w:ind w:left="426"/>
        <w:rPr>
          <w:rFonts w:ascii="Century Gothic" w:hAnsi="Century Gothic"/>
          <w:sz w:val="22"/>
          <w:szCs w:val="22"/>
          <w:lang w:val="fr-FR"/>
        </w:rPr>
      </w:pPr>
      <w:r w:rsidRPr="0093563A">
        <w:rPr>
          <w:rFonts w:ascii="Century Gothic" w:hAnsi="Century Gothic"/>
          <w:sz w:val="22"/>
          <w:szCs w:val="22"/>
          <w:lang w:val="fr-FR"/>
        </w:rPr>
        <w:sym w:font="Wingdings" w:char="F0E8"/>
      </w:r>
      <w:r w:rsidR="003F5FB5" w:rsidRPr="0093563A">
        <w:rPr>
          <w:rFonts w:ascii="Century Gothic" w:hAnsi="Century Gothic"/>
          <w:sz w:val="22"/>
          <w:szCs w:val="22"/>
          <w:lang w:val="fr-FR"/>
        </w:rPr>
        <w:t xml:space="preserve">Laissons de la place aux gestes spontanés, aux attitudes et aux paroles… même lorsque nous ne sommes pas vraiment d'accord.  Devons-nous </w:t>
      </w:r>
      <w:r w:rsidR="008959D4" w:rsidRPr="0093563A">
        <w:rPr>
          <w:rFonts w:ascii="Century Gothic" w:hAnsi="Century Gothic"/>
          <w:sz w:val="22"/>
          <w:szCs w:val="22"/>
          <w:lang w:val="fr-FR"/>
        </w:rPr>
        <w:t xml:space="preserve">d'ailleurs </w:t>
      </w:r>
      <w:r w:rsidR="003F5FB5" w:rsidRPr="0093563A">
        <w:rPr>
          <w:rFonts w:ascii="Century Gothic" w:hAnsi="Century Gothic"/>
          <w:sz w:val="22"/>
          <w:szCs w:val="22"/>
          <w:lang w:val="fr-FR"/>
        </w:rPr>
        <w:t>être d'accord pour apprécier l'autre ?</w:t>
      </w:r>
    </w:p>
    <w:p w14:paraId="0CE67DA5" w14:textId="38360CBB" w:rsidR="008959D4" w:rsidRPr="0093563A" w:rsidRDefault="00336498" w:rsidP="005364F0">
      <w:pPr>
        <w:spacing w:before="120"/>
        <w:ind w:left="426"/>
        <w:rPr>
          <w:rFonts w:ascii="Century Gothic" w:hAnsi="Century Gothic"/>
          <w:sz w:val="22"/>
          <w:szCs w:val="22"/>
          <w:lang w:val="fr-FR"/>
        </w:rPr>
      </w:pPr>
      <w:r w:rsidRPr="0093563A">
        <w:rPr>
          <w:rFonts w:ascii="Century Gothic" w:hAnsi="Century Gothic"/>
          <w:sz w:val="22"/>
          <w:szCs w:val="22"/>
          <w:lang w:val="fr-FR"/>
        </w:rPr>
        <w:sym w:font="Wingdings" w:char="F0E8"/>
      </w:r>
      <w:r w:rsidRPr="0093563A">
        <w:rPr>
          <w:rFonts w:ascii="Century Gothic" w:hAnsi="Century Gothic"/>
          <w:sz w:val="22"/>
          <w:szCs w:val="22"/>
          <w:lang w:val="fr-FR"/>
        </w:rPr>
        <w:t xml:space="preserve"> </w:t>
      </w:r>
      <w:r w:rsidR="003F5FB5" w:rsidRPr="0093563A">
        <w:rPr>
          <w:rFonts w:ascii="Century Gothic" w:hAnsi="Century Gothic"/>
          <w:sz w:val="22"/>
          <w:szCs w:val="22"/>
          <w:lang w:val="fr-FR"/>
        </w:rPr>
        <w:t>N'hésitons pas</w:t>
      </w:r>
      <w:r w:rsidR="008959D4" w:rsidRPr="0093563A">
        <w:rPr>
          <w:rFonts w:ascii="Century Gothic" w:hAnsi="Century Gothic"/>
          <w:sz w:val="22"/>
          <w:szCs w:val="22"/>
          <w:lang w:val="fr-FR"/>
        </w:rPr>
        <w:t xml:space="preserve"> et</w:t>
      </w:r>
      <w:r w:rsidR="003F5FB5" w:rsidRPr="0093563A">
        <w:rPr>
          <w:rFonts w:ascii="Century Gothic" w:hAnsi="Century Gothic"/>
          <w:sz w:val="22"/>
          <w:szCs w:val="22"/>
          <w:lang w:val="fr-FR"/>
        </w:rPr>
        <w:t xml:space="preserve"> ne doutons pas continuellement : est-ce assez bien ?  Est-ce oké ?  De temps à autre, laissez parler votre cœur !  Et ne vous laissez pas dissuader par des 'empêcheurs de tourner en rond' ou même des 'dispensateurs à tous vents de versets bibliques' (même si cela peut paraître très pieu) qui veulent que </w:t>
      </w:r>
      <w:r w:rsidR="00D46CE4" w:rsidRPr="0093563A">
        <w:rPr>
          <w:rFonts w:ascii="Century Gothic" w:hAnsi="Century Gothic"/>
          <w:sz w:val="22"/>
          <w:szCs w:val="22"/>
          <w:lang w:val="fr-FR"/>
        </w:rPr>
        <w:t>tout soit parfaitement correct et régenté…</w:t>
      </w:r>
    </w:p>
    <w:p w14:paraId="104B6A34" w14:textId="58485A62" w:rsidR="008959D4" w:rsidRPr="0093563A" w:rsidRDefault="008959D4">
      <w:pPr>
        <w:rPr>
          <w:rFonts w:ascii="Century Gothic" w:hAnsi="Century Gothic"/>
          <w:sz w:val="22"/>
          <w:szCs w:val="22"/>
          <w:lang w:val="fr-FR"/>
        </w:rPr>
      </w:pPr>
    </w:p>
    <w:p w14:paraId="5BA61140" w14:textId="69836C25" w:rsidR="001A0F8E" w:rsidRPr="0093563A" w:rsidRDefault="005364F0" w:rsidP="001A0F8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502146" w:rsidRPr="0093563A">
        <w:rPr>
          <w:rFonts w:ascii="Century Gothic" w:hAnsi="Century Gothic" w:cs="Georgia"/>
          <w:b/>
          <w:color w:val="800000"/>
          <w:sz w:val="22"/>
          <w:szCs w:val="22"/>
          <w:lang w:val="fr-FR"/>
        </w:rPr>
        <w:t>Parlons-en</w:t>
      </w:r>
    </w:p>
    <w:p w14:paraId="672F72BE" w14:textId="0C93327C" w:rsidR="00946ACF" w:rsidRPr="0093563A" w:rsidRDefault="00946ACF"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 xml:space="preserve">Regarder les choses (la fiole de parfum précieux) ou les erreurs (le gaspillage) plutôt </w:t>
      </w:r>
      <w:r w:rsidR="008959D4" w:rsidRPr="0093563A">
        <w:rPr>
          <w:rFonts w:ascii="Century Gothic" w:hAnsi="Century Gothic" w:cs="Georgia"/>
          <w:color w:val="800000"/>
          <w:sz w:val="22"/>
          <w:szCs w:val="22"/>
          <w:lang w:val="fr-FR"/>
        </w:rPr>
        <w:t xml:space="preserve">que </w:t>
      </w:r>
      <w:r w:rsidRPr="0093563A">
        <w:rPr>
          <w:rFonts w:ascii="Century Gothic" w:hAnsi="Century Gothic" w:cs="Georgia"/>
          <w:color w:val="800000"/>
          <w:sz w:val="22"/>
          <w:szCs w:val="22"/>
          <w:lang w:val="fr-FR"/>
        </w:rPr>
        <w:t xml:space="preserve">les gens…  </w:t>
      </w:r>
      <w:r w:rsidRPr="0093563A">
        <w:rPr>
          <w:rFonts w:ascii="Century Gothic" w:hAnsi="Century Gothic" w:cs="Georgia"/>
          <w:b/>
          <w:color w:val="800000"/>
          <w:sz w:val="22"/>
          <w:szCs w:val="22"/>
          <w:lang w:val="fr-FR"/>
        </w:rPr>
        <w:t>Comment regardez-vous les choses, les situations et les personnes ?</w:t>
      </w:r>
      <w:r w:rsidRPr="0093563A">
        <w:rPr>
          <w:rFonts w:ascii="Century Gothic" w:hAnsi="Century Gothic" w:cs="Georgia"/>
          <w:color w:val="800000"/>
          <w:sz w:val="22"/>
          <w:szCs w:val="22"/>
          <w:lang w:val="fr-FR"/>
        </w:rPr>
        <w:t xml:space="preserve">  Et quelle est la tendance de votre église ?</w:t>
      </w:r>
    </w:p>
    <w:p w14:paraId="277FB2ED" w14:textId="14E334FF" w:rsidR="00946ACF" w:rsidRPr="0093563A" w:rsidRDefault="00946ACF" w:rsidP="004900CB">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after="100" w:afterAutospacing="1"/>
        <w:ind w:left="357" w:hanging="357"/>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lastRenderedPageBreak/>
        <w:t>Ne devons-nous pas '</w:t>
      </w:r>
      <w:r w:rsidRPr="0093563A">
        <w:rPr>
          <w:rFonts w:ascii="Century Gothic" w:hAnsi="Century Gothic" w:cs="Georgia"/>
          <w:b/>
          <w:color w:val="800000"/>
          <w:sz w:val="22"/>
          <w:szCs w:val="22"/>
          <w:lang w:val="fr-FR"/>
        </w:rPr>
        <w:t>tracasser</w:t>
      </w:r>
      <w:r w:rsidRPr="0093563A">
        <w:rPr>
          <w:rFonts w:ascii="Century Gothic" w:hAnsi="Century Gothic" w:cs="Georgia"/>
          <w:color w:val="800000"/>
          <w:sz w:val="22"/>
          <w:szCs w:val="22"/>
          <w:lang w:val="fr-FR"/>
        </w:rPr>
        <w:t xml:space="preserve">' les gens lorsque nous trouvons qu'ils sont dans l'erreur ?  Quelles étapes devons-nous suivre lorsque nous pensons que </w:t>
      </w:r>
      <w:r w:rsidR="004900CB" w:rsidRPr="0093563A">
        <w:rPr>
          <w:rFonts w:ascii="Century Gothic" w:hAnsi="Century Gothic" w:cs="Georgia"/>
          <w:color w:val="800000"/>
          <w:sz w:val="22"/>
          <w:szCs w:val="22"/>
          <w:lang w:val="fr-FR"/>
        </w:rPr>
        <w:t>quelqu'un n'agit pas correctement ?</w:t>
      </w:r>
    </w:p>
    <w:p w14:paraId="5D444793" w14:textId="62A9BEDA" w:rsidR="004900CB" w:rsidRPr="0093563A" w:rsidRDefault="004900CB" w:rsidP="004900CB">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after="100" w:afterAutospacing="1"/>
        <w:ind w:left="357" w:hanging="357"/>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Ce n'était quand même pas bien ce qu'a fait cette femme, non ?  (Jésus n'a-t-il pas demandé au jeune homme riche de partager toutes ses richesses ?)  Se pourrait-il que chaque situation doive être analysée indépendamment et pas jugée selon un stéréotype uniforme ?  Et que les choses ne correspondent peut-être pas toujours à ce qu'elles semblent être ?</w:t>
      </w:r>
    </w:p>
    <w:p w14:paraId="250B9B25" w14:textId="0CC876BE" w:rsidR="004900CB" w:rsidRPr="0093563A" w:rsidRDefault="005364F0"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4900CB" w:rsidRPr="0093563A">
        <w:rPr>
          <w:rFonts w:ascii="Century Gothic" w:hAnsi="Century Gothic" w:cs="Georgia"/>
          <w:b/>
          <w:color w:val="800000"/>
          <w:sz w:val="22"/>
          <w:szCs w:val="22"/>
          <w:lang w:val="fr-FR"/>
        </w:rPr>
        <w:t>Jésus prend parti pour cette femme</w:t>
      </w:r>
      <w:r w:rsidR="004900CB" w:rsidRPr="0093563A">
        <w:rPr>
          <w:rFonts w:ascii="Century Gothic" w:hAnsi="Century Gothic" w:cs="Georgia"/>
          <w:color w:val="800000"/>
          <w:sz w:val="22"/>
          <w:szCs w:val="22"/>
          <w:lang w:val="fr-FR"/>
        </w:rPr>
        <w:t xml:space="preserve">, au-delà des convenances (selon le principe de gestion chrétienne, nous devons gérer nos biens avec intelligence).  Il regarde donc 'différemment', au plus profond de… (cf. conversion = changement de mentalité, voir les choses et agir de façon différente).  </w:t>
      </w:r>
      <w:r w:rsidR="001827A9" w:rsidRPr="0093563A">
        <w:rPr>
          <w:rFonts w:ascii="Century Gothic" w:hAnsi="Century Gothic" w:cs="Georgia"/>
          <w:color w:val="800000"/>
          <w:sz w:val="22"/>
          <w:szCs w:val="22"/>
          <w:lang w:val="fr-FR"/>
        </w:rPr>
        <w:t>Discutez entre vous des leçons que vous pouvez tirer en essayant également de donner des exemples concrets.</w:t>
      </w:r>
    </w:p>
    <w:p w14:paraId="746EE304" w14:textId="46EF27AB" w:rsidR="00BE662B" w:rsidRPr="0093563A" w:rsidRDefault="001827A9" w:rsidP="001A0F8E">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b/>
          <w:color w:val="800000"/>
          <w:sz w:val="22"/>
          <w:szCs w:val="22"/>
          <w:lang w:val="fr-FR"/>
        </w:rPr>
        <w:t xml:space="preserve"> </w:t>
      </w:r>
      <w:r w:rsidR="00BE662B" w:rsidRPr="0093563A">
        <w:rPr>
          <w:rFonts w:ascii="Century Gothic" w:hAnsi="Century Gothic" w:cs="Georgia"/>
          <w:b/>
          <w:color w:val="800000"/>
          <w:sz w:val="22"/>
          <w:szCs w:val="22"/>
          <w:lang w:val="fr-FR"/>
        </w:rPr>
        <w:t>“</w:t>
      </w:r>
      <w:r w:rsidR="00DC373A" w:rsidRPr="0093563A">
        <w:rPr>
          <w:rFonts w:ascii="Century Gothic" w:hAnsi="Century Gothic" w:cs="Georgia"/>
          <w:b/>
          <w:color w:val="800000"/>
          <w:sz w:val="22"/>
          <w:szCs w:val="22"/>
          <w:lang w:val="fr-FR"/>
        </w:rPr>
        <w:t xml:space="preserve">On peut avoir raison et pourtant se tromper entièrement". </w:t>
      </w:r>
      <w:r w:rsidR="00DC373A" w:rsidRPr="0093563A">
        <w:rPr>
          <w:rFonts w:ascii="Century Gothic" w:hAnsi="Century Gothic" w:cs="Georgia"/>
          <w:color w:val="800000"/>
          <w:sz w:val="22"/>
          <w:szCs w:val="22"/>
          <w:lang w:val="fr-FR"/>
        </w:rPr>
        <w:t xml:space="preserve">Réagissez... </w:t>
      </w:r>
    </w:p>
    <w:p w14:paraId="05527104" w14:textId="77777777" w:rsidR="00AF797D" w:rsidRPr="0093563A" w:rsidRDefault="00AF797D" w:rsidP="008522DE">
      <w:pPr>
        <w:rPr>
          <w:rFonts w:ascii="Century Gothic" w:hAnsi="Century Gothic" w:cs="Georgia"/>
          <w:color w:val="3366FF"/>
          <w:sz w:val="22"/>
          <w:szCs w:val="22"/>
          <w:lang w:val="fr-FR"/>
        </w:rPr>
      </w:pPr>
    </w:p>
    <w:p w14:paraId="53863C3C" w14:textId="1565C47D" w:rsidR="00366DB5" w:rsidRPr="0093563A" w:rsidRDefault="005364F0" w:rsidP="00366DB5">
      <w:pPr>
        <w:shd w:val="clear" w:color="auto" w:fill="E6E6E6"/>
        <w:rPr>
          <w:rFonts w:ascii="Century Gothic" w:hAnsi="Century Gothic" w:cs="Georgia"/>
          <w:b/>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DC373A" w:rsidRPr="0093563A">
        <w:rPr>
          <w:rFonts w:ascii="Century Gothic" w:hAnsi="Century Gothic" w:cs="Georgia"/>
          <w:b/>
          <w:sz w:val="22"/>
          <w:szCs w:val="22"/>
          <w:lang w:val="fr-FR"/>
        </w:rPr>
        <w:t xml:space="preserve">Epilogue </w:t>
      </w:r>
      <w:r w:rsidR="00366DB5" w:rsidRPr="0093563A">
        <w:rPr>
          <w:rFonts w:ascii="Century Gothic" w:hAnsi="Century Gothic" w:cs="Georgia"/>
          <w:b/>
          <w:sz w:val="22"/>
          <w:szCs w:val="22"/>
          <w:lang w:val="fr-FR"/>
        </w:rPr>
        <w:t xml:space="preserve">: </w:t>
      </w:r>
      <w:r w:rsidR="00DC373A" w:rsidRPr="0093563A">
        <w:rPr>
          <w:rFonts w:ascii="Century Gothic" w:hAnsi="Century Gothic" w:cs="Georgia"/>
          <w:b/>
          <w:sz w:val="22"/>
          <w:szCs w:val="22"/>
          <w:lang w:val="fr-FR"/>
        </w:rPr>
        <w:t>une pièce remplie d'un parfum agréable</w:t>
      </w:r>
    </w:p>
    <w:p w14:paraId="5FDFFC03" w14:textId="427B283E" w:rsidR="000C6321" w:rsidRPr="0093563A" w:rsidRDefault="000C6321" w:rsidP="008522DE">
      <w:p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Nous avons pu voir que le contexte global n'était pas réjouissant. Différents affrontements avaient eu lieu avec les autorités religieuses.  La tension était à son comble.  Les critiques et la négativité fusaient de toutes parts.  Jésus sentait bien que tout allait finir de façon tragique.</w:t>
      </w:r>
    </w:p>
    <w:p w14:paraId="09C3AD1E" w14:textId="726716B9" w:rsidR="000C6321" w:rsidRPr="0093563A" w:rsidRDefault="000C6321" w:rsidP="008522DE">
      <w:pPr>
        <w:rPr>
          <w:rFonts w:ascii="Century Gothic" w:hAnsi="Century Gothic" w:cs="Georgia"/>
          <w:color w:val="000000" w:themeColor="text1"/>
          <w:sz w:val="22"/>
          <w:szCs w:val="22"/>
          <w:lang w:val="fr-FR"/>
        </w:rPr>
      </w:pPr>
      <w:r w:rsidRPr="0093563A">
        <w:rPr>
          <w:rFonts w:ascii="Century Gothic" w:hAnsi="Century Gothic" w:cs="Georgia"/>
          <w:color w:val="000000" w:themeColor="text1"/>
          <w:sz w:val="22"/>
          <w:szCs w:val="22"/>
          <w:lang w:val="fr-FR"/>
        </w:rPr>
        <w:t>Et juste à ce moment, poussée par l'empathie et la sympathie, une femme anonyme casse une fiole de parfum précieux et un</w:t>
      </w:r>
      <w:r w:rsidR="00BF0F65" w:rsidRPr="0093563A">
        <w:rPr>
          <w:rFonts w:ascii="Century Gothic" w:hAnsi="Century Gothic" w:cs="Georgia"/>
          <w:color w:val="000000" w:themeColor="text1"/>
          <w:sz w:val="22"/>
          <w:szCs w:val="22"/>
          <w:lang w:val="fr-FR"/>
        </w:rPr>
        <w:t>e odeur</w:t>
      </w:r>
      <w:r w:rsidRPr="0093563A">
        <w:rPr>
          <w:rFonts w:ascii="Century Gothic" w:hAnsi="Century Gothic" w:cs="Georgia"/>
          <w:color w:val="000000" w:themeColor="text1"/>
          <w:sz w:val="22"/>
          <w:szCs w:val="22"/>
          <w:lang w:val="fr-FR"/>
        </w:rPr>
        <w:t xml:space="preserve"> agréable se répand dans la pièce.  Pouvez-vous vous imaginer à quel point ce dut être réconfortant pour Jésus à la veille d'événements dramatiques et douloureux, au milieu d'attitudes calculatrices, d'incompréhension et même d'animosité.</w:t>
      </w:r>
    </w:p>
    <w:p w14:paraId="413E5F1A" w14:textId="77777777" w:rsidR="00AF797D" w:rsidRPr="0093563A" w:rsidRDefault="00AF797D" w:rsidP="008522DE">
      <w:pPr>
        <w:rPr>
          <w:rFonts w:ascii="Century Gothic" w:hAnsi="Century Gothic" w:cs="Georgia"/>
          <w:color w:val="3366FF"/>
          <w:sz w:val="22"/>
          <w:szCs w:val="22"/>
          <w:lang w:val="fr-FR"/>
        </w:rPr>
      </w:pPr>
    </w:p>
    <w:p w14:paraId="32EB7029" w14:textId="1DADD48C" w:rsidR="00233B90" w:rsidRPr="0093563A" w:rsidRDefault="0093563A" w:rsidP="00233B9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b/>
          <w:color w:val="800000"/>
          <w:sz w:val="22"/>
          <w:szCs w:val="22"/>
          <w:lang w:val="fr-FR"/>
        </w:rPr>
      </w:pPr>
      <w:r w:rsidRPr="0093563A">
        <w:rPr>
          <w:rFonts w:ascii="Century Gothic" w:hAnsi="Century Gothic"/>
          <w:sz w:val="22"/>
          <w:szCs w:val="22"/>
          <w:highlight w:val="yellow"/>
          <w:lang w:val="fr-FR"/>
        </w:rPr>
        <w:sym w:font="Wingdings 2" w:char="F03A"/>
      </w:r>
      <w:r w:rsidRPr="0093563A">
        <w:rPr>
          <w:rFonts w:ascii="Century Gothic" w:hAnsi="Century Gothic"/>
          <w:sz w:val="22"/>
          <w:szCs w:val="22"/>
          <w:lang w:val="fr-FR"/>
        </w:rPr>
        <w:t xml:space="preserve"> </w:t>
      </w:r>
      <w:r w:rsidR="000C6321" w:rsidRPr="0093563A">
        <w:rPr>
          <w:rFonts w:ascii="Century Gothic" w:hAnsi="Century Gothic" w:cs="Georgia"/>
          <w:b/>
          <w:color w:val="800000"/>
          <w:sz w:val="22"/>
          <w:szCs w:val="22"/>
          <w:lang w:val="fr-FR"/>
        </w:rPr>
        <w:t>Parlons-en</w:t>
      </w:r>
    </w:p>
    <w:p w14:paraId="529630B1" w14:textId="5C77E9B8" w:rsidR="000C6321" w:rsidRPr="0093563A" w:rsidRDefault="000C6321" w:rsidP="00233B90">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 xml:space="preserve">Le Royaume : un salon, une église remplie d'un parfum agréable </w:t>
      </w:r>
      <w:r w:rsidR="00017EB8" w:rsidRPr="0093563A">
        <w:rPr>
          <w:rFonts w:ascii="Century Gothic" w:hAnsi="Century Gothic" w:cs="Georgia"/>
          <w:color w:val="800000"/>
          <w:sz w:val="22"/>
          <w:szCs w:val="22"/>
          <w:lang w:val="fr-FR"/>
        </w:rPr>
        <w:t>d'ardeur</w:t>
      </w:r>
      <w:r w:rsidRPr="0093563A">
        <w:rPr>
          <w:rFonts w:ascii="Century Gothic" w:hAnsi="Century Gothic" w:cs="Georgia"/>
          <w:color w:val="800000"/>
          <w:sz w:val="22"/>
          <w:szCs w:val="22"/>
          <w:lang w:val="fr-FR"/>
        </w:rPr>
        <w:t xml:space="preserve"> non calculé</w:t>
      </w:r>
      <w:r w:rsidR="00BF0F65" w:rsidRPr="0093563A">
        <w:rPr>
          <w:rFonts w:ascii="Century Gothic" w:hAnsi="Century Gothic" w:cs="Georgia"/>
          <w:color w:val="800000"/>
          <w:sz w:val="22"/>
          <w:szCs w:val="22"/>
          <w:lang w:val="fr-FR"/>
        </w:rPr>
        <w:t>e</w:t>
      </w:r>
      <w:r w:rsidRPr="0093563A">
        <w:rPr>
          <w:rFonts w:ascii="Century Gothic" w:hAnsi="Century Gothic" w:cs="Georgia"/>
          <w:color w:val="800000"/>
          <w:sz w:val="22"/>
          <w:szCs w:val="22"/>
          <w:lang w:val="fr-FR"/>
        </w:rPr>
        <w:t xml:space="preserve"> pour Jésus, </w:t>
      </w:r>
      <w:r w:rsidR="00017EB8" w:rsidRPr="0093563A">
        <w:rPr>
          <w:rFonts w:ascii="Century Gothic" w:hAnsi="Century Gothic" w:cs="Georgia"/>
          <w:color w:val="800000"/>
          <w:sz w:val="22"/>
          <w:szCs w:val="22"/>
          <w:lang w:val="fr-FR"/>
        </w:rPr>
        <w:t>pour les autres… dans un esprit de générosité, de compassion et de compréhension.  Une réalité ?</w:t>
      </w:r>
    </w:p>
    <w:p w14:paraId="30BFB9C1" w14:textId="2745CFD9" w:rsidR="0093563A" w:rsidRPr="0093563A" w:rsidRDefault="0093563A" w:rsidP="00233B90">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Georgia"/>
          <w:color w:val="800000"/>
          <w:sz w:val="22"/>
          <w:szCs w:val="22"/>
          <w:lang w:val="fr-FR"/>
        </w:rPr>
      </w:pPr>
      <w:r w:rsidRPr="0093563A">
        <w:rPr>
          <w:rFonts w:ascii="Century Gothic" w:hAnsi="Century Gothic" w:cs="Georgia"/>
          <w:color w:val="800000"/>
          <w:sz w:val="22"/>
          <w:szCs w:val="22"/>
          <w:lang w:val="fr-FR"/>
        </w:rPr>
        <w:t>Le</w:t>
      </w:r>
      <w:r w:rsidR="00355A41">
        <w:rPr>
          <w:rFonts w:ascii="Century Gothic" w:hAnsi="Century Gothic" w:cs="Georgia"/>
          <w:color w:val="800000"/>
          <w:sz w:val="22"/>
          <w:szCs w:val="22"/>
          <w:lang w:val="fr-FR"/>
        </w:rPr>
        <w:t>s</w:t>
      </w:r>
      <w:r w:rsidRPr="0093563A">
        <w:rPr>
          <w:rFonts w:ascii="Century Gothic" w:hAnsi="Century Gothic" w:cs="Georgia"/>
          <w:color w:val="800000"/>
          <w:sz w:val="22"/>
          <w:szCs w:val="22"/>
          <w:lang w:val="fr-FR"/>
        </w:rPr>
        <w:t xml:space="preserve"> versets 14 à 16 montrent que </w:t>
      </w:r>
      <w:r w:rsidR="005A5C26">
        <w:rPr>
          <w:rFonts w:ascii="Century Gothic" w:hAnsi="Century Gothic" w:cs="Georgia"/>
          <w:color w:val="800000"/>
          <w:sz w:val="22"/>
          <w:szCs w:val="22"/>
          <w:lang w:val="fr-FR"/>
        </w:rPr>
        <w:t>malheureusement</w:t>
      </w:r>
      <w:r w:rsidRPr="0093563A">
        <w:rPr>
          <w:rFonts w:ascii="Century Gothic" w:hAnsi="Century Gothic" w:cs="Georgia"/>
          <w:color w:val="800000"/>
          <w:sz w:val="22"/>
          <w:szCs w:val="22"/>
          <w:lang w:val="fr-FR"/>
        </w:rPr>
        <w:t xml:space="preserve"> tout le monde ne se laisse pas influencer par cette odeur agréable. Même parmi les disciples il y en a qui restent fermés : Judas Iscariote </w:t>
      </w:r>
      <w:r>
        <w:rPr>
          <w:rFonts w:ascii="Century Gothic" w:hAnsi="Century Gothic" w:cs="Georgia"/>
          <w:color w:val="800000"/>
          <w:sz w:val="22"/>
          <w:szCs w:val="22"/>
          <w:lang w:val="fr-FR"/>
        </w:rPr>
        <w:t xml:space="preserve">se décide </w:t>
      </w:r>
      <w:r w:rsidR="005A5C26">
        <w:rPr>
          <w:rFonts w:ascii="Century Gothic" w:hAnsi="Century Gothic" w:cs="Georgia"/>
          <w:color w:val="800000"/>
          <w:sz w:val="22"/>
          <w:szCs w:val="22"/>
          <w:lang w:val="fr-FR"/>
        </w:rPr>
        <w:t>à</w:t>
      </w:r>
      <w:bookmarkStart w:id="0" w:name="_GoBack"/>
      <w:bookmarkEnd w:id="0"/>
      <w:r>
        <w:rPr>
          <w:rFonts w:ascii="Century Gothic" w:hAnsi="Century Gothic" w:cs="Georgia"/>
          <w:color w:val="800000"/>
          <w:sz w:val="22"/>
          <w:szCs w:val="22"/>
          <w:lang w:val="fr-FR"/>
        </w:rPr>
        <w:t xml:space="preserve"> concrétiser son projet de trahir</w:t>
      </w:r>
      <w:r w:rsidRPr="0093563A">
        <w:rPr>
          <w:rFonts w:ascii="Century Gothic" w:hAnsi="Century Gothic" w:cs="Georgia"/>
          <w:color w:val="800000"/>
          <w:sz w:val="22"/>
          <w:szCs w:val="22"/>
          <w:lang w:val="fr-FR"/>
        </w:rPr>
        <w:t xml:space="preserve"> son maître. Et toi… es-tu ouvert aux influences positives, même si cela semble aller à l’</w:t>
      </w:r>
      <w:r>
        <w:rPr>
          <w:rFonts w:ascii="Century Gothic" w:hAnsi="Century Gothic" w:cs="Georgia"/>
          <w:color w:val="800000"/>
          <w:sz w:val="22"/>
          <w:szCs w:val="22"/>
          <w:lang w:val="fr-FR"/>
        </w:rPr>
        <w:t>encontre de ce à quoi tu es habitué</w:t>
      </w:r>
      <w:r w:rsidRPr="0093563A">
        <w:rPr>
          <w:rFonts w:ascii="Century Gothic" w:hAnsi="Century Gothic" w:cs="Georgia"/>
          <w:color w:val="800000"/>
          <w:sz w:val="22"/>
          <w:szCs w:val="22"/>
          <w:lang w:val="fr-FR"/>
        </w:rPr>
        <w:t>?</w:t>
      </w:r>
    </w:p>
    <w:p w14:paraId="1C2E2FC6" w14:textId="77777777" w:rsidR="00233B90" w:rsidRPr="0093563A" w:rsidRDefault="00233B90" w:rsidP="008522DE">
      <w:pPr>
        <w:rPr>
          <w:rFonts w:ascii="Century Gothic" w:hAnsi="Century Gothic" w:cs="Georgia"/>
          <w:color w:val="3366FF"/>
          <w:sz w:val="22"/>
          <w:szCs w:val="22"/>
          <w:lang w:val="fr-FR"/>
        </w:rPr>
      </w:pPr>
    </w:p>
    <w:sectPr w:rsidR="00233B90" w:rsidRPr="0093563A" w:rsidSect="00B12DEA">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DE9CD" w14:textId="77777777" w:rsidR="0093563A" w:rsidRDefault="0093563A" w:rsidP="002678D8">
      <w:r>
        <w:separator/>
      </w:r>
    </w:p>
  </w:endnote>
  <w:endnote w:type="continuationSeparator" w:id="0">
    <w:p w14:paraId="29E1098A" w14:textId="77777777" w:rsidR="0093563A" w:rsidRDefault="0093563A" w:rsidP="0026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9F4A" w14:textId="6E0C283A" w:rsidR="0093563A" w:rsidRPr="00041ACA" w:rsidRDefault="0093563A">
    <w:pPr>
      <w:pStyle w:val="Footer"/>
      <w:rPr>
        <w:lang w:val="fr-BE"/>
      </w:rPr>
    </w:pPr>
    <w:r w:rsidRPr="00041ACA">
      <w:rPr>
        <w:lang w:val="fr-BE"/>
      </w:rPr>
      <w:t>2</w:t>
    </w:r>
    <w:r w:rsidRPr="00041ACA">
      <w:rPr>
        <w:vertAlign w:val="superscript"/>
        <w:lang w:val="fr-BE"/>
      </w:rPr>
      <w:t>ème</w:t>
    </w:r>
    <w:r w:rsidRPr="00041ACA">
      <w:rPr>
        <w:lang w:val="fr-BE"/>
      </w:rPr>
      <w:t xml:space="preserve"> trim</w:t>
    </w:r>
    <w:r>
      <w:rPr>
        <w:lang w:val="fr-BE"/>
      </w:rPr>
      <w:t>estre</w:t>
    </w:r>
    <w:r w:rsidRPr="00041ACA">
      <w:rPr>
        <w:lang w:val="fr-BE"/>
      </w:rPr>
      <w:t xml:space="preserve"> 2016 </w:t>
    </w:r>
    <w:r>
      <w:rPr>
        <w:lang w:val="fr-BE"/>
      </w:rPr>
      <w:t xml:space="preserve">leçon </w:t>
    </w:r>
    <w:r w:rsidRPr="00041ACA">
      <w:rPr>
        <w:lang w:val="fr-BE"/>
      </w:rPr>
      <w:t>12</w:t>
    </w:r>
    <w:r w:rsidRPr="00041ACA">
      <w:rPr>
        <w:lang w:val="fr-BE"/>
      </w:rPr>
      <w:tab/>
    </w:r>
    <w:r w:rsidRPr="00041ACA">
      <w:rPr>
        <w:lang w:val="fr-BE"/>
      </w:rPr>
      <w:tab/>
    </w:r>
    <w:r w:rsidRPr="00041ACA">
      <w:rPr>
        <w:lang w:val="fr-BE"/>
      </w:rPr>
      <w:tab/>
    </w:r>
    <w:r w:rsidRPr="00041ACA">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1ED77" w14:textId="77777777" w:rsidR="0093563A" w:rsidRDefault="0093563A" w:rsidP="002678D8">
      <w:r>
        <w:separator/>
      </w:r>
    </w:p>
  </w:footnote>
  <w:footnote w:type="continuationSeparator" w:id="0">
    <w:p w14:paraId="33EC26FA" w14:textId="77777777" w:rsidR="0093563A" w:rsidRDefault="0093563A" w:rsidP="002678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F0EEE"/>
    <w:multiLevelType w:val="hybridMultilevel"/>
    <w:tmpl w:val="8C62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AE0F23"/>
    <w:multiLevelType w:val="hybridMultilevel"/>
    <w:tmpl w:val="8C62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BE3FAE"/>
    <w:multiLevelType w:val="hybridMultilevel"/>
    <w:tmpl w:val="8C62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93717E"/>
    <w:multiLevelType w:val="hybridMultilevel"/>
    <w:tmpl w:val="681099B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4D68BF"/>
    <w:multiLevelType w:val="hybridMultilevel"/>
    <w:tmpl w:val="4F840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912A44"/>
    <w:multiLevelType w:val="hybridMultilevel"/>
    <w:tmpl w:val="79B21F5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CC5E04"/>
    <w:multiLevelType w:val="hybridMultilevel"/>
    <w:tmpl w:val="6C78C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FE12F8"/>
    <w:multiLevelType w:val="hybridMultilevel"/>
    <w:tmpl w:val="5BF42A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71575795"/>
    <w:multiLevelType w:val="hybridMultilevel"/>
    <w:tmpl w:val="6C78C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766AAB"/>
    <w:multiLevelType w:val="hybridMultilevel"/>
    <w:tmpl w:val="E202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3"/>
  </w:num>
  <w:num w:numId="5">
    <w:abstractNumId w:val="1"/>
  </w:num>
  <w:num w:numId="6">
    <w:abstractNumId w:val="8"/>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EA"/>
    <w:rsid w:val="000069D4"/>
    <w:rsid w:val="00017EB8"/>
    <w:rsid w:val="00041ACA"/>
    <w:rsid w:val="000A7B00"/>
    <w:rsid w:val="000C2F5A"/>
    <w:rsid w:val="000C6321"/>
    <w:rsid w:val="00155C73"/>
    <w:rsid w:val="001827A9"/>
    <w:rsid w:val="001A0F8E"/>
    <w:rsid w:val="001B21A7"/>
    <w:rsid w:val="001D743F"/>
    <w:rsid w:val="001E03C9"/>
    <w:rsid w:val="002144AF"/>
    <w:rsid w:val="00233B90"/>
    <w:rsid w:val="002678D8"/>
    <w:rsid w:val="0027743E"/>
    <w:rsid w:val="00290941"/>
    <w:rsid w:val="002F2E00"/>
    <w:rsid w:val="00336498"/>
    <w:rsid w:val="00355A41"/>
    <w:rsid w:val="00366DB5"/>
    <w:rsid w:val="003C088B"/>
    <w:rsid w:val="003C5765"/>
    <w:rsid w:val="003F5FB5"/>
    <w:rsid w:val="00460420"/>
    <w:rsid w:val="004900CB"/>
    <w:rsid w:val="004E24C7"/>
    <w:rsid w:val="00502146"/>
    <w:rsid w:val="00524EEE"/>
    <w:rsid w:val="005364F0"/>
    <w:rsid w:val="005A5C26"/>
    <w:rsid w:val="005E77C3"/>
    <w:rsid w:val="006D271C"/>
    <w:rsid w:val="006E597C"/>
    <w:rsid w:val="007130EF"/>
    <w:rsid w:val="008522DE"/>
    <w:rsid w:val="008959D4"/>
    <w:rsid w:val="008F05A5"/>
    <w:rsid w:val="0093563A"/>
    <w:rsid w:val="00946ACF"/>
    <w:rsid w:val="00967CE9"/>
    <w:rsid w:val="009B602D"/>
    <w:rsid w:val="009D2B40"/>
    <w:rsid w:val="00A24F99"/>
    <w:rsid w:val="00AC31E0"/>
    <w:rsid w:val="00AF797D"/>
    <w:rsid w:val="00B127C3"/>
    <w:rsid w:val="00B12DEA"/>
    <w:rsid w:val="00B74269"/>
    <w:rsid w:val="00BE662B"/>
    <w:rsid w:val="00BF0F65"/>
    <w:rsid w:val="00BF275E"/>
    <w:rsid w:val="00CD60A4"/>
    <w:rsid w:val="00CE6B33"/>
    <w:rsid w:val="00D46CE4"/>
    <w:rsid w:val="00D8377E"/>
    <w:rsid w:val="00DC373A"/>
    <w:rsid w:val="00E748B8"/>
    <w:rsid w:val="00EF65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57A0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5E"/>
    <w:pPr>
      <w:ind w:left="720"/>
      <w:contextualSpacing/>
    </w:pPr>
  </w:style>
  <w:style w:type="paragraph" w:styleId="Header">
    <w:name w:val="header"/>
    <w:basedOn w:val="Normal"/>
    <w:link w:val="HeaderChar"/>
    <w:uiPriority w:val="99"/>
    <w:unhideWhenUsed/>
    <w:rsid w:val="002678D8"/>
    <w:pPr>
      <w:tabs>
        <w:tab w:val="center" w:pos="4320"/>
        <w:tab w:val="right" w:pos="8640"/>
      </w:tabs>
    </w:pPr>
  </w:style>
  <w:style w:type="character" w:customStyle="1" w:styleId="HeaderChar">
    <w:name w:val="Header Char"/>
    <w:basedOn w:val="DefaultParagraphFont"/>
    <w:link w:val="Header"/>
    <w:uiPriority w:val="99"/>
    <w:rsid w:val="002678D8"/>
    <w:rPr>
      <w:lang w:val="nl-NL"/>
    </w:rPr>
  </w:style>
  <w:style w:type="paragraph" w:styleId="Footer">
    <w:name w:val="footer"/>
    <w:basedOn w:val="Normal"/>
    <w:link w:val="FooterChar"/>
    <w:uiPriority w:val="99"/>
    <w:unhideWhenUsed/>
    <w:rsid w:val="002678D8"/>
    <w:pPr>
      <w:tabs>
        <w:tab w:val="center" w:pos="4320"/>
        <w:tab w:val="right" w:pos="8640"/>
      </w:tabs>
    </w:pPr>
  </w:style>
  <w:style w:type="character" w:customStyle="1" w:styleId="FooterChar">
    <w:name w:val="Footer Char"/>
    <w:basedOn w:val="DefaultParagraphFont"/>
    <w:link w:val="Footer"/>
    <w:uiPriority w:val="99"/>
    <w:rsid w:val="002678D8"/>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5E"/>
    <w:pPr>
      <w:ind w:left="720"/>
      <w:contextualSpacing/>
    </w:pPr>
  </w:style>
  <w:style w:type="paragraph" w:styleId="Header">
    <w:name w:val="header"/>
    <w:basedOn w:val="Normal"/>
    <w:link w:val="HeaderChar"/>
    <w:uiPriority w:val="99"/>
    <w:unhideWhenUsed/>
    <w:rsid w:val="002678D8"/>
    <w:pPr>
      <w:tabs>
        <w:tab w:val="center" w:pos="4320"/>
        <w:tab w:val="right" w:pos="8640"/>
      </w:tabs>
    </w:pPr>
  </w:style>
  <w:style w:type="character" w:customStyle="1" w:styleId="HeaderChar">
    <w:name w:val="Header Char"/>
    <w:basedOn w:val="DefaultParagraphFont"/>
    <w:link w:val="Header"/>
    <w:uiPriority w:val="99"/>
    <w:rsid w:val="002678D8"/>
    <w:rPr>
      <w:lang w:val="nl-NL"/>
    </w:rPr>
  </w:style>
  <w:style w:type="paragraph" w:styleId="Footer">
    <w:name w:val="footer"/>
    <w:basedOn w:val="Normal"/>
    <w:link w:val="FooterChar"/>
    <w:uiPriority w:val="99"/>
    <w:unhideWhenUsed/>
    <w:rsid w:val="002678D8"/>
    <w:pPr>
      <w:tabs>
        <w:tab w:val="center" w:pos="4320"/>
        <w:tab w:val="right" w:pos="8640"/>
      </w:tabs>
    </w:pPr>
  </w:style>
  <w:style w:type="character" w:customStyle="1" w:styleId="FooterChar">
    <w:name w:val="Footer Char"/>
    <w:basedOn w:val="DefaultParagraphFont"/>
    <w:link w:val="Footer"/>
    <w:uiPriority w:val="99"/>
    <w:rsid w:val="002678D8"/>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1511</Words>
  <Characters>8616</Characters>
  <Application>Microsoft Macintosh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dcterms:created xsi:type="dcterms:W3CDTF">2016-06-14T05:18:00Z</dcterms:created>
  <dcterms:modified xsi:type="dcterms:W3CDTF">2016-06-14T06:11:00Z</dcterms:modified>
</cp:coreProperties>
</file>