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5794D" w14:textId="77777777" w:rsidR="00FF0213" w:rsidRPr="00A43950" w:rsidRDefault="00C6230B">
      <w:pPr>
        <w:rPr>
          <w:rFonts w:ascii="Century Gothic" w:hAnsi="Century Gothic"/>
          <w:sz w:val="12"/>
          <w:szCs w:val="12"/>
          <w:lang w:val="fr-FR"/>
        </w:rPr>
      </w:pPr>
      <w:r w:rsidRPr="00A43950">
        <w:rPr>
          <w:rFonts w:ascii="Century Gothic" w:hAnsi="Century Gothic"/>
          <w:sz w:val="22"/>
          <w:szCs w:val="22"/>
          <w:highlight w:val="yellow"/>
          <w:lang w:val="fr-FR"/>
        </w:rPr>
        <w:sym w:font="Wingdings 2" w:char="F03A"/>
      </w:r>
      <w:r w:rsidRPr="00A43950">
        <w:rPr>
          <w:rFonts w:ascii="Century Gothic" w:hAnsi="Century Gothic"/>
          <w:color w:val="800000"/>
          <w:sz w:val="22"/>
          <w:szCs w:val="22"/>
          <w:lang w:val="fr-FR"/>
        </w:rPr>
        <w:t xml:space="preserve"> </w:t>
      </w:r>
      <w:r w:rsidR="00FF0213" w:rsidRPr="00A43950">
        <w:rPr>
          <w:rFonts w:ascii="Century Gothic" w:hAnsi="Century Gothic"/>
          <w:sz w:val="36"/>
          <w:szCs w:val="36"/>
          <w:lang w:val="fr-FR"/>
        </w:rPr>
        <w:t xml:space="preserve">11. </w:t>
      </w:r>
      <w:r w:rsidR="00A43950" w:rsidRPr="00A43950">
        <w:rPr>
          <w:rFonts w:ascii="Century Gothic" w:hAnsi="Century Gothic"/>
          <w:sz w:val="36"/>
          <w:szCs w:val="36"/>
          <w:lang w:val="fr-FR"/>
        </w:rPr>
        <w:t>Les évènements de la fin</w:t>
      </w:r>
    </w:p>
    <w:p w14:paraId="476B7A3B" w14:textId="77777777" w:rsidR="00FF0213" w:rsidRPr="00AB0653" w:rsidRDefault="00C6230B" w:rsidP="00AB0653">
      <w:pPr>
        <w:spacing w:before="120"/>
        <w:rPr>
          <w:rFonts w:ascii="Century Gothic" w:hAnsi="Century Gothic"/>
          <w:color w:val="3366FF"/>
          <w:spacing w:val="-6"/>
          <w:sz w:val="22"/>
          <w:szCs w:val="22"/>
          <w:lang w:val="fr-FR"/>
        </w:rPr>
      </w:pPr>
      <w:r w:rsidRPr="00A43950">
        <w:rPr>
          <w:rFonts w:ascii="Century Gothic" w:hAnsi="Century Gothic"/>
          <w:sz w:val="22"/>
          <w:szCs w:val="22"/>
          <w:highlight w:val="yellow"/>
          <w:lang w:val="fr-FR"/>
        </w:rPr>
        <w:sym w:font="Wingdings 2" w:char="F03A"/>
      </w:r>
      <w:r w:rsidRPr="00A43950">
        <w:rPr>
          <w:rFonts w:ascii="Century Gothic" w:hAnsi="Century Gothic"/>
          <w:color w:val="800000"/>
          <w:sz w:val="22"/>
          <w:szCs w:val="22"/>
          <w:lang w:val="fr-FR"/>
        </w:rPr>
        <w:t xml:space="preserve"> </w:t>
      </w:r>
      <w:r w:rsidR="00A43950" w:rsidRPr="00AB0653">
        <w:rPr>
          <w:rFonts w:ascii="Century Gothic" w:hAnsi="Century Gothic"/>
          <w:spacing w:val="-6"/>
          <w:sz w:val="22"/>
          <w:szCs w:val="22"/>
          <w:lang w:val="fr-FR"/>
        </w:rPr>
        <w:t>A l’entrée de Jérusalem Jésus a laiss</w:t>
      </w:r>
      <w:r w:rsidR="00AB0653" w:rsidRPr="00AB0653">
        <w:rPr>
          <w:rFonts w:ascii="Century Gothic" w:hAnsi="Century Gothic"/>
          <w:spacing w:val="-6"/>
          <w:sz w:val="22"/>
          <w:szCs w:val="22"/>
          <w:lang w:val="fr-FR"/>
        </w:rPr>
        <w:t>é</w:t>
      </w:r>
      <w:r w:rsidR="00A43950" w:rsidRPr="00AB0653">
        <w:rPr>
          <w:rFonts w:ascii="Century Gothic" w:hAnsi="Century Gothic"/>
          <w:spacing w:val="-6"/>
          <w:sz w:val="22"/>
          <w:szCs w:val="22"/>
          <w:lang w:val="fr-FR"/>
        </w:rPr>
        <w:t xml:space="preserve"> se dessécher un figuier qui ne portait pas de fruit. Tout comme son intervention dans le temple (une action et un message verbal forts) il s’agissait d’un signal fort : la religion peut être tellement aride et inutile ! Quelques paraboles ont encore renforcé ce signal</w:t>
      </w:r>
      <w:r w:rsidR="00C46795" w:rsidRPr="00AB0653">
        <w:rPr>
          <w:rFonts w:ascii="Century Gothic" w:hAnsi="Century Gothic"/>
          <w:spacing w:val="-6"/>
          <w:sz w:val="22"/>
          <w:szCs w:val="22"/>
          <w:lang w:val="fr-FR"/>
        </w:rPr>
        <w:t xml:space="preserve"> </w:t>
      </w:r>
      <w:r w:rsidR="00A43950" w:rsidRPr="00AB0653">
        <w:rPr>
          <w:rFonts w:ascii="Century Gothic" w:hAnsi="Century Gothic"/>
          <w:spacing w:val="-6"/>
          <w:sz w:val="22"/>
          <w:szCs w:val="22"/>
          <w:lang w:val="fr-FR"/>
        </w:rPr>
        <w:t>(un fils qui d</w:t>
      </w:r>
      <w:r w:rsidR="00AB0653" w:rsidRPr="00AB0653">
        <w:rPr>
          <w:rFonts w:ascii="Century Gothic" w:hAnsi="Century Gothic"/>
          <w:spacing w:val="-6"/>
          <w:sz w:val="22"/>
          <w:szCs w:val="22"/>
          <w:lang w:val="fr-FR"/>
        </w:rPr>
        <w:t>i</w:t>
      </w:r>
      <w:r w:rsidR="00A43950" w:rsidRPr="00AB0653">
        <w:rPr>
          <w:rFonts w:ascii="Century Gothic" w:hAnsi="Century Gothic"/>
          <w:spacing w:val="-6"/>
          <w:sz w:val="22"/>
          <w:szCs w:val="22"/>
          <w:lang w:val="fr-FR"/>
        </w:rPr>
        <w:t xml:space="preserve">t ‘oui’ mais qui n’agit </w:t>
      </w:r>
      <w:r w:rsidR="00AB0653" w:rsidRPr="00AB0653">
        <w:rPr>
          <w:rFonts w:ascii="Century Gothic" w:hAnsi="Century Gothic"/>
          <w:spacing w:val="-6"/>
          <w:sz w:val="22"/>
          <w:szCs w:val="22"/>
          <w:lang w:val="fr-FR"/>
        </w:rPr>
        <w:t>p</w:t>
      </w:r>
      <w:r w:rsidR="00A43950" w:rsidRPr="00AB0653">
        <w:rPr>
          <w:rFonts w:ascii="Century Gothic" w:hAnsi="Century Gothic"/>
          <w:spacing w:val="-6"/>
          <w:sz w:val="22"/>
          <w:szCs w:val="22"/>
          <w:lang w:val="fr-FR"/>
        </w:rPr>
        <w:t>as en conséquence – des vignerons qui ne veulent pas rendre des fruits – des invités qui ne veulent pas se rendre à la noce…</w:t>
      </w:r>
      <w:r w:rsidR="00AB0653" w:rsidRPr="00AB0653">
        <w:rPr>
          <w:rFonts w:ascii="Century Gothic" w:hAnsi="Century Gothic"/>
          <w:spacing w:val="-6"/>
          <w:sz w:val="22"/>
          <w:szCs w:val="22"/>
          <w:lang w:val="fr-FR"/>
        </w:rPr>
        <w:t>).</w:t>
      </w:r>
      <w:r w:rsidR="00A43950" w:rsidRPr="00AB0653">
        <w:rPr>
          <w:rFonts w:ascii="Century Gothic" w:hAnsi="Century Gothic"/>
          <w:spacing w:val="-6"/>
          <w:sz w:val="22"/>
          <w:szCs w:val="22"/>
          <w:lang w:val="fr-FR"/>
        </w:rPr>
        <w:t xml:space="preserve"> </w:t>
      </w:r>
      <w:r w:rsidR="00C46795" w:rsidRPr="00AB0653">
        <w:rPr>
          <w:rFonts w:ascii="Century Gothic" w:hAnsi="Century Gothic"/>
          <w:spacing w:val="-6"/>
          <w:sz w:val="22"/>
          <w:szCs w:val="22"/>
          <w:lang w:val="fr-FR"/>
        </w:rPr>
        <w:t xml:space="preserve"> De surcroît Jésus critique sévèrement les chefs religieux</w:t>
      </w:r>
      <w:r w:rsidR="00A43950" w:rsidRPr="00AB0653">
        <w:rPr>
          <w:rFonts w:ascii="Century Gothic" w:hAnsi="Century Gothic"/>
          <w:spacing w:val="-6"/>
          <w:sz w:val="22"/>
          <w:szCs w:val="22"/>
          <w:lang w:val="fr-FR"/>
        </w:rPr>
        <w:t xml:space="preserve"> </w:t>
      </w:r>
      <w:r w:rsidR="000F5237" w:rsidRPr="00AB0653">
        <w:rPr>
          <w:rFonts w:ascii="Century Gothic" w:hAnsi="Century Gothic"/>
          <w:spacing w:val="-6"/>
          <w:sz w:val="22"/>
          <w:szCs w:val="22"/>
          <w:lang w:val="fr-FR"/>
        </w:rPr>
        <w:t>(Mat 23)</w:t>
      </w:r>
      <w:r w:rsidR="00FF0213" w:rsidRPr="00AB0653">
        <w:rPr>
          <w:rFonts w:ascii="Century Gothic" w:hAnsi="Century Gothic"/>
          <w:spacing w:val="-6"/>
          <w:sz w:val="22"/>
          <w:szCs w:val="22"/>
          <w:lang w:val="fr-FR"/>
        </w:rPr>
        <w:t xml:space="preserve">. </w:t>
      </w:r>
      <w:r w:rsidR="00C46795" w:rsidRPr="00AB0653">
        <w:rPr>
          <w:rFonts w:ascii="Century Gothic" w:hAnsi="Century Gothic"/>
          <w:spacing w:val="-6"/>
          <w:sz w:val="22"/>
          <w:szCs w:val="22"/>
          <w:lang w:val="fr-FR"/>
        </w:rPr>
        <w:t>Beaucoup de négativité difficile à digérer pour les disciples. C’est peut-être pour cette raison qu’en sortant du temple ils se retournent et désignent fièrement la grandeur de cet édifice sacré, symbole de l’orgueil religieux et national</w:t>
      </w:r>
      <w:r w:rsidR="00FF0213" w:rsidRPr="00AB0653">
        <w:rPr>
          <w:rFonts w:ascii="Century Gothic" w:hAnsi="Century Gothic"/>
          <w:spacing w:val="-6"/>
          <w:sz w:val="22"/>
          <w:szCs w:val="22"/>
          <w:lang w:val="fr-FR"/>
        </w:rPr>
        <w:t xml:space="preserve"> (Mat 24:1).</w:t>
      </w:r>
      <w:r w:rsidR="000F5237" w:rsidRPr="00AB0653">
        <w:rPr>
          <w:rFonts w:ascii="Century Gothic" w:hAnsi="Century Gothic"/>
          <w:spacing w:val="-6"/>
          <w:sz w:val="22"/>
          <w:szCs w:val="22"/>
          <w:lang w:val="fr-FR"/>
        </w:rPr>
        <w:t xml:space="preserve"> </w:t>
      </w:r>
      <w:r w:rsidRPr="00A43950">
        <w:rPr>
          <w:rFonts w:ascii="Century Gothic" w:hAnsi="Century Gothic"/>
          <w:sz w:val="22"/>
          <w:szCs w:val="22"/>
          <w:highlight w:val="yellow"/>
          <w:lang w:val="fr-FR"/>
        </w:rPr>
        <w:sym w:font="Wingdings 2" w:char="F03A"/>
      </w:r>
      <w:r>
        <w:rPr>
          <w:rFonts w:ascii="Century Gothic" w:hAnsi="Century Gothic"/>
          <w:sz w:val="22"/>
          <w:szCs w:val="22"/>
          <w:lang w:val="fr-FR"/>
        </w:rPr>
        <w:t xml:space="preserve"> </w:t>
      </w:r>
      <w:r w:rsidR="00C46795" w:rsidRPr="00AB0653">
        <w:rPr>
          <w:rFonts w:ascii="Century Gothic" w:hAnsi="Century Gothic"/>
          <w:spacing w:val="-6"/>
          <w:sz w:val="22"/>
          <w:szCs w:val="22"/>
          <w:lang w:val="fr-FR"/>
        </w:rPr>
        <w:t xml:space="preserve">Jésus leur enlève cependant ces illusions : </w:t>
      </w:r>
      <w:r w:rsidR="00C46795" w:rsidRPr="00AB0653">
        <w:rPr>
          <w:rFonts w:ascii="Century Gothic" w:hAnsi="Century Gothic"/>
          <w:color w:val="3366FF"/>
          <w:spacing w:val="-6"/>
          <w:sz w:val="22"/>
          <w:szCs w:val="22"/>
          <w:lang w:val="fr-FR"/>
        </w:rPr>
        <w:t>« Mais il leur répondit : Vous voyez tout cela ? Amen, je vous le dis, il ne restera pas ici pierre sur pierre qui ne soit renversée »</w:t>
      </w:r>
      <w:r w:rsidR="000F5237" w:rsidRPr="00AB0653">
        <w:rPr>
          <w:rFonts w:ascii="Century Gothic" w:hAnsi="Century Gothic"/>
          <w:color w:val="3366FF"/>
          <w:spacing w:val="-6"/>
          <w:sz w:val="22"/>
          <w:szCs w:val="22"/>
          <w:lang w:val="fr-FR"/>
        </w:rPr>
        <w:t xml:space="preserve"> </w:t>
      </w:r>
      <w:r w:rsidR="000F5237" w:rsidRPr="00AB0653">
        <w:rPr>
          <w:rFonts w:ascii="Century Gothic" w:hAnsi="Century Gothic"/>
          <w:color w:val="3366FF"/>
          <w:spacing w:val="-6"/>
          <w:sz w:val="20"/>
          <w:szCs w:val="20"/>
          <w:lang w:val="fr-FR"/>
        </w:rPr>
        <w:t>(24:2)</w:t>
      </w:r>
      <w:r w:rsidR="00C46795" w:rsidRPr="00AB0653">
        <w:rPr>
          <w:rFonts w:ascii="Century Gothic" w:hAnsi="Century Gothic"/>
          <w:color w:val="000000" w:themeColor="text1"/>
          <w:spacing w:val="-6"/>
          <w:sz w:val="22"/>
          <w:szCs w:val="22"/>
          <w:lang w:val="fr-FR"/>
        </w:rPr>
        <w:t>.</w:t>
      </w:r>
    </w:p>
    <w:p w14:paraId="013CFB8F" w14:textId="77777777" w:rsidR="000F5237" w:rsidRPr="00A43950" w:rsidRDefault="000F5237">
      <w:pPr>
        <w:rPr>
          <w:rFonts w:ascii="Century Gothic" w:hAnsi="Century Gothic"/>
          <w:color w:val="000000" w:themeColor="text1"/>
          <w:sz w:val="22"/>
          <w:szCs w:val="22"/>
          <w:lang w:val="fr-FR"/>
        </w:rPr>
      </w:pPr>
    </w:p>
    <w:p w14:paraId="1B8B536D" w14:textId="77777777" w:rsidR="00574068" w:rsidRPr="00A43950" w:rsidRDefault="00C46795" w:rsidP="007D2269">
      <w:pPr>
        <w:shd w:val="clear" w:color="auto" w:fill="E6E6E6"/>
        <w:rPr>
          <w:rFonts w:ascii="Century Gothic" w:hAnsi="Century Gothic" w:cs="Times"/>
          <w:b/>
          <w:bCs/>
          <w:smallCaps/>
          <w:sz w:val="28"/>
          <w:szCs w:val="28"/>
          <w:lang w:val="fr-FR"/>
        </w:rPr>
      </w:pPr>
      <w:r>
        <w:rPr>
          <w:rFonts w:ascii="Century Gothic" w:hAnsi="Century Gothic" w:cs="Times"/>
          <w:b/>
          <w:bCs/>
          <w:smallCaps/>
          <w:sz w:val="28"/>
          <w:szCs w:val="28"/>
          <w:lang w:val="fr-FR"/>
        </w:rPr>
        <w:t>Une fin</w:t>
      </w:r>
    </w:p>
    <w:p w14:paraId="4B0C3219" w14:textId="77777777" w:rsidR="00574068" w:rsidRPr="00AB0653" w:rsidRDefault="00C46795">
      <w:pPr>
        <w:rPr>
          <w:rFonts w:ascii="Century Gothic" w:hAnsi="Century Gothic"/>
          <w:color w:val="3366FF"/>
          <w:spacing w:val="-4"/>
          <w:sz w:val="22"/>
          <w:szCs w:val="22"/>
          <w:lang w:val="fr-FR"/>
        </w:rPr>
      </w:pPr>
      <w:r w:rsidRPr="00AB0653">
        <w:rPr>
          <w:rFonts w:ascii="Century Gothic" w:hAnsi="Century Gothic"/>
          <w:color w:val="000000" w:themeColor="text1"/>
          <w:spacing w:val="-4"/>
          <w:sz w:val="22"/>
          <w:szCs w:val="22"/>
          <w:lang w:val="fr-FR"/>
        </w:rPr>
        <w:t>Pour les disciples, la chute de Jérusalem et la destruction du temple équivalaient à ‘la fin du monde’ :</w:t>
      </w:r>
      <w:r w:rsidR="00574068" w:rsidRPr="00AB0653">
        <w:rPr>
          <w:rFonts w:ascii="Century Gothic" w:hAnsi="Century Gothic"/>
          <w:color w:val="000000" w:themeColor="text1"/>
          <w:spacing w:val="-4"/>
          <w:sz w:val="22"/>
          <w:szCs w:val="22"/>
          <w:lang w:val="fr-FR"/>
        </w:rPr>
        <w:t xml:space="preserve"> </w:t>
      </w:r>
      <w:r w:rsidRPr="00AB0653">
        <w:rPr>
          <w:rFonts w:ascii="Century Gothic" w:hAnsi="Century Gothic"/>
          <w:color w:val="000000" w:themeColor="text1"/>
          <w:spacing w:val="-4"/>
          <w:sz w:val="22"/>
          <w:szCs w:val="22"/>
          <w:lang w:val="fr-FR"/>
        </w:rPr>
        <w:t>« </w:t>
      </w:r>
      <w:r w:rsidRPr="00AB0653">
        <w:rPr>
          <w:rFonts w:ascii="Century Gothic" w:hAnsi="Century Gothic"/>
          <w:color w:val="3366FF"/>
          <w:spacing w:val="-4"/>
          <w:sz w:val="22"/>
          <w:szCs w:val="22"/>
          <w:lang w:val="fr-FR"/>
        </w:rPr>
        <w:t xml:space="preserve">Dis-nous, quand cela arrivera-t-il ? Quel sera le signe de ton avènement et de la fin du monde ? » </w:t>
      </w:r>
      <w:r w:rsidR="00574068" w:rsidRPr="00AB0653">
        <w:rPr>
          <w:rFonts w:ascii="Century Gothic" w:hAnsi="Century Gothic"/>
          <w:color w:val="3366FF"/>
          <w:spacing w:val="-4"/>
          <w:sz w:val="22"/>
          <w:szCs w:val="22"/>
          <w:lang w:val="fr-FR"/>
        </w:rPr>
        <w:t>(24:3)</w:t>
      </w:r>
      <w:r w:rsidRPr="00AB0653">
        <w:rPr>
          <w:rFonts w:ascii="Century Gothic" w:hAnsi="Century Gothic"/>
          <w:color w:val="3366FF"/>
          <w:spacing w:val="-4"/>
          <w:sz w:val="22"/>
          <w:szCs w:val="22"/>
          <w:lang w:val="fr-FR"/>
        </w:rPr>
        <w:t>.</w:t>
      </w:r>
    </w:p>
    <w:p w14:paraId="2DEAC296" w14:textId="77777777" w:rsidR="00574068" w:rsidRPr="00A43950" w:rsidRDefault="00C46795">
      <w:pPr>
        <w:rPr>
          <w:rFonts w:ascii="Century Gothic" w:hAnsi="Century Gothic"/>
          <w:color w:val="000000" w:themeColor="text1"/>
          <w:sz w:val="22"/>
          <w:szCs w:val="22"/>
          <w:lang w:val="fr-FR"/>
        </w:rPr>
      </w:pPr>
      <w:r>
        <w:rPr>
          <w:rFonts w:ascii="Century Gothic" w:hAnsi="Century Gothic"/>
          <w:color w:val="000000" w:themeColor="text1"/>
          <w:spacing w:val="-4"/>
          <w:sz w:val="22"/>
          <w:szCs w:val="22"/>
          <w:lang w:val="fr-FR"/>
        </w:rPr>
        <w:t>Jésus parle lui-aussi de la (ou</w:t>
      </w:r>
      <w:r w:rsidR="00AB0653">
        <w:rPr>
          <w:rFonts w:ascii="Century Gothic" w:hAnsi="Century Gothic"/>
          <w:color w:val="000000" w:themeColor="text1"/>
          <w:spacing w:val="-4"/>
          <w:sz w:val="22"/>
          <w:szCs w:val="22"/>
          <w:lang w:val="fr-FR"/>
        </w:rPr>
        <w:t> :</w:t>
      </w:r>
      <w:r>
        <w:rPr>
          <w:rFonts w:ascii="Century Gothic" w:hAnsi="Century Gothic"/>
          <w:color w:val="000000" w:themeColor="text1"/>
          <w:spacing w:val="-4"/>
          <w:sz w:val="22"/>
          <w:szCs w:val="22"/>
          <w:lang w:val="fr-FR"/>
        </w:rPr>
        <w:t xml:space="preserve"> u</w:t>
      </w:r>
      <w:r w:rsidR="00EB2EF9">
        <w:rPr>
          <w:rFonts w:ascii="Century Gothic" w:hAnsi="Century Gothic"/>
          <w:color w:val="000000" w:themeColor="text1"/>
          <w:spacing w:val="-4"/>
          <w:sz w:val="22"/>
          <w:szCs w:val="22"/>
          <w:lang w:val="fr-FR"/>
        </w:rPr>
        <w:t xml:space="preserve">ne) ‘fin’ </w:t>
      </w:r>
      <w:r w:rsidR="008C6AE4" w:rsidRPr="00A43950">
        <w:rPr>
          <w:rFonts w:ascii="Century Gothic" w:hAnsi="Century Gothic"/>
          <w:color w:val="000000" w:themeColor="text1"/>
          <w:spacing w:val="-4"/>
          <w:sz w:val="22"/>
          <w:szCs w:val="22"/>
          <w:lang w:val="fr-FR"/>
        </w:rPr>
        <w:t>(v</w:t>
      </w:r>
      <w:r w:rsidR="00EB2EF9">
        <w:rPr>
          <w:rFonts w:ascii="Century Gothic" w:hAnsi="Century Gothic"/>
          <w:color w:val="000000" w:themeColor="text1"/>
          <w:spacing w:val="-4"/>
          <w:sz w:val="22"/>
          <w:szCs w:val="22"/>
          <w:lang w:val="fr-FR"/>
        </w:rPr>
        <w:t>s</w:t>
      </w:r>
      <w:r w:rsidR="00574068" w:rsidRPr="00A43950">
        <w:rPr>
          <w:rFonts w:ascii="Century Gothic" w:hAnsi="Century Gothic"/>
          <w:color w:val="000000" w:themeColor="text1"/>
          <w:spacing w:val="-4"/>
          <w:sz w:val="22"/>
          <w:szCs w:val="22"/>
          <w:lang w:val="fr-FR"/>
        </w:rPr>
        <w:t xml:space="preserve"> 6, 3, </w:t>
      </w:r>
      <w:r w:rsidR="00392E4B" w:rsidRPr="00A43950">
        <w:rPr>
          <w:rFonts w:ascii="Century Gothic" w:hAnsi="Century Gothic"/>
          <w:color w:val="000000" w:themeColor="text1"/>
          <w:spacing w:val="-4"/>
          <w:sz w:val="22"/>
          <w:szCs w:val="22"/>
          <w:lang w:val="fr-FR"/>
        </w:rPr>
        <w:t xml:space="preserve">13, </w:t>
      </w:r>
      <w:r w:rsidR="00574068" w:rsidRPr="00A43950">
        <w:rPr>
          <w:rFonts w:ascii="Century Gothic" w:hAnsi="Century Gothic"/>
          <w:color w:val="000000" w:themeColor="text1"/>
          <w:spacing w:val="-4"/>
          <w:sz w:val="22"/>
          <w:szCs w:val="22"/>
          <w:lang w:val="fr-FR"/>
        </w:rPr>
        <w:t>14, 33</w:t>
      </w:r>
      <w:r w:rsidR="008C6AE4" w:rsidRPr="00A43950">
        <w:rPr>
          <w:rFonts w:ascii="Century Gothic" w:hAnsi="Century Gothic"/>
          <w:color w:val="000000" w:themeColor="text1"/>
          <w:spacing w:val="-4"/>
          <w:sz w:val="22"/>
          <w:szCs w:val="22"/>
          <w:lang w:val="fr-FR"/>
        </w:rPr>
        <w:t xml:space="preserve">, </w:t>
      </w:r>
      <w:proofErr w:type="gramStart"/>
      <w:r w:rsidR="008C6AE4" w:rsidRPr="00A43950">
        <w:rPr>
          <w:rFonts w:ascii="Century Gothic" w:hAnsi="Century Gothic"/>
          <w:color w:val="000000" w:themeColor="text1"/>
          <w:spacing w:val="-4"/>
          <w:sz w:val="22"/>
          <w:szCs w:val="22"/>
          <w:lang w:val="fr-FR"/>
        </w:rPr>
        <w:t>35</w:t>
      </w:r>
      <w:r w:rsidR="00392E4B" w:rsidRPr="00A43950">
        <w:rPr>
          <w:rFonts w:ascii="Century Gothic" w:hAnsi="Century Gothic"/>
          <w:color w:val="000000" w:themeColor="text1"/>
          <w:spacing w:val="-4"/>
          <w:sz w:val="22"/>
          <w:szCs w:val="22"/>
          <w:lang w:val="fr-FR"/>
        </w:rPr>
        <w:t>…</w:t>
      </w:r>
      <w:r w:rsidR="008C6AE4" w:rsidRPr="00A43950">
        <w:rPr>
          <w:rFonts w:ascii="Century Gothic" w:hAnsi="Century Gothic"/>
          <w:color w:val="000000" w:themeColor="text1"/>
          <w:spacing w:val="-4"/>
          <w:sz w:val="22"/>
          <w:szCs w:val="22"/>
          <w:lang w:val="fr-FR"/>
        </w:rPr>
        <w:t>)</w:t>
      </w:r>
      <w:proofErr w:type="gramEnd"/>
      <w:r w:rsidR="008C6AE4" w:rsidRPr="00A43950">
        <w:rPr>
          <w:rFonts w:ascii="Century Gothic" w:hAnsi="Century Gothic"/>
          <w:color w:val="000000" w:themeColor="text1"/>
          <w:spacing w:val="-4"/>
          <w:sz w:val="22"/>
          <w:szCs w:val="22"/>
          <w:lang w:val="fr-FR"/>
        </w:rPr>
        <w:t>.</w:t>
      </w:r>
      <w:r w:rsidR="00EB2EF9">
        <w:rPr>
          <w:rFonts w:ascii="Century Gothic" w:hAnsi="Century Gothic"/>
          <w:color w:val="000000" w:themeColor="text1"/>
          <w:spacing w:val="-4"/>
          <w:sz w:val="22"/>
          <w:szCs w:val="22"/>
          <w:lang w:val="fr-FR"/>
        </w:rPr>
        <w:t xml:space="preserve"> Au niveau du contenu, cette fin est liée à ce qui est appelé </w:t>
      </w:r>
      <w:r w:rsidR="00AB0653">
        <w:rPr>
          <w:rFonts w:ascii="Century Gothic" w:hAnsi="Century Gothic"/>
          <w:color w:val="000000" w:themeColor="text1"/>
          <w:spacing w:val="-4"/>
          <w:sz w:val="22"/>
          <w:szCs w:val="22"/>
          <w:lang w:val="fr-FR"/>
        </w:rPr>
        <w:t xml:space="preserve">‘la venue du fils de l’homme’ (ou : du messie – du seigneur) </w:t>
      </w:r>
      <w:r w:rsidR="008C6AE4" w:rsidRPr="00A43950">
        <w:rPr>
          <w:rFonts w:ascii="Century Gothic" w:hAnsi="Century Gothic"/>
          <w:color w:val="000000" w:themeColor="text1"/>
          <w:sz w:val="22"/>
          <w:szCs w:val="22"/>
          <w:lang w:val="fr-FR"/>
        </w:rPr>
        <w:t>(v</w:t>
      </w:r>
      <w:r w:rsidR="00EB2EF9">
        <w:rPr>
          <w:rFonts w:ascii="Century Gothic" w:hAnsi="Century Gothic"/>
          <w:color w:val="000000" w:themeColor="text1"/>
          <w:sz w:val="22"/>
          <w:szCs w:val="22"/>
          <w:lang w:val="fr-FR"/>
        </w:rPr>
        <w:t>s</w:t>
      </w:r>
      <w:r w:rsidR="008C6AE4" w:rsidRPr="00A43950">
        <w:rPr>
          <w:rFonts w:ascii="Century Gothic" w:hAnsi="Century Gothic"/>
          <w:color w:val="000000" w:themeColor="text1"/>
          <w:sz w:val="22"/>
          <w:szCs w:val="22"/>
          <w:lang w:val="fr-FR"/>
        </w:rPr>
        <w:t xml:space="preserve"> </w:t>
      </w:r>
      <w:r w:rsidR="007D2269" w:rsidRPr="00A43950">
        <w:rPr>
          <w:rFonts w:ascii="Century Gothic" w:hAnsi="Century Gothic"/>
          <w:color w:val="000000" w:themeColor="text1"/>
          <w:sz w:val="22"/>
          <w:szCs w:val="22"/>
          <w:lang w:val="fr-FR"/>
        </w:rPr>
        <w:t xml:space="preserve">23-27, </w:t>
      </w:r>
      <w:r w:rsidR="00392E4B" w:rsidRPr="00A43950">
        <w:rPr>
          <w:rFonts w:ascii="Century Gothic" w:hAnsi="Century Gothic"/>
          <w:color w:val="000000" w:themeColor="text1"/>
          <w:sz w:val="22"/>
          <w:szCs w:val="22"/>
          <w:lang w:val="fr-FR"/>
        </w:rPr>
        <w:t xml:space="preserve">30, </w:t>
      </w:r>
      <w:r w:rsidR="008C6AE4" w:rsidRPr="00A43950">
        <w:rPr>
          <w:rFonts w:ascii="Century Gothic" w:hAnsi="Century Gothic"/>
          <w:color w:val="000000" w:themeColor="text1"/>
          <w:sz w:val="22"/>
          <w:szCs w:val="22"/>
          <w:lang w:val="fr-FR"/>
        </w:rPr>
        <w:t>37, 39, 44</w:t>
      </w:r>
      <w:r w:rsidR="008C6AE4" w:rsidRPr="00A43950">
        <w:rPr>
          <w:rFonts w:ascii="Century Gothic" w:hAnsi="Century Gothic"/>
          <w:color w:val="000000" w:themeColor="text1"/>
          <w:spacing w:val="-4"/>
          <w:sz w:val="22"/>
          <w:szCs w:val="22"/>
          <w:lang w:val="fr-FR"/>
        </w:rPr>
        <w:t xml:space="preserve">, </w:t>
      </w:r>
      <w:proofErr w:type="gramStart"/>
      <w:r w:rsidR="008C6AE4" w:rsidRPr="00A43950">
        <w:rPr>
          <w:rFonts w:ascii="Century Gothic" w:hAnsi="Century Gothic"/>
          <w:color w:val="000000" w:themeColor="text1"/>
          <w:spacing w:val="-4"/>
          <w:sz w:val="22"/>
          <w:szCs w:val="22"/>
          <w:lang w:val="fr-FR"/>
        </w:rPr>
        <w:t>50</w:t>
      </w:r>
      <w:r w:rsidR="007D2269" w:rsidRPr="00A43950">
        <w:rPr>
          <w:rFonts w:ascii="Century Gothic" w:hAnsi="Century Gothic"/>
          <w:color w:val="000000" w:themeColor="text1"/>
          <w:spacing w:val="-4"/>
          <w:sz w:val="22"/>
          <w:szCs w:val="22"/>
          <w:lang w:val="fr-FR"/>
        </w:rPr>
        <w:t>…)</w:t>
      </w:r>
      <w:proofErr w:type="gramEnd"/>
      <w:r w:rsidR="007D2269" w:rsidRPr="00A43950">
        <w:rPr>
          <w:rFonts w:ascii="Century Gothic" w:hAnsi="Century Gothic"/>
          <w:color w:val="000000" w:themeColor="text1"/>
          <w:spacing w:val="-4"/>
          <w:sz w:val="22"/>
          <w:szCs w:val="22"/>
          <w:lang w:val="fr-FR"/>
        </w:rPr>
        <w:t xml:space="preserve">. </w:t>
      </w:r>
      <w:r w:rsidR="00EB2EF9">
        <w:rPr>
          <w:rFonts w:ascii="Century Gothic" w:hAnsi="Century Gothic"/>
          <w:color w:val="000000" w:themeColor="text1"/>
          <w:spacing w:val="-4"/>
          <w:sz w:val="22"/>
          <w:szCs w:val="22"/>
          <w:lang w:val="fr-FR"/>
        </w:rPr>
        <w:t xml:space="preserve">L’image de </w:t>
      </w:r>
      <w:r w:rsidR="007D2269" w:rsidRPr="00A43950">
        <w:rPr>
          <w:rFonts w:ascii="Century Gothic" w:hAnsi="Century Gothic"/>
          <w:color w:val="000000" w:themeColor="text1"/>
          <w:spacing w:val="-4"/>
          <w:sz w:val="22"/>
          <w:szCs w:val="22"/>
          <w:lang w:val="fr-FR"/>
        </w:rPr>
        <w:t>‘</w:t>
      </w:r>
      <w:r w:rsidR="00EB2EF9">
        <w:rPr>
          <w:rFonts w:ascii="Century Gothic" w:hAnsi="Century Gothic"/>
          <w:color w:val="3366FF"/>
          <w:spacing w:val="-4"/>
          <w:sz w:val="22"/>
          <w:szCs w:val="22"/>
          <w:lang w:val="fr-FR"/>
        </w:rPr>
        <w:t>l’été qui est proche’</w:t>
      </w:r>
      <w:r w:rsidR="007D2269" w:rsidRPr="00A43950">
        <w:rPr>
          <w:rFonts w:ascii="Century Gothic" w:hAnsi="Century Gothic"/>
          <w:color w:val="3366FF"/>
          <w:spacing w:val="-4"/>
          <w:sz w:val="22"/>
          <w:szCs w:val="22"/>
          <w:lang w:val="fr-FR"/>
        </w:rPr>
        <w:t xml:space="preserve"> </w:t>
      </w:r>
      <w:r w:rsidR="007D2269" w:rsidRPr="00A43950">
        <w:rPr>
          <w:rFonts w:ascii="Century Gothic" w:hAnsi="Century Gothic"/>
          <w:color w:val="000000" w:themeColor="text1"/>
          <w:spacing w:val="-4"/>
          <w:sz w:val="22"/>
          <w:szCs w:val="22"/>
          <w:lang w:val="fr-FR"/>
        </w:rPr>
        <w:t>(v</w:t>
      </w:r>
      <w:r w:rsidR="00EB2EF9">
        <w:rPr>
          <w:rFonts w:ascii="Century Gothic" w:hAnsi="Century Gothic"/>
          <w:color w:val="000000" w:themeColor="text1"/>
          <w:spacing w:val="-4"/>
          <w:sz w:val="22"/>
          <w:szCs w:val="22"/>
          <w:lang w:val="fr-FR"/>
        </w:rPr>
        <w:t>s</w:t>
      </w:r>
      <w:r w:rsidR="007D2269" w:rsidRPr="00A43950">
        <w:rPr>
          <w:rFonts w:ascii="Century Gothic" w:hAnsi="Century Gothic"/>
          <w:color w:val="000000" w:themeColor="text1"/>
          <w:spacing w:val="-4"/>
          <w:sz w:val="22"/>
          <w:szCs w:val="22"/>
          <w:lang w:val="fr-FR"/>
        </w:rPr>
        <w:t xml:space="preserve">32) </w:t>
      </w:r>
      <w:r w:rsidR="00EB2EF9">
        <w:rPr>
          <w:rFonts w:ascii="Century Gothic" w:hAnsi="Century Gothic"/>
          <w:color w:val="000000" w:themeColor="text1"/>
          <w:spacing w:val="-4"/>
          <w:sz w:val="22"/>
          <w:szCs w:val="22"/>
          <w:lang w:val="fr-FR"/>
        </w:rPr>
        <w:t>laisse deviner qu’il s’agit en réalité d’un évènement très positif. Ce qui ne veut pas dire que tout serait facile</w:t>
      </w:r>
      <w:r w:rsidR="007D2269" w:rsidRPr="00A43950">
        <w:rPr>
          <w:rFonts w:ascii="Century Gothic" w:hAnsi="Century Gothic"/>
          <w:color w:val="000000" w:themeColor="text1"/>
          <w:spacing w:val="-4"/>
          <w:sz w:val="22"/>
          <w:szCs w:val="22"/>
          <w:lang w:val="fr-FR"/>
        </w:rPr>
        <w:t>…</w:t>
      </w:r>
    </w:p>
    <w:p w14:paraId="2237BA07" w14:textId="77777777" w:rsidR="00DD1B97" w:rsidRPr="00A43950" w:rsidRDefault="00DD1B97">
      <w:pPr>
        <w:rPr>
          <w:rFonts w:ascii="Century Gothic" w:hAnsi="Century Gothic"/>
          <w:color w:val="000000" w:themeColor="text1"/>
          <w:sz w:val="12"/>
          <w:szCs w:val="12"/>
          <w:lang w:val="fr-FR"/>
        </w:rPr>
      </w:pPr>
    </w:p>
    <w:p w14:paraId="4EE86799" w14:textId="77777777" w:rsidR="00397DC0" w:rsidRPr="00A43950" w:rsidRDefault="00DD1B97" w:rsidP="00397DC0">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68"/>
        <w:rPr>
          <w:rFonts w:ascii="Century Gothic" w:hAnsi="Century Gothic" w:cs="Times"/>
          <w:b/>
          <w:color w:val="800000"/>
          <w:spacing w:val="-4"/>
          <w:sz w:val="22"/>
          <w:szCs w:val="22"/>
          <w:lang w:val="fr-FR"/>
        </w:rPr>
      </w:pPr>
      <w:r w:rsidRPr="00A43950">
        <w:rPr>
          <w:rFonts w:ascii="Century Gothic" w:hAnsi="Century Gothic"/>
          <w:sz w:val="22"/>
          <w:szCs w:val="22"/>
          <w:highlight w:val="yellow"/>
          <w:lang w:val="fr-FR"/>
        </w:rPr>
        <w:sym w:font="Wingdings 2" w:char="F03A"/>
      </w:r>
      <w:r w:rsidRPr="00A43950">
        <w:rPr>
          <w:rFonts w:ascii="Century Gothic" w:hAnsi="Century Gothic"/>
          <w:color w:val="800000"/>
          <w:sz w:val="22"/>
          <w:szCs w:val="22"/>
          <w:lang w:val="fr-FR"/>
        </w:rPr>
        <w:t xml:space="preserve"> </w:t>
      </w:r>
      <w:r w:rsidR="007D3471">
        <w:rPr>
          <w:rFonts w:ascii="Century Gothic" w:hAnsi="Century Gothic"/>
          <w:b/>
          <w:color w:val="800000"/>
          <w:sz w:val="22"/>
          <w:szCs w:val="22"/>
          <w:u w:val="single"/>
          <w:lang w:val="fr-FR"/>
        </w:rPr>
        <w:t>Parlons-en</w:t>
      </w:r>
    </w:p>
    <w:p w14:paraId="44DB363E" w14:textId="77777777" w:rsidR="00DD1B97" w:rsidRPr="00AB0653" w:rsidRDefault="007D3471" w:rsidP="00DD1B97">
      <w:pPr>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425" w:hanging="357"/>
        <w:rPr>
          <w:rFonts w:ascii="Century Gothic" w:hAnsi="Century Gothic" w:cs="Times"/>
          <w:color w:val="800000"/>
          <w:spacing w:val="-8"/>
          <w:sz w:val="22"/>
          <w:szCs w:val="22"/>
          <w:lang w:val="fr-FR"/>
        </w:rPr>
      </w:pPr>
      <w:r w:rsidRPr="00AB0653">
        <w:rPr>
          <w:rFonts w:ascii="Century Gothic" w:hAnsi="Century Gothic"/>
          <w:color w:val="800000"/>
          <w:spacing w:val="-8"/>
          <w:sz w:val="22"/>
          <w:szCs w:val="22"/>
          <w:lang w:val="fr-FR"/>
        </w:rPr>
        <w:t xml:space="preserve">Comment l’idée d’une </w:t>
      </w:r>
      <w:r w:rsidRPr="00AB0653">
        <w:rPr>
          <w:rFonts w:ascii="Century Gothic" w:hAnsi="Century Gothic"/>
          <w:b/>
          <w:color w:val="800000"/>
          <w:spacing w:val="-8"/>
          <w:sz w:val="22"/>
          <w:szCs w:val="22"/>
          <w:lang w:val="fr-FR"/>
        </w:rPr>
        <w:t xml:space="preserve">‘fin’ </w:t>
      </w:r>
      <w:r w:rsidRPr="00AB0653">
        <w:rPr>
          <w:rFonts w:ascii="Century Gothic" w:hAnsi="Century Gothic"/>
          <w:color w:val="800000"/>
          <w:spacing w:val="-8"/>
          <w:sz w:val="22"/>
          <w:szCs w:val="22"/>
          <w:lang w:val="fr-FR"/>
        </w:rPr>
        <w:t>s’accorde avec</w:t>
      </w:r>
      <w:r w:rsidR="00DD1B97" w:rsidRPr="00AB0653">
        <w:rPr>
          <w:rFonts w:ascii="Century Gothic" w:hAnsi="Century Gothic"/>
          <w:color w:val="800000"/>
          <w:spacing w:val="-8"/>
          <w:sz w:val="22"/>
          <w:szCs w:val="22"/>
          <w:lang w:val="fr-FR"/>
        </w:rPr>
        <w:t xml:space="preserve"> </w:t>
      </w:r>
      <w:r w:rsidRPr="00AB0653">
        <w:rPr>
          <w:rFonts w:ascii="Century Gothic" w:hAnsi="Century Gothic"/>
          <w:color w:val="800000"/>
          <w:spacing w:val="-8"/>
          <w:sz w:val="22"/>
          <w:szCs w:val="22"/>
          <w:lang w:val="fr-FR"/>
        </w:rPr>
        <w:t>le pr</w:t>
      </w:r>
      <w:r w:rsidR="00732C75" w:rsidRPr="00AB0653">
        <w:rPr>
          <w:rFonts w:ascii="Century Gothic" w:hAnsi="Century Gothic"/>
          <w:color w:val="800000"/>
          <w:spacing w:val="-8"/>
          <w:sz w:val="22"/>
          <w:szCs w:val="22"/>
          <w:lang w:val="fr-FR"/>
        </w:rPr>
        <w:t>o</w:t>
      </w:r>
      <w:r w:rsidRPr="00AB0653">
        <w:rPr>
          <w:rFonts w:ascii="Century Gothic" w:hAnsi="Century Gothic"/>
          <w:color w:val="800000"/>
          <w:spacing w:val="-8"/>
          <w:sz w:val="22"/>
          <w:szCs w:val="22"/>
          <w:lang w:val="fr-FR"/>
        </w:rPr>
        <w:t>jet de Dieu pour l’homme et le monde ? Les notions de ‘création’ et de ‘</w:t>
      </w:r>
      <w:proofErr w:type="spellStart"/>
      <w:r w:rsidRPr="00AB0653">
        <w:rPr>
          <w:rFonts w:ascii="Century Gothic" w:hAnsi="Century Gothic"/>
          <w:color w:val="800000"/>
          <w:spacing w:val="-8"/>
          <w:sz w:val="22"/>
          <w:szCs w:val="22"/>
          <w:lang w:val="fr-FR"/>
        </w:rPr>
        <w:t>re-création</w:t>
      </w:r>
      <w:proofErr w:type="spellEnd"/>
      <w:r w:rsidRPr="00AB0653">
        <w:rPr>
          <w:rFonts w:ascii="Century Gothic" w:hAnsi="Century Gothic"/>
          <w:color w:val="800000"/>
          <w:spacing w:val="-8"/>
          <w:sz w:val="22"/>
          <w:szCs w:val="22"/>
          <w:lang w:val="fr-FR"/>
        </w:rPr>
        <w:t xml:space="preserve">’ (restauration) peuvent-elles contribuer à une bonne compréhension ? </w:t>
      </w:r>
    </w:p>
    <w:p w14:paraId="28BCC450" w14:textId="77777777" w:rsidR="00DD1B97" w:rsidRPr="00AB0653" w:rsidRDefault="007D3471" w:rsidP="00DD1B97">
      <w:pPr>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425" w:hanging="357"/>
        <w:rPr>
          <w:rFonts w:ascii="Century Gothic" w:hAnsi="Century Gothic" w:cs="Times"/>
          <w:color w:val="3366FF"/>
          <w:spacing w:val="-8"/>
          <w:sz w:val="22"/>
          <w:szCs w:val="22"/>
          <w:lang w:val="fr-FR"/>
        </w:rPr>
      </w:pPr>
      <w:r w:rsidRPr="00AB0653">
        <w:rPr>
          <w:rFonts w:ascii="Century Gothic" w:hAnsi="Century Gothic" w:cs="Times"/>
          <w:color w:val="800000"/>
          <w:spacing w:val="-8"/>
          <w:sz w:val="22"/>
          <w:szCs w:val="22"/>
          <w:lang w:val="fr-FR"/>
        </w:rPr>
        <w:t xml:space="preserve">L’idée de </w:t>
      </w:r>
      <w:r w:rsidR="00732C75" w:rsidRPr="00AB0653">
        <w:rPr>
          <w:rFonts w:ascii="Century Gothic" w:hAnsi="Century Gothic" w:cs="Times"/>
          <w:color w:val="800000"/>
          <w:spacing w:val="-8"/>
          <w:sz w:val="22"/>
          <w:szCs w:val="22"/>
          <w:lang w:val="fr-FR"/>
        </w:rPr>
        <w:t xml:space="preserve">la / une fin suscite-t-elle de la </w:t>
      </w:r>
      <w:r w:rsidR="00732C75" w:rsidRPr="00AB0653">
        <w:rPr>
          <w:rFonts w:ascii="Century Gothic" w:hAnsi="Century Gothic" w:cs="Times"/>
          <w:b/>
          <w:color w:val="800000"/>
          <w:spacing w:val="-8"/>
          <w:sz w:val="22"/>
          <w:szCs w:val="22"/>
          <w:lang w:val="fr-FR"/>
        </w:rPr>
        <w:t>crainte</w:t>
      </w:r>
      <w:r w:rsidR="00732C75" w:rsidRPr="00AB0653">
        <w:rPr>
          <w:rFonts w:ascii="Century Gothic" w:hAnsi="Century Gothic" w:cs="Times"/>
          <w:color w:val="800000"/>
          <w:spacing w:val="-8"/>
          <w:sz w:val="22"/>
          <w:szCs w:val="22"/>
          <w:lang w:val="fr-FR"/>
        </w:rPr>
        <w:t xml:space="preserve"> ou de </w:t>
      </w:r>
      <w:r w:rsidR="00732C75" w:rsidRPr="00AB0653">
        <w:rPr>
          <w:rFonts w:ascii="Century Gothic" w:hAnsi="Century Gothic" w:cs="Times"/>
          <w:b/>
          <w:color w:val="800000"/>
          <w:spacing w:val="-8"/>
          <w:sz w:val="22"/>
          <w:szCs w:val="22"/>
          <w:lang w:val="fr-FR"/>
        </w:rPr>
        <w:t>l’espoir</w:t>
      </w:r>
      <w:r w:rsidR="00732C75" w:rsidRPr="00AB0653">
        <w:rPr>
          <w:rFonts w:ascii="Century Gothic" w:hAnsi="Century Gothic" w:cs="Times"/>
          <w:color w:val="800000"/>
          <w:spacing w:val="-8"/>
          <w:sz w:val="22"/>
          <w:szCs w:val="22"/>
          <w:lang w:val="fr-FR"/>
        </w:rPr>
        <w:t xml:space="preserve"> en vous ?  Pourquoi ? Comparez avec l’intention de Jésus (lisez</w:t>
      </w:r>
      <w:r w:rsidR="00DD1B97" w:rsidRPr="00AB0653">
        <w:rPr>
          <w:rFonts w:ascii="Century Gothic" w:hAnsi="Century Gothic" w:cs="Times"/>
          <w:color w:val="800000"/>
          <w:spacing w:val="-8"/>
          <w:sz w:val="22"/>
          <w:szCs w:val="22"/>
          <w:lang w:val="fr-FR"/>
        </w:rPr>
        <w:t xml:space="preserve"> Luc</w:t>
      </w:r>
      <w:r w:rsidR="00732C75" w:rsidRPr="00AB0653">
        <w:rPr>
          <w:rFonts w:ascii="Century Gothic" w:hAnsi="Century Gothic" w:cs="Times"/>
          <w:color w:val="800000"/>
          <w:spacing w:val="-8"/>
          <w:sz w:val="22"/>
          <w:szCs w:val="22"/>
          <w:lang w:val="fr-FR"/>
        </w:rPr>
        <w:t xml:space="preserve"> 21:28 – </w:t>
      </w:r>
      <w:r w:rsidR="00732C75" w:rsidRPr="00AB0653">
        <w:rPr>
          <w:rFonts w:ascii="Century Gothic" w:hAnsi="Century Gothic" w:cs="Times"/>
          <w:color w:val="0000FF"/>
          <w:spacing w:val="-8"/>
          <w:sz w:val="22"/>
          <w:szCs w:val="22"/>
          <w:lang w:val="fr-FR"/>
        </w:rPr>
        <w:t>« </w:t>
      </w:r>
      <w:r w:rsidR="00DD1B97" w:rsidRPr="00AB0653">
        <w:rPr>
          <w:rFonts w:ascii="Century Gothic" w:hAnsi="Century Gothic" w:cs="Times"/>
          <w:color w:val="3366FF"/>
          <w:spacing w:val="-8"/>
          <w:sz w:val="22"/>
          <w:szCs w:val="22"/>
          <w:lang w:val="fr-FR"/>
        </w:rPr>
        <w:t>R</w:t>
      </w:r>
      <w:r w:rsidR="00732C75" w:rsidRPr="00AB0653">
        <w:rPr>
          <w:rFonts w:ascii="Century Gothic" w:hAnsi="Century Gothic" w:cs="Times"/>
          <w:color w:val="3366FF"/>
          <w:spacing w:val="-8"/>
          <w:sz w:val="22"/>
          <w:szCs w:val="22"/>
          <w:lang w:val="fr-FR"/>
        </w:rPr>
        <w:t>edressez-vous et levez la tête, parce que vous rédem</w:t>
      </w:r>
      <w:r w:rsidR="00AB0653">
        <w:rPr>
          <w:rFonts w:ascii="Century Gothic" w:hAnsi="Century Gothic" w:cs="Times"/>
          <w:color w:val="3366FF"/>
          <w:spacing w:val="-8"/>
          <w:sz w:val="22"/>
          <w:szCs w:val="22"/>
          <w:lang w:val="fr-FR"/>
        </w:rPr>
        <w:t>p</w:t>
      </w:r>
      <w:r w:rsidR="00732C75" w:rsidRPr="00AB0653">
        <w:rPr>
          <w:rFonts w:ascii="Century Gothic" w:hAnsi="Century Gothic" w:cs="Times"/>
          <w:color w:val="3366FF"/>
          <w:spacing w:val="-8"/>
          <w:sz w:val="22"/>
          <w:szCs w:val="22"/>
          <w:lang w:val="fr-FR"/>
        </w:rPr>
        <w:t>tion approche »</w:t>
      </w:r>
      <w:r w:rsidR="00DD1B97" w:rsidRPr="00AB0653">
        <w:rPr>
          <w:rFonts w:ascii="Century Gothic" w:hAnsi="Century Gothic" w:cs="Times"/>
          <w:color w:val="3366FF"/>
          <w:spacing w:val="-8"/>
          <w:sz w:val="22"/>
          <w:szCs w:val="22"/>
          <w:lang w:val="fr-FR"/>
        </w:rPr>
        <w:t>)</w:t>
      </w:r>
      <w:r w:rsidR="00732C75" w:rsidRPr="00AB0653">
        <w:rPr>
          <w:rFonts w:ascii="Century Gothic" w:hAnsi="Century Gothic" w:cs="Times"/>
          <w:color w:val="3366FF"/>
          <w:spacing w:val="-8"/>
          <w:sz w:val="22"/>
          <w:szCs w:val="22"/>
          <w:lang w:val="fr-FR"/>
        </w:rPr>
        <w:t>.</w:t>
      </w:r>
    </w:p>
    <w:p w14:paraId="6CC3F818" w14:textId="77777777" w:rsidR="007D2269" w:rsidRPr="00A43950" w:rsidRDefault="00C6230B" w:rsidP="00AB0653">
      <w:pPr>
        <w:shd w:val="clear" w:color="auto" w:fill="E6E6E6"/>
        <w:spacing w:before="120"/>
        <w:rPr>
          <w:rFonts w:ascii="Century Gothic" w:hAnsi="Century Gothic" w:cs="Times"/>
          <w:b/>
          <w:bCs/>
          <w:smallCaps/>
          <w:sz w:val="28"/>
          <w:szCs w:val="28"/>
          <w:lang w:val="fr-FR"/>
        </w:rPr>
      </w:pPr>
      <w:r w:rsidRPr="00A43950">
        <w:rPr>
          <w:rFonts w:ascii="Century Gothic" w:hAnsi="Century Gothic"/>
          <w:sz w:val="22"/>
          <w:szCs w:val="22"/>
          <w:highlight w:val="yellow"/>
          <w:lang w:val="fr-FR"/>
        </w:rPr>
        <w:sym w:font="Wingdings 2" w:char="F03A"/>
      </w:r>
      <w:r w:rsidRPr="00A43950">
        <w:rPr>
          <w:rFonts w:ascii="Century Gothic" w:hAnsi="Century Gothic"/>
          <w:color w:val="800000"/>
          <w:sz w:val="22"/>
          <w:szCs w:val="22"/>
          <w:lang w:val="fr-FR"/>
        </w:rPr>
        <w:t xml:space="preserve"> </w:t>
      </w:r>
      <w:r w:rsidR="004767BB">
        <w:rPr>
          <w:rFonts w:ascii="Century Gothic" w:hAnsi="Century Gothic" w:cs="Times"/>
          <w:b/>
          <w:bCs/>
          <w:smallCaps/>
          <w:sz w:val="28"/>
          <w:szCs w:val="28"/>
          <w:lang w:val="fr-FR"/>
        </w:rPr>
        <w:t xml:space="preserve">Quand </w:t>
      </w:r>
      <w:r w:rsidR="007D2269" w:rsidRPr="00A43950">
        <w:rPr>
          <w:rFonts w:ascii="Century Gothic" w:hAnsi="Century Gothic" w:cs="Times"/>
          <w:b/>
          <w:bCs/>
          <w:smallCaps/>
          <w:sz w:val="28"/>
          <w:szCs w:val="28"/>
          <w:lang w:val="fr-FR"/>
        </w:rPr>
        <w:t>?</w:t>
      </w:r>
    </w:p>
    <w:p w14:paraId="3511920D" w14:textId="77777777" w:rsidR="004767BB" w:rsidRDefault="007D2269" w:rsidP="004767BB">
      <w:pPr>
        <w:rPr>
          <w:rFonts w:ascii="Century Gothic" w:hAnsi="Century Gothic"/>
          <w:color w:val="3366FF"/>
          <w:sz w:val="22"/>
          <w:szCs w:val="22"/>
          <w:lang w:val="fr-FR"/>
        </w:rPr>
      </w:pPr>
      <w:r w:rsidRPr="00A43950">
        <w:rPr>
          <w:rFonts w:ascii="Century Gothic" w:hAnsi="Century Gothic"/>
          <w:color w:val="3366FF"/>
          <w:sz w:val="22"/>
          <w:szCs w:val="22"/>
          <w:lang w:val="fr-FR"/>
        </w:rPr>
        <w:t xml:space="preserve">42 </w:t>
      </w:r>
      <w:r w:rsidR="004767BB" w:rsidRPr="004767BB">
        <w:rPr>
          <w:rFonts w:ascii="Century Gothic" w:hAnsi="Century Gothic"/>
          <w:color w:val="3366FF"/>
          <w:sz w:val="22"/>
          <w:szCs w:val="22"/>
          <w:lang w:val="fr-FR"/>
        </w:rPr>
        <w:t>Veillez donc, puisque vous ne savez pas quel jour votre Seigneur viendra.</w:t>
      </w:r>
      <w:r w:rsidR="00AB0653">
        <w:rPr>
          <w:rFonts w:ascii="Century Gothic" w:hAnsi="Century Gothic"/>
          <w:color w:val="3366FF"/>
          <w:sz w:val="22"/>
          <w:szCs w:val="22"/>
          <w:lang w:val="fr-FR"/>
        </w:rPr>
        <w:t xml:space="preserve"> </w:t>
      </w:r>
      <w:r w:rsidR="004767BB" w:rsidRPr="004767BB">
        <w:rPr>
          <w:rFonts w:ascii="Century Gothic" w:hAnsi="Century Gothic"/>
          <w:color w:val="3366FF"/>
          <w:sz w:val="22"/>
          <w:szCs w:val="22"/>
          <w:lang w:val="fr-FR"/>
        </w:rPr>
        <w:t>43  Sachez-le bien, si le maître de la maison savait à quelle veille de la nuit le voleur doit venir, il veillerait et ne laisserait pas percer sa maison.</w:t>
      </w:r>
    </w:p>
    <w:p w14:paraId="7E1CD4C3" w14:textId="77777777" w:rsidR="007D2269" w:rsidRPr="00A43950" w:rsidRDefault="007D2269" w:rsidP="004767BB">
      <w:pPr>
        <w:rPr>
          <w:rFonts w:ascii="Century Gothic" w:hAnsi="Century Gothic"/>
          <w:color w:val="3366FF"/>
          <w:sz w:val="22"/>
          <w:szCs w:val="22"/>
          <w:lang w:val="fr-FR"/>
        </w:rPr>
      </w:pPr>
      <w:r w:rsidRPr="00A43950">
        <w:rPr>
          <w:rFonts w:ascii="Century Gothic" w:hAnsi="Century Gothic"/>
          <w:color w:val="3366FF"/>
          <w:sz w:val="22"/>
          <w:szCs w:val="22"/>
          <w:lang w:val="fr-FR"/>
        </w:rPr>
        <w:t xml:space="preserve">50 </w:t>
      </w:r>
      <w:r w:rsidR="004767BB" w:rsidRPr="004767BB">
        <w:rPr>
          <w:rFonts w:ascii="Century Gothic" w:hAnsi="Century Gothic"/>
          <w:color w:val="3366FF"/>
          <w:sz w:val="22"/>
          <w:szCs w:val="22"/>
          <w:lang w:val="fr-FR"/>
        </w:rPr>
        <w:t>le maître de ce serviteur viendra le jour où il ne s’y attend pas et</w:t>
      </w:r>
      <w:r w:rsidR="004767BB">
        <w:rPr>
          <w:rFonts w:ascii="Century Gothic" w:hAnsi="Century Gothic"/>
          <w:color w:val="3366FF"/>
          <w:sz w:val="22"/>
          <w:szCs w:val="22"/>
          <w:lang w:val="fr-FR"/>
        </w:rPr>
        <w:t xml:space="preserve"> à l’heure qu’il ne connaît pas</w:t>
      </w:r>
      <w:r w:rsidRPr="00A43950">
        <w:rPr>
          <w:rFonts w:ascii="Century Gothic" w:hAnsi="Century Gothic"/>
          <w:color w:val="3366FF"/>
          <w:sz w:val="22"/>
          <w:szCs w:val="22"/>
          <w:lang w:val="fr-FR"/>
        </w:rPr>
        <w:t>…</w:t>
      </w:r>
    </w:p>
    <w:p w14:paraId="331B2717" w14:textId="77777777" w:rsidR="007D2269" w:rsidRPr="00AB0653" w:rsidRDefault="005A771C" w:rsidP="00CF2AAF">
      <w:pPr>
        <w:spacing w:before="120"/>
        <w:rPr>
          <w:rFonts w:ascii="Century Gothic" w:hAnsi="Century Gothic"/>
          <w:color w:val="000000" w:themeColor="text1"/>
          <w:spacing w:val="-6"/>
          <w:sz w:val="22"/>
          <w:szCs w:val="22"/>
          <w:lang w:val="fr-FR"/>
        </w:rPr>
      </w:pPr>
      <w:r w:rsidRPr="00AB0653">
        <w:rPr>
          <w:rFonts w:ascii="Century Gothic" w:hAnsi="Century Gothic"/>
          <w:color w:val="000000" w:themeColor="text1"/>
          <w:spacing w:val="-4"/>
          <w:sz w:val="22"/>
          <w:szCs w:val="22"/>
          <w:lang w:val="fr-FR"/>
        </w:rPr>
        <w:t xml:space="preserve">Le ‘retour de Jésus qui est proche’ a toujours été au centre de la prédication adventiste. Sa grande urgence était fortement accentuée. Autour de 1844 cette urgence s’est vue située dans le temps : Jésus reviendrait cette même année ! Même après la grande déception on continuait à mettre en évidence toute sortes de signes qui semblaient indiquer que ‘cela ne durerait plus 10, voire 5 ans’… Cela n’était pas accueilli avec joie par tous. Aujourd’hui encore </w:t>
      </w:r>
      <w:r w:rsidR="007A205D" w:rsidRPr="00AB0653">
        <w:rPr>
          <w:rFonts w:ascii="Century Gothic" w:hAnsi="Century Gothic"/>
          <w:color w:val="000000" w:themeColor="text1"/>
          <w:spacing w:val="-4"/>
          <w:sz w:val="22"/>
          <w:szCs w:val="22"/>
          <w:lang w:val="fr-FR"/>
        </w:rPr>
        <w:t xml:space="preserve">de telles voix se lèvent, ce qui suscite souvent des </w:t>
      </w:r>
      <w:r w:rsidR="007A205D" w:rsidRPr="00AB0653">
        <w:rPr>
          <w:rFonts w:ascii="Century Gothic" w:hAnsi="Century Gothic"/>
          <w:color w:val="000000" w:themeColor="text1"/>
          <w:spacing w:val="-6"/>
          <w:sz w:val="22"/>
          <w:szCs w:val="22"/>
          <w:lang w:val="fr-FR"/>
        </w:rPr>
        <w:t>tensions, des sentiments d’inquiétude, d’angoisse, mais également de culpabilité et de découragement.</w:t>
      </w:r>
      <w:r w:rsidR="00DD1B97" w:rsidRPr="00AB0653">
        <w:rPr>
          <w:rFonts w:ascii="Century Gothic" w:hAnsi="Century Gothic"/>
          <w:color w:val="000000" w:themeColor="text1"/>
          <w:spacing w:val="-6"/>
          <w:sz w:val="22"/>
          <w:szCs w:val="22"/>
          <w:lang w:val="fr-FR"/>
        </w:rPr>
        <w:t xml:space="preserve"> </w:t>
      </w:r>
    </w:p>
    <w:p w14:paraId="33B766B6" w14:textId="77777777" w:rsidR="00DD1B97" w:rsidRPr="00A43950" w:rsidRDefault="00DD1B97">
      <w:pPr>
        <w:rPr>
          <w:rFonts w:ascii="Century Gothic" w:hAnsi="Century Gothic"/>
          <w:color w:val="000000" w:themeColor="text1"/>
          <w:sz w:val="10"/>
          <w:szCs w:val="10"/>
          <w:lang w:val="fr-FR"/>
        </w:rPr>
      </w:pPr>
    </w:p>
    <w:p w14:paraId="1DEC274A" w14:textId="77777777" w:rsidR="00397DC0" w:rsidRPr="00A43950" w:rsidRDefault="00397DC0" w:rsidP="00397DC0">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68"/>
        <w:rPr>
          <w:rFonts w:ascii="Century Gothic" w:hAnsi="Century Gothic" w:cs="Times"/>
          <w:b/>
          <w:color w:val="800000"/>
          <w:sz w:val="22"/>
          <w:szCs w:val="22"/>
          <w:lang w:val="fr-FR"/>
        </w:rPr>
      </w:pPr>
      <w:r w:rsidRPr="00A43950">
        <w:rPr>
          <w:rFonts w:ascii="Century Gothic" w:hAnsi="Century Gothic"/>
          <w:sz w:val="22"/>
          <w:szCs w:val="22"/>
          <w:highlight w:val="yellow"/>
          <w:lang w:val="fr-FR"/>
        </w:rPr>
        <w:sym w:font="Wingdings 2" w:char="F03A"/>
      </w:r>
      <w:r w:rsidRPr="00A43950">
        <w:rPr>
          <w:rFonts w:ascii="Century Gothic" w:hAnsi="Century Gothic"/>
          <w:color w:val="800000"/>
          <w:sz w:val="22"/>
          <w:szCs w:val="22"/>
          <w:lang w:val="fr-FR"/>
        </w:rPr>
        <w:t xml:space="preserve"> </w:t>
      </w:r>
      <w:r w:rsidR="007A205D">
        <w:rPr>
          <w:rFonts w:ascii="Century Gothic" w:hAnsi="Century Gothic" w:cs="Times"/>
          <w:b/>
          <w:color w:val="800000"/>
          <w:sz w:val="22"/>
          <w:szCs w:val="22"/>
          <w:u w:val="single"/>
          <w:lang w:val="fr-FR"/>
        </w:rPr>
        <w:t>Parlons-en</w:t>
      </w:r>
    </w:p>
    <w:p w14:paraId="07AC0D31" w14:textId="77777777" w:rsidR="00DD1B97" w:rsidRPr="00A43950" w:rsidRDefault="007A205D" w:rsidP="00DD1B97">
      <w:pPr>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425" w:hanging="357"/>
        <w:rPr>
          <w:rFonts w:ascii="Century Gothic" w:hAnsi="Century Gothic" w:cs="Times"/>
          <w:color w:val="800000"/>
          <w:sz w:val="22"/>
          <w:szCs w:val="22"/>
          <w:lang w:val="fr-FR"/>
        </w:rPr>
      </w:pPr>
      <w:r>
        <w:rPr>
          <w:rFonts w:ascii="Century Gothic" w:hAnsi="Century Gothic" w:cs="Times"/>
          <w:color w:val="800000"/>
          <w:sz w:val="22"/>
          <w:szCs w:val="22"/>
          <w:lang w:val="fr-FR"/>
        </w:rPr>
        <w:t xml:space="preserve">A votre avis, que signifie cet accent sur </w:t>
      </w:r>
      <w:r>
        <w:rPr>
          <w:rFonts w:ascii="Century Gothic" w:hAnsi="Century Gothic" w:cs="Times"/>
          <w:b/>
          <w:color w:val="800000"/>
          <w:sz w:val="22"/>
          <w:szCs w:val="22"/>
          <w:lang w:val="fr-FR"/>
        </w:rPr>
        <w:t>l’impossibilité de connaître le moment </w:t>
      </w:r>
      <w:r>
        <w:rPr>
          <w:rFonts w:ascii="Century Gothic" w:hAnsi="Century Gothic" w:cs="Times"/>
          <w:color w:val="800000"/>
          <w:sz w:val="22"/>
          <w:szCs w:val="22"/>
          <w:lang w:val="fr-FR"/>
        </w:rPr>
        <w:t>? Souhaiterais-tu connaître le moment précis ? Pourquoi – pourquoi pas ?</w:t>
      </w:r>
    </w:p>
    <w:p w14:paraId="6E82B2F7" w14:textId="77777777" w:rsidR="00DD1B97" w:rsidRPr="00A43950" w:rsidRDefault="007A205D" w:rsidP="00DD1B97">
      <w:pPr>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425" w:hanging="357"/>
        <w:rPr>
          <w:rFonts w:ascii="Century Gothic" w:hAnsi="Century Gothic" w:cs="Times"/>
          <w:color w:val="800000"/>
          <w:sz w:val="22"/>
          <w:szCs w:val="22"/>
          <w:lang w:val="fr-FR"/>
        </w:rPr>
      </w:pPr>
      <w:r>
        <w:rPr>
          <w:rFonts w:ascii="Century Gothic" w:hAnsi="Century Gothic" w:cs="Times"/>
          <w:color w:val="800000"/>
          <w:sz w:val="22"/>
          <w:szCs w:val="22"/>
          <w:lang w:val="fr-FR"/>
        </w:rPr>
        <w:t>N’y a-t-il tout de même pas une sorte d’</w:t>
      </w:r>
      <w:r w:rsidRPr="007A205D">
        <w:rPr>
          <w:rFonts w:ascii="Century Gothic" w:hAnsi="Century Gothic" w:cs="Times"/>
          <w:b/>
          <w:color w:val="800000"/>
          <w:sz w:val="22"/>
          <w:szCs w:val="22"/>
          <w:lang w:val="fr-FR"/>
        </w:rPr>
        <w:t>urgence liée au temps </w:t>
      </w:r>
      <w:r>
        <w:rPr>
          <w:rFonts w:ascii="Century Gothic" w:hAnsi="Century Gothic" w:cs="Times"/>
          <w:color w:val="800000"/>
          <w:sz w:val="22"/>
          <w:szCs w:val="22"/>
          <w:lang w:val="fr-FR"/>
        </w:rPr>
        <w:t>? Est-ce que la (ou ma) fin ne peut pas arriver à tout moment ? Qu’est-ce que cela implique concrètement ?</w:t>
      </w:r>
    </w:p>
    <w:p w14:paraId="2718A757" w14:textId="77777777" w:rsidR="00DD1B97" w:rsidRPr="00A43950" w:rsidRDefault="007A205D" w:rsidP="00DD1B97">
      <w:pPr>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 w:val="left" w:pos="220"/>
        </w:tabs>
        <w:autoSpaceDE w:val="0"/>
        <w:autoSpaceDN w:val="0"/>
        <w:adjustRightInd w:val="0"/>
        <w:spacing w:after="60"/>
        <w:ind w:left="425" w:hanging="357"/>
        <w:rPr>
          <w:rFonts w:ascii="Century Gothic" w:hAnsi="Century Gothic" w:cs="Times"/>
          <w:color w:val="800000"/>
          <w:sz w:val="22"/>
          <w:szCs w:val="22"/>
          <w:lang w:val="fr-FR"/>
        </w:rPr>
      </w:pPr>
      <w:r>
        <w:rPr>
          <w:rFonts w:ascii="Century Gothic" w:hAnsi="Century Gothic" w:cs="Times"/>
          <w:color w:val="800000"/>
          <w:sz w:val="22"/>
          <w:szCs w:val="22"/>
          <w:lang w:val="fr-FR"/>
        </w:rPr>
        <w:t xml:space="preserve">Est-ce possible d’utiliser cette notion d’urgence’ pour faire </w:t>
      </w:r>
      <w:r w:rsidRPr="007A205D">
        <w:rPr>
          <w:rFonts w:ascii="Century Gothic" w:hAnsi="Century Gothic" w:cs="Times"/>
          <w:b/>
          <w:color w:val="800000"/>
          <w:sz w:val="22"/>
          <w:szCs w:val="22"/>
          <w:lang w:val="fr-FR"/>
        </w:rPr>
        <w:t>peur</w:t>
      </w:r>
      <w:r>
        <w:rPr>
          <w:rFonts w:ascii="Century Gothic" w:hAnsi="Century Gothic" w:cs="Times"/>
          <w:color w:val="800000"/>
          <w:sz w:val="22"/>
          <w:szCs w:val="22"/>
          <w:lang w:val="fr-FR"/>
        </w:rPr>
        <w:t xml:space="preserve"> et ainsi pousser à la repentance ? Si oui, est-ce bien ? Quelle serait la valeur d’une telle conversion ?</w:t>
      </w:r>
    </w:p>
    <w:p w14:paraId="77D886F3" w14:textId="77777777" w:rsidR="00DD1B97" w:rsidRPr="00A43950" w:rsidRDefault="007A205D" w:rsidP="00DD1B97">
      <w:pPr>
        <w:pStyle w:val="ListParagraph"/>
        <w:widowControl w:val="0"/>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tabs>
          <w:tab w:val="left" w:pos="0"/>
        </w:tabs>
        <w:autoSpaceDE w:val="0"/>
        <w:autoSpaceDN w:val="0"/>
        <w:adjustRightInd w:val="0"/>
        <w:spacing w:after="60"/>
        <w:ind w:left="425" w:hanging="357"/>
        <w:contextualSpacing w:val="0"/>
        <w:rPr>
          <w:rFonts w:ascii="Century Gothic" w:hAnsi="Century Gothic" w:cs="Times"/>
          <w:color w:val="800000"/>
          <w:sz w:val="22"/>
          <w:szCs w:val="22"/>
          <w:lang w:val="fr-FR"/>
        </w:rPr>
      </w:pPr>
      <w:r>
        <w:rPr>
          <w:rFonts w:ascii="Century Gothic" w:hAnsi="Century Gothic" w:cs="Times"/>
          <w:color w:val="800000"/>
          <w:sz w:val="22"/>
          <w:szCs w:val="22"/>
          <w:lang w:val="fr-FR"/>
        </w:rPr>
        <w:t xml:space="preserve">Comment réagis-tu au </w:t>
      </w:r>
      <w:r>
        <w:rPr>
          <w:rFonts w:ascii="Century Gothic" w:hAnsi="Century Gothic" w:cs="Times"/>
          <w:b/>
          <w:color w:val="800000"/>
          <w:sz w:val="22"/>
          <w:szCs w:val="22"/>
          <w:lang w:val="fr-FR"/>
        </w:rPr>
        <w:t>délai du retour de Jésus</w:t>
      </w:r>
      <w:r>
        <w:rPr>
          <w:rFonts w:ascii="Century Gothic" w:hAnsi="Century Gothic" w:cs="Times"/>
          <w:color w:val="800000"/>
          <w:sz w:val="22"/>
          <w:szCs w:val="22"/>
          <w:lang w:val="fr-FR"/>
        </w:rPr>
        <w:t> ? Les premiers chrétiens l’attendaient déjà, et nous, nous attendons toujours</w:t>
      </w:r>
      <w:r w:rsidRPr="00A43950">
        <w:rPr>
          <w:rFonts w:ascii="Century Gothic" w:hAnsi="Century Gothic" w:cs="Times"/>
          <w:color w:val="800000"/>
          <w:sz w:val="22"/>
          <w:szCs w:val="22"/>
          <w:lang w:val="fr-FR"/>
        </w:rPr>
        <w:t xml:space="preserve"> </w:t>
      </w:r>
      <w:r w:rsidR="007C35CD" w:rsidRPr="00A43950">
        <w:rPr>
          <w:rFonts w:ascii="Century Gothic" w:hAnsi="Century Gothic" w:cs="Times"/>
          <w:color w:val="800000"/>
          <w:sz w:val="22"/>
          <w:szCs w:val="22"/>
          <w:lang w:val="fr-FR"/>
        </w:rPr>
        <w:t>…</w:t>
      </w:r>
    </w:p>
    <w:p w14:paraId="48BE0A05" w14:textId="77777777" w:rsidR="00DD1B97" w:rsidRPr="00A43950" w:rsidRDefault="0009280B" w:rsidP="0009280B">
      <w:pPr>
        <w:shd w:val="clear" w:color="auto" w:fill="E6E6E6"/>
        <w:spacing w:before="120"/>
        <w:ind w:left="68"/>
        <w:rPr>
          <w:rFonts w:ascii="Century Gothic" w:hAnsi="Century Gothic" w:cs="Times"/>
          <w:b/>
          <w:bCs/>
          <w:smallCaps/>
          <w:sz w:val="28"/>
          <w:szCs w:val="28"/>
          <w:lang w:val="fr-FR"/>
        </w:rPr>
      </w:pPr>
      <w:r w:rsidRPr="00A43950">
        <w:rPr>
          <w:rFonts w:ascii="Century Gothic" w:hAnsi="Century Gothic"/>
          <w:sz w:val="28"/>
          <w:szCs w:val="28"/>
          <w:highlight w:val="yellow"/>
          <w:lang w:val="fr-FR"/>
        </w:rPr>
        <w:sym w:font="Wingdings 2" w:char="F03A"/>
      </w:r>
      <w:r w:rsidRPr="00A43950">
        <w:rPr>
          <w:rFonts w:ascii="Century Gothic" w:hAnsi="Century Gothic"/>
          <w:sz w:val="28"/>
          <w:szCs w:val="28"/>
          <w:lang w:val="fr-FR"/>
        </w:rPr>
        <w:t xml:space="preserve"> </w:t>
      </w:r>
      <w:r w:rsidR="000358A0">
        <w:rPr>
          <w:rFonts w:ascii="Century Gothic" w:hAnsi="Century Gothic" w:cs="Times"/>
          <w:b/>
          <w:bCs/>
          <w:smallCaps/>
          <w:sz w:val="28"/>
          <w:szCs w:val="28"/>
          <w:lang w:val="fr-FR"/>
        </w:rPr>
        <w:t xml:space="preserve">Signes de la fin des temps ou signes des temps </w:t>
      </w:r>
      <w:r w:rsidR="00DD1B97" w:rsidRPr="00A43950">
        <w:rPr>
          <w:rFonts w:ascii="Century Gothic" w:hAnsi="Century Gothic" w:cs="Times"/>
          <w:b/>
          <w:bCs/>
          <w:smallCaps/>
          <w:sz w:val="28"/>
          <w:szCs w:val="28"/>
          <w:lang w:val="fr-FR"/>
        </w:rPr>
        <w:t>?</w:t>
      </w:r>
    </w:p>
    <w:p w14:paraId="3D933177" w14:textId="77777777" w:rsidR="00DD1B97" w:rsidRPr="00A43950" w:rsidRDefault="00DD1B97">
      <w:pPr>
        <w:rPr>
          <w:rFonts w:ascii="Century Gothic" w:hAnsi="Century Gothic"/>
          <w:color w:val="000000" w:themeColor="text1"/>
          <w:sz w:val="10"/>
          <w:szCs w:val="10"/>
          <w:lang w:val="fr-FR"/>
        </w:rPr>
      </w:pPr>
    </w:p>
    <w:p w14:paraId="52DD7F4A" w14:textId="77777777" w:rsidR="00DD1B97" w:rsidRPr="00A43950" w:rsidRDefault="00A81726" w:rsidP="00DD1B97">
      <w:pPr>
        <w:rPr>
          <w:rFonts w:ascii="Century Gothic" w:hAnsi="Century Gothic"/>
          <w:color w:val="3366FF"/>
          <w:sz w:val="22"/>
          <w:szCs w:val="22"/>
          <w:lang w:val="fr-FR"/>
        </w:rPr>
      </w:pPr>
      <w:r>
        <w:rPr>
          <w:rFonts w:ascii="Century Gothic" w:hAnsi="Century Gothic"/>
          <w:color w:val="3366FF"/>
          <w:sz w:val="22"/>
          <w:szCs w:val="22"/>
          <w:lang w:val="fr-FR"/>
        </w:rPr>
        <w:t>« </w:t>
      </w:r>
      <w:r w:rsidRPr="00A81726">
        <w:rPr>
          <w:rFonts w:ascii="Century Gothic" w:hAnsi="Century Gothic"/>
          <w:color w:val="3366FF"/>
          <w:sz w:val="22"/>
          <w:szCs w:val="22"/>
          <w:lang w:val="fr-FR"/>
        </w:rPr>
        <w:t>Quel sera le signe de ton avènement et de la fin du monde ?</w:t>
      </w:r>
      <w:r>
        <w:rPr>
          <w:rFonts w:ascii="Century Gothic" w:hAnsi="Century Gothic"/>
          <w:color w:val="3366FF"/>
          <w:sz w:val="22"/>
          <w:szCs w:val="22"/>
          <w:lang w:val="fr-FR"/>
        </w:rPr>
        <w:t> »</w:t>
      </w:r>
      <w:r w:rsidRPr="00A81726">
        <w:rPr>
          <w:rFonts w:ascii="Century Gothic" w:hAnsi="Century Gothic"/>
          <w:color w:val="3366FF"/>
          <w:sz w:val="22"/>
          <w:szCs w:val="22"/>
          <w:lang w:val="fr-FR"/>
        </w:rPr>
        <w:t xml:space="preserve"> </w:t>
      </w:r>
      <w:r w:rsidR="00DD1B97" w:rsidRPr="00A43950">
        <w:rPr>
          <w:rFonts w:ascii="Century Gothic" w:hAnsi="Century Gothic"/>
          <w:color w:val="3366FF"/>
          <w:sz w:val="22"/>
          <w:szCs w:val="22"/>
          <w:lang w:val="fr-FR"/>
        </w:rPr>
        <w:t>(24:3)</w:t>
      </w:r>
    </w:p>
    <w:p w14:paraId="16692AA7" w14:textId="77777777" w:rsidR="00397DC0" w:rsidRPr="00A43950" w:rsidRDefault="0098662D" w:rsidP="0009280B">
      <w:pPr>
        <w:widowControl w:val="0"/>
        <w:autoSpaceDE w:val="0"/>
        <w:autoSpaceDN w:val="0"/>
        <w:adjustRightInd w:val="0"/>
        <w:spacing w:before="120" w:after="120"/>
        <w:rPr>
          <w:rFonts w:ascii="Century Gothic" w:hAnsi="Century Gothic" w:cs="Times"/>
          <w:sz w:val="22"/>
          <w:szCs w:val="22"/>
          <w:lang w:val="fr-FR"/>
        </w:rPr>
      </w:pPr>
      <w:r w:rsidRPr="00224004">
        <w:rPr>
          <w:rFonts w:ascii="Century Gothic" w:hAnsi="Century Gothic" w:cs="Times"/>
          <w:sz w:val="22"/>
          <w:szCs w:val="22"/>
          <w:lang w:val="fr-BE"/>
        </w:rPr>
        <w:t>Le mot ‘signe’ (semeion) est souvent utili</w:t>
      </w:r>
      <w:r>
        <w:rPr>
          <w:rFonts w:ascii="Century Gothic" w:hAnsi="Century Gothic" w:cs="Times"/>
          <w:sz w:val="22"/>
          <w:szCs w:val="22"/>
          <w:lang w:val="fr-BE"/>
        </w:rPr>
        <w:t>sé</w:t>
      </w:r>
      <w:r w:rsidRPr="00224004">
        <w:rPr>
          <w:rFonts w:ascii="Century Gothic" w:hAnsi="Century Gothic" w:cs="Times"/>
          <w:sz w:val="22"/>
          <w:szCs w:val="22"/>
          <w:lang w:val="fr-BE"/>
        </w:rPr>
        <w:t xml:space="preserve"> dans l’évangile quand il est question de ‘miracle’.</w:t>
      </w:r>
      <w:r>
        <w:rPr>
          <w:rFonts w:ascii="Century Gothic" w:hAnsi="Century Gothic" w:cs="Times"/>
          <w:sz w:val="22"/>
          <w:szCs w:val="22"/>
          <w:lang w:val="fr-BE"/>
        </w:rPr>
        <w:t xml:space="preserve"> Si le miracle apportait une aide concrète à des gens en souffrance, il avait aussi pour but de </w:t>
      </w:r>
      <w:r w:rsidRPr="00784B8F">
        <w:rPr>
          <w:rFonts w:ascii="Century Gothic" w:hAnsi="Century Gothic" w:cs="Times"/>
          <w:sz w:val="22"/>
          <w:szCs w:val="22"/>
          <w:lang w:val="fr-BE"/>
        </w:rPr>
        <w:t xml:space="preserve">faire </w:t>
      </w:r>
      <w:r w:rsidRPr="00784B8F">
        <w:rPr>
          <w:rFonts w:ascii="Century Gothic" w:hAnsi="Century Gothic" w:cs="Times"/>
          <w:sz w:val="22"/>
          <w:szCs w:val="22"/>
          <w:lang w:val="fr-BE"/>
        </w:rPr>
        <w:lastRenderedPageBreak/>
        <w:t>comprendre un message important</w:t>
      </w:r>
      <w:r>
        <w:rPr>
          <w:rFonts w:ascii="Century Gothic" w:hAnsi="Century Gothic" w:cs="Times"/>
          <w:sz w:val="22"/>
          <w:szCs w:val="22"/>
          <w:lang w:val="fr-BE"/>
        </w:rPr>
        <w:t xml:space="preserve">. Ainsi, la guérison d’un aveugle est souvent située dans un contexte indiquant l’importance d’OUVRIR LES YEUX POUR VOIR ET COMPRENDRE. D’autres miracles parlent de LIBÉRER, REDRESSER. </w:t>
      </w:r>
      <w:r w:rsidR="00A81726">
        <w:rPr>
          <w:rFonts w:ascii="Century Gothic" w:hAnsi="Century Gothic" w:cs="Times"/>
          <w:sz w:val="22"/>
          <w:szCs w:val="22"/>
          <w:lang w:val="fr-FR"/>
        </w:rPr>
        <w:t xml:space="preserve">En réalité, ce sont des éléments </w:t>
      </w:r>
      <w:r>
        <w:rPr>
          <w:rFonts w:ascii="Century Gothic" w:hAnsi="Century Gothic" w:cs="Times"/>
          <w:sz w:val="22"/>
          <w:szCs w:val="22"/>
          <w:lang w:val="fr-FR"/>
        </w:rPr>
        <w:t xml:space="preserve">qui s’appliquaient parfaitement aussi aux </w:t>
      </w:r>
      <w:r>
        <w:rPr>
          <w:rFonts w:ascii="Century Gothic" w:hAnsi="Century Gothic" w:cs="Times"/>
          <w:sz w:val="22"/>
          <w:szCs w:val="22"/>
          <w:u w:val="single"/>
          <w:lang w:val="fr-FR"/>
        </w:rPr>
        <w:t xml:space="preserve">prophètes bibliques </w:t>
      </w:r>
      <w:r w:rsidR="00397DC0" w:rsidRPr="00A43950">
        <w:rPr>
          <w:rFonts w:ascii="Century Gothic" w:hAnsi="Century Gothic" w:cs="Times"/>
          <w:sz w:val="22"/>
          <w:szCs w:val="22"/>
          <w:lang w:val="fr-FR"/>
        </w:rPr>
        <w:t>!</w:t>
      </w:r>
    </w:p>
    <w:p w14:paraId="5B960A4E" w14:textId="77777777" w:rsidR="0009280B" w:rsidRPr="00A43950" w:rsidRDefault="00B74CA3" w:rsidP="0009280B">
      <w:pPr>
        <w:widowControl w:val="0"/>
        <w:autoSpaceDE w:val="0"/>
        <w:autoSpaceDN w:val="0"/>
        <w:adjustRightInd w:val="0"/>
        <w:spacing w:before="120" w:after="120"/>
        <w:rPr>
          <w:rFonts w:ascii="Century Gothic" w:hAnsi="Century Gothic" w:cs="Times"/>
          <w:sz w:val="22"/>
          <w:szCs w:val="22"/>
          <w:lang w:val="fr-FR"/>
        </w:rPr>
      </w:pPr>
      <w:r>
        <w:rPr>
          <w:rFonts w:ascii="Century Gothic" w:hAnsi="Century Gothic" w:cs="Times"/>
          <w:sz w:val="22"/>
          <w:szCs w:val="22"/>
          <w:lang w:val="fr-BE"/>
        </w:rPr>
        <w:t xml:space="preserve">Dans </w:t>
      </w:r>
      <w:r w:rsidRPr="00784B8F">
        <w:rPr>
          <w:rFonts w:ascii="Century Gothic" w:hAnsi="Century Gothic" w:cs="Times"/>
          <w:color w:val="3366FF"/>
          <w:sz w:val="22"/>
          <w:szCs w:val="22"/>
          <w:lang w:val="fr-BE"/>
        </w:rPr>
        <w:t>Matthieu 24</w:t>
      </w:r>
      <w:r w:rsidRPr="00784B8F">
        <w:rPr>
          <w:rFonts w:ascii="Century Gothic" w:hAnsi="Century Gothic" w:cs="Times"/>
          <w:sz w:val="22"/>
          <w:szCs w:val="22"/>
          <w:lang w:val="fr-BE"/>
        </w:rPr>
        <w:t xml:space="preserve"> Jésus présente donc des choses qui se passent dans le monde qui devraient faire ouvrir les yeux et comprendre quelque chose d’important</w:t>
      </w:r>
      <w:r>
        <w:rPr>
          <w:rFonts w:ascii="Century Gothic" w:hAnsi="Century Gothic" w:cs="Times"/>
          <w:sz w:val="22"/>
          <w:szCs w:val="22"/>
          <w:lang w:val="fr-BE"/>
        </w:rPr>
        <w:t>…</w:t>
      </w:r>
    </w:p>
    <w:p w14:paraId="261630AC" w14:textId="77777777" w:rsidR="00CF2AAF" w:rsidRPr="00A43950" w:rsidRDefault="00B31F04" w:rsidP="00CF2AAF">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rPr>
          <w:rFonts w:ascii="Century Gothic" w:hAnsi="Century Gothic" w:cs="Times"/>
          <w:b/>
          <w:color w:val="800000"/>
          <w:sz w:val="22"/>
          <w:szCs w:val="22"/>
          <w:lang w:val="fr-FR"/>
        </w:rPr>
      </w:pPr>
      <w:r w:rsidRPr="00A43950">
        <w:rPr>
          <w:highlight w:val="yellow"/>
          <w:lang w:val="fr-FR"/>
        </w:rPr>
        <w:sym w:font="Wingdings 2" w:char="F03A"/>
      </w:r>
      <w:r w:rsidRPr="00A43950">
        <w:rPr>
          <w:rFonts w:ascii="Century Gothic" w:hAnsi="Century Gothic"/>
          <w:sz w:val="22"/>
          <w:szCs w:val="22"/>
          <w:lang w:val="fr-FR"/>
        </w:rPr>
        <w:t xml:space="preserve"> </w:t>
      </w:r>
      <w:r w:rsidR="0098662D">
        <w:rPr>
          <w:rFonts w:ascii="Century Gothic" w:hAnsi="Century Gothic"/>
          <w:b/>
          <w:color w:val="800000"/>
          <w:sz w:val="22"/>
          <w:szCs w:val="22"/>
          <w:u w:val="single"/>
          <w:lang w:val="fr-FR"/>
        </w:rPr>
        <w:t>Parlons-en</w:t>
      </w:r>
    </w:p>
    <w:p w14:paraId="3C560443" w14:textId="77777777" w:rsidR="00B31F04" w:rsidRPr="0098662D" w:rsidRDefault="00B31F04" w:rsidP="00B31F04">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pacing w:val="-4"/>
          <w:sz w:val="22"/>
          <w:szCs w:val="22"/>
          <w:lang w:val="fr-FR"/>
        </w:rPr>
      </w:pPr>
      <w:r w:rsidRPr="0098662D">
        <w:rPr>
          <w:rFonts w:ascii="Century Gothic" w:hAnsi="Century Gothic" w:cs="Times"/>
          <w:color w:val="800000"/>
          <w:spacing w:val="-4"/>
          <w:sz w:val="22"/>
          <w:szCs w:val="22"/>
          <w:lang w:val="fr-FR"/>
        </w:rPr>
        <w:t>“</w:t>
      </w:r>
      <w:r w:rsidR="0098662D" w:rsidRPr="0098662D">
        <w:rPr>
          <w:rFonts w:ascii="Century Gothic" w:hAnsi="Century Gothic" w:cs="Times"/>
          <w:color w:val="800000"/>
          <w:spacing w:val="-4"/>
          <w:sz w:val="22"/>
          <w:szCs w:val="22"/>
          <w:lang w:val="fr-FR"/>
        </w:rPr>
        <w:t>Des signes qui</w:t>
      </w:r>
      <w:r w:rsidRPr="0098662D">
        <w:rPr>
          <w:rFonts w:ascii="Century Gothic" w:hAnsi="Century Gothic" w:cs="Times"/>
          <w:color w:val="800000"/>
          <w:spacing w:val="-4"/>
          <w:sz w:val="22"/>
          <w:szCs w:val="22"/>
          <w:lang w:val="fr-FR"/>
        </w:rPr>
        <w:t xml:space="preserve"> </w:t>
      </w:r>
      <w:r w:rsidRPr="0098662D">
        <w:rPr>
          <w:rFonts w:ascii="Century Gothic" w:hAnsi="Century Gothic" w:cs="Times"/>
          <w:b/>
          <w:color w:val="800000"/>
          <w:spacing w:val="-4"/>
          <w:sz w:val="22"/>
          <w:szCs w:val="22"/>
          <w:lang w:val="fr-FR"/>
        </w:rPr>
        <w:t>o</w:t>
      </w:r>
      <w:r w:rsidR="0098662D" w:rsidRPr="0098662D">
        <w:rPr>
          <w:rFonts w:ascii="Century Gothic" w:hAnsi="Century Gothic" w:cs="Times"/>
          <w:b/>
          <w:color w:val="800000"/>
          <w:spacing w:val="-4"/>
          <w:sz w:val="22"/>
          <w:szCs w:val="22"/>
          <w:lang w:val="fr-FR"/>
        </w:rPr>
        <w:t>uvrent les yeux et font comprendre</w:t>
      </w:r>
      <w:r w:rsidRPr="0098662D">
        <w:rPr>
          <w:rFonts w:ascii="Century Gothic" w:hAnsi="Century Gothic" w:cs="Times"/>
          <w:b/>
          <w:color w:val="800000"/>
          <w:spacing w:val="-4"/>
          <w:sz w:val="22"/>
          <w:szCs w:val="22"/>
          <w:lang w:val="fr-FR"/>
        </w:rPr>
        <w:t xml:space="preserve"> / </w:t>
      </w:r>
      <w:r w:rsidR="0098662D" w:rsidRPr="0098662D">
        <w:rPr>
          <w:rFonts w:ascii="Century Gothic" w:hAnsi="Century Gothic" w:cs="Times"/>
          <w:b/>
          <w:color w:val="800000"/>
          <w:spacing w:val="-4"/>
          <w:sz w:val="22"/>
          <w:szCs w:val="22"/>
          <w:lang w:val="fr-FR"/>
        </w:rPr>
        <w:t>libération et relèvement</w:t>
      </w:r>
      <w:r w:rsidRPr="0098662D">
        <w:rPr>
          <w:rFonts w:ascii="Century Gothic" w:hAnsi="Century Gothic" w:cs="Times"/>
          <w:color w:val="800000"/>
          <w:spacing w:val="-4"/>
          <w:sz w:val="22"/>
          <w:szCs w:val="22"/>
          <w:lang w:val="fr-FR"/>
        </w:rPr>
        <w:t>”</w:t>
      </w:r>
      <w:r w:rsidR="0098662D" w:rsidRPr="0098662D">
        <w:rPr>
          <w:rFonts w:ascii="Century Gothic" w:hAnsi="Century Gothic" w:cs="Times"/>
          <w:color w:val="800000"/>
          <w:spacing w:val="-4"/>
          <w:sz w:val="22"/>
          <w:szCs w:val="22"/>
          <w:lang w:val="fr-FR"/>
        </w:rPr>
        <w:t>. Qu’est-ce que les croyants doivent voir aujourd’hui ? Comment cela peut-il contribuer à la libération et le relèvement ?</w:t>
      </w:r>
    </w:p>
    <w:p w14:paraId="4AEE46A5" w14:textId="77777777" w:rsidR="00397DC0" w:rsidRPr="00A43950" w:rsidRDefault="0098662D" w:rsidP="00B31F04">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FR"/>
        </w:rPr>
      </w:pPr>
      <w:r>
        <w:rPr>
          <w:rFonts w:ascii="Century Gothic" w:hAnsi="Century Gothic"/>
          <w:color w:val="800000"/>
          <w:sz w:val="22"/>
          <w:szCs w:val="22"/>
          <w:lang w:val="fr-FR"/>
        </w:rPr>
        <w:t>A votre avis, qu’est-ce que cela signifie quand on dit qu’en tant que croyants adventistes nous avons une mission prophétique ?</w:t>
      </w:r>
    </w:p>
    <w:p w14:paraId="32190CA5" w14:textId="77777777" w:rsidR="00B31F04" w:rsidRPr="00A43950" w:rsidRDefault="00B31F04" w:rsidP="0009280B">
      <w:pPr>
        <w:widowControl w:val="0"/>
        <w:autoSpaceDE w:val="0"/>
        <w:autoSpaceDN w:val="0"/>
        <w:adjustRightInd w:val="0"/>
        <w:rPr>
          <w:rFonts w:ascii="Century Gothic" w:hAnsi="Century Gothic"/>
          <w:sz w:val="12"/>
          <w:szCs w:val="12"/>
          <w:highlight w:val="yellow"/>
          <w:lang w:val="fr-FR"/>
        </w:rPr>
      </w:pPr>
    </w:p>
    <w:p w14:paraId="0606F494" w14:textId="77777777" w:rsidR="0009280B" w:rsidRPr="00A43950" w:rsidRDefault="0009280B" w:rsidP="0009280B">
      <w:pPr>
        <w:widowControl w:val="0"/>
        <w:autoSpaceDE w:val="0"/>
        <w:autoSpaceDN w:val="0"/>
        <w:adjustRightInd w:val="0"/>
        <w:rPr>
          <w:rFonts w:ascii="Century Gothic" w:hAnsi="Century Gothic" w:cs="Times"/>
          <w:sz w:val="22"/>
          <w:szCs w:val="22"/>
          <w:lang w:val="fr-FR"/>
        </w:rPr>
      </w:pPr>
      <w:r w:rsidRPr="00A43950">
        <w:rPr>
          <w:rFonts w:ascii="Century Gothic" w:hAnsi="Century Gothic"/>
          <w:sz w:val="22"/>
          <w:szCs w:val="22"/>
          <w:highlight w:val="yellow"/>
          <w:lang w:val="fr-FR"/>
        </w:rPr>
        <w:sym w:font="Wingdings 2" w:char="F03A"/>
      </w:r>
      <w:r w:rsidRPr="00A43950">
        <w:rPr>
          <w:rFonts w:ascii="Century Gothic" w:hAnsi="Century Gothic"/>
          <w:sz w:val="22"/>
          <w:szCs w:val="22"/>
          <w:lang w:val="fr-FR"/>
        </w:rPr>
        <w:t xml:space="preserve"> </w:t>
      </w:r>
      <w:r w:rsidR="0098662D">
        <w:rPr>
          <w:rFonts w:ascii="Century Gothic" w:hAnsi="Century Gothic" w:cs="Times"/>
          <w:sz w:val="22"/>
          <w:szCs w:val="22"/>
          <w:lang w:val="fr-FR"/>
        </w:rPr>
        <w:t xml:space="preserve">De quels signes s’agit-il ? Relisez Matthieu 24 </w:t>
      </w:r>
      <w:r w:rsidRPr="00A43950">
        <w:rPr>
          <w:rFonts w:ascii="Century Gothic" w:hAnsi="Century Gothic" w:cs="Times"/>
          <w:sz w:val="22"/>
          <w:szCs w:val="22"/>
          <w:lang w:val="fr-FR"/>
        </w:rPr>
        <w:t xml:space="preserve">: </w:t>
      </w:r>
    </w:p>
    <w:p w14:paraId="53E1950D" w14:textId="77777777" w:rsidR="0009280B" w:rsidRPr="00B74CA3" w:rsidRDefault="00B74CA3" w:rsidP="00B74CA3">
      <w:pPr>
        <w:pStyle w:val="ListParagraph"/>
        <w:widowControl w:val="0"/>
        <w:numPr>
          <w:ilvl w:val="0"/>
          <w:numId w:val="2"/>
        </w:numPr>
        <w:autoSpaceDE w:val="0"/>
        <w:autoSpaceDN w:val="0"/>
        <w:adjustRightInd w:val="0"/>
        <w:rPr>
          <w:rFonts w:ascii="Century Gothic" w:hAnsi="Century Gothic" w:cs="Times"/>
          <w:sz w:val="22"/>
          <w:szCs w:val="22"/>
          <w:lang w:val="fr-BE"/>
        </w:rPr>
      </w:pPr>
      <w:r>
        <w:rPr>
          <w:rFonts w:ascii="Century Gothic" w:hAnsi="Century Gothic" w:cs="Times"/>
          <w:sz w:val="22"/>
          <w:szCs w:val="22"/>
          <w:lang w:val="fr-BE"/>
        </w:rPr>
        <w:t>Séduction et confusion </w:t>
      </w:r>
      <w:r w:rsidRPr="007A6F8D">
        <w:rPr>
          <w:rFonts w:ascii="Century Gothic" w:hAnsi="Century Gothic" w:cs="Times"/>
          <w:sz w:val="22"/>
          <w:szCs w:val="22"/>
        </w:rPr>
        <w:t>(4-5,11, 23-27):</w:t>
      </w:r>
      <w:r>
        <w:rPr>
          <w:rFonts w:ascii="Century Gothic" w:hAnsi="Century Gothic" w:cs="Times"/>
          <w:sz w:val="22"/>
          <w:szCs w:val="22"/>
          <w:lang w:val="fr-BE"/>
        </w:rPr>
        <w:t xml:space="preserve"> de faux prophètes, de faux christs, apostasie (dès la deuxième moitié du 1</w:t>
      </w:r>
      <w:r w:rsidRPr="00784B8F">
        <w:rPr>
          <w:rFonts w:ascii="Century Gothic" w:hAnsi="Century Gothic" w:cs="Times"/>
          <w:sz w:val="22"/>
          <w:szCs w:val="22"/>
          <w:vertAlign w:val="superscript"/>
          <w:lang w:val="fr-BE"/>
        </w:rPr>
        <w:t>er</w:t>
      </w:r>
      <w:r>
        <w:rPr>
          <w:rFonts w:ascii="Century Gothic" w:hAnsi="Century Gothic" w:cs="Times"/>
          <w:sz w:val="22"/>
          <w:szCs w:val="22"/>
          <w:lang w:val="fr-BE"/>
        </w:rPr>
        <w:t xml:space="preserve"> siècle, les grandes disputes théologiques et les hérésies allaient déjà bon train !). Cela suggère également que ce n’est pas toujours aussi simple que d’aucuns ne le font croire</w:t>
      </w:r>
      <w:r w:rsidRPr="00B74CA3">
        <w:rPr>
          <w:rFonts w:ascii="Century Gothic" w:hAnsi="Century Gothic" w:cs="Times"/>
          <w:sz w:val="22"/>
          <w:szCs w:val="22"/>
          <w:lang w:val="fr-FR"/>
        </w:rPr>
        <w:t xml:space="preserve"> </w:t>
      </w:r>
      <w:r w:rsidR="0009280B" w:rsidRPr="00B74CA3">
        <w:rPr>
          <w:rFonts w:ascii="Century Gothic" w:hAnsi="Century Gothic" w:cs="Times"/>
          <w:sz w:val="22"/>
          <w:szCs w:val="22"/>
          <w:lang w:val="fr-FR"/>
        </w:rPr>
        <w:t>…</w:t>
      </w:r>
      <w:r w:rsidR="0009280B" w:rsidRPr="00B74CA3">
        <w:rPr>
          <w:rFonts w:ascii="MS Gothic" w:eastAsia="MS Gothic" w:hAnsi="MS Gothic" w:cs="MS Gothic" w:hint="eastAsia"/>
          <w:sz w:val="22"/>
          <w:szCs w:val="22"/>
          <w:lang w:val="fr-FR"/>
        </w:rPr>
        <w:t> </w:t>
      </w:r>
    </w:p>
    <w:p w14:paraId="101FF1E9" w14:textId="77777777" w:rsidR="0009280B" w:rsidRPr="00A43950" w:rsidRDefault="00B74CA3" w:rsidP="0009280B">
      <w:pPr>
        <w:pStyle w:val="ListParagraph"/>
        <w:widowControl w:val="0"/>
        <w:numPr>
          <w:ilvl w:val="0"/>
          <w:numId w:val="2"/>
        </w:numPr>
        <w:autoSpaceDE w:val="0"/>
        <w:autoSpaceDN w:val="0"/>
        <w:adjustRightInd w:val="0"/>
        <w:rPr>
          <w:rFonts w:ascii="Century Gothic" w:hAnsi="Century Gothic" w:cs="Times"/>
          <w:sz w:val="22"/>
          <w:szCs w:val="22"/>
          <w:lang w:val="fr-FR"/>
        </w:rPr>
      </w:pPr>
      <w:r>
        <w:rPr>
          <w:rFonts w:ascii="Century Gothic" w:hAnsi="Century Gothic" w:cs="Times"/>
          <w:sz w:val="22"/>
          <w:szCs w:val="22"/>
          <w:lang w:val="fr-BE"/>
        </w:rPr>
        <w:t>Guerres, famines, tremblements de terre…</w:t>
      </w:r>
      <w:r w:rsidR="0009280B" w:rsidRPr="00A43950">
        <w:rPr>
          <w:rFonts w:ascii="Century Gothic" w:hAnsi="Century Gothic" w:cs="Times"/>
          <w:sz w:val="22"/>
          <w:szCs w:val="22"/>
          <w:lang w:val="fr-FR"/>
        </w:rPr>
        <w:t xml:space="preserve"> </w:t>
      </w:r>
      <w:r w:rsidR="00392E4B" w:rsidRPr="00A43950">
        <w:rPr>
          <w:rFonts w:ascii="Century Gothic" w:hAnsi="Century Gothic" w:cs="Times"/>
          <w:sz w:val="22"/>
          <w:szCs w:val="22"/>
          <w:lang w:val="fr-FR"/>
        </w:rPr>
        <w:t xml:space="preserve">(6-10) </w:t>
      </w:r>
      <w:r>
        <w:rPr>
          <w:rFonts w:ascii="Century Gothic" w:hAnsi="Century Gothic" w:cs="Times"/>
          <w:sz w:val="22"/>
          <w:szCs w:val="22"/>
          <w:lang w:val="fr-BE"/>
        </w:rPr>
        <w:t>Oppression, persécutions, troubles,…</w:t>
      </w:r>
    </w:p>
    <w:p w14:paraId="3490377C" w14:textId="77777777" w:rsidR="00B74CA3" w:rsidRPr="00784B8F" w:rsidRDefault="00B74CA3" w:rsidP="00B74CA3">
      <w:pPr>
        <w:pStyle w:val="ListParagraph"/>
        <w:widowControl w:val="0"/>
        <w:numPr>
          <w:ilvl w:val="0"/>
          <w:numId w:val="2"/>
        </w:numPr>
        <w:autoSpaceDE w:val="0"/>
        <w:autoSpaceDN w:val="0"/>
        <w:adjustRightInd w:val="0"/>
        <w:spacing w:after="240"/>
        <w:rPr>
          <w:rFonts w:ascii="Century Gothic" w:hAnsi="Century Gothic" w:cs="Times"/>
          <w:sz w:val="22"/>
          <w:szCs w:val="22"/>
          <w:lang w:val="fr-BE"/>
        </w:rPr>
      </w:pPr>
      <w:r w:rsidRPr="00784B8F">
        <w:rPr>
          <w:rFonts w:ascii="Century Gothic" w:hAnsi="Century Gothic" w:cs="Times"/>
          <w:sz w:val="22"/>
          <w:szCs w:val="22"/>
          <w:lang w:val="fr-BE"/>
        </w:rPr>
        <w:t>Signes cosmiques (Dans l’AT, c’est un langage usuel lorsqu’un prophète ou un psalmist</w:t>
      </w:r>
      <w:r>
        <w:rPr>
          <w:rFonts w:ascii="Century Gothic" w:hAnsi="Century Gothic" w:cs="Times"/>
          <w:sz w:val="22"/>
          <w:szCs w:val="22"/>
          <w:lang w:val="fr-BE"/>
        </w:rPr>
        <w:t>e</w:t>
      </w:r>
      <w:r w:rsidRPr="00784B8F">
        <w:rPr>
          <w:rFonts w:ascii="Century Gothic" w:hAnsi="Century Gothic" w:cs="Times"/>
          <w:sz w:val="22"/>
          <w:szCs w:val="22"/>
          <w:lang w:val="fr-BE"/>
        </w:rPr>
        <w:t xml:space="preserve"> parle d’une manifestation de Dieu</w:t>
      </w:r>
      <w:r>
        <w:rPr>
          <w:rFonts w:ascii="Century Gothic" w:hAnsi="Century Gothic" w:cs="Times"/>
          <w:sz w:val="22"/>
          <w:szCs w:val="22"/>
          <w:lang w:val="fr-BE"/>
        </w:rPr>
        <w:t>).</w:t>
      </w:r>
    </w:p>
    <w:p w14:paraId="1BAD6099" w14:textId="77777777" w:rsidR="0009280B" w:rsidRPr="00B74CA3" w:rsidRDefault="00B74CA3" w:rsidP="00E33C53">
      <w:pPr>
        <w:pStyle w:val="ListParagraph"/>
        <w:widowControl w:val="0"/>
        <w:numPr>
          <w:ilvl w:val="0"/>
          <w:numId w:val="2"/>
        </w:numPr>
        <w:autoSpaceDE w:val="0"/>
        <w:autoSpaceDN w:val="0"/>
        <w:adjustRightInd w:val="0"/>
        <w:spacing w:after="240"/>
        <w:rPr>
          <w:rFonts w:ascii="Century Gothic" w:hAnsi="Century Gothic" w:cs="Times"/>
          <w:sz w:val="22"/>
          <w:szCs w:val="22"/>
          <w:lang w:val="fr-FR"/>
        </w:rPr>
      </w:pPr>
      <w:r w:rsidRPr="00B74CA3">
        <w:rPr>
          <w:rFonts w:ascii="Century Gothic" w:hAnsi="Century Gothic" w:cs="Times"/>
          <w:sz w:val="22"/>
          <w:szCs w:val="22"/>
          <w:lang w:val="fr-BE"/>
        </w:rPr>
        <w:t xml:space="preserve">Dépravation morale </w:t>
      </w:r>
      <w:r w:rsidR="00392E4B" w:rsidRPr="00B74CA3">
        <w:rPr>
          <w:rFonts w:ascii="Century Gothic" w:hAnsi="Century Gothic" w:cs="Times"/>
          <w:sz w:val="22"/>
          <w:szCs w:val="22"/>
          <w:lang w:val="fr-FR"/>
        </w:rPr>
        <w:t>(12, 37-39)</w:t>
      </w:r>
      <w:r w:rsidR="0009280B" w:rsidRPr="00B74CA3">
        <w:rPr>
          <w:rFonts w:ascii="Century Gothic" w:hAnsi="Century Gothic" w:cs="Times"/>
          <w:sz w:val="22"/>
          <w:szCs w:val="22"/>
          <w:lang w:val="fr-FR"/>
        </w:rPr>
        <w:t xml:space="preserve">: </w:t>
      </w:r>
      <w:r>
        <w:rPr>
          <w:rFonts w:ascii="Century Gothic" w:hAnsi="Century Gothic" w:cs="Times"/>
          <w:sz w:val="22"/>
          <w:szCs w:val="22"/>
          <w:lang w:val="fr-FR"/>
        </w:rPr>
        <w:t>comme à l’époque de Noé</w:t>
      </w:r>
    </w:p>
    <w:p w14:paraId="655F8B2C" w14:textId="77777777" w:rsidR="0009280B" w:rsidRPr="00B74CA3" w:rsidRDefault="00B74CA3" w:rsidP="00B74CA3">
      <w:pPr>
        <w:pStyle w:val="ListParagraph"/>
        <w:widowControl w:val="0"/>
        <w:numPr>
          <w:ilvl w:val="0"/>
          <w:numId w:val="2"/>
        </w:numPr>
        <w:autoSpaceDE w:val="0"/>
        <w:autoSpaceDN w:val="0"/>
        <w:adjustRightInd w:val="0"/>
        <w:spacing w:after="120"/>
        <w:ind w:left="357" w:hanging="357"/>
        <w:contextualSpacing w:val="0"/>
        <w:rPr>
          <w:rFonts w:ascii="Century Gothic" w:hAnsi="Century Gothic" w:cs="Times"/>
          <w:sz w:val="22"/>
          <w:szCs w:val="22"/>
          <w:lang w:val="fr-BE"/>
        </w:rPr>
      </w:pPr>
      <w:r>
        <w:rPr>
          <w:rFonts w:ascii="Century Gothic" w:hAnsi="Century Gothic" w:cs="Times"/>
          <w:sz w:val="22"/>
          <w:szCs w:val="22"/>
          <w:lang w:val="fr-BE"/>
        </w:rPr>
        <w:t xml:space="preserve">Proclamation de l’évangile dans le monde entier </w:t>
      </w:r>
      <w:r w:rsidR="00392E4B" w:rsidRPr="00B74CA3">
        <w:rPr>
          <w:rFonts w:ascii="Century Gothic" w:hAnsi="Century Gothic" w:cs="Times"/>
          <w:sz w:val="22"/>
          <w:szCs w:val="22"/>
          <w:lang w:val="fr-FR"/>
        </w:rPr>
        <w:t>(14)</w:t>
      </w:r>
    </w:p>
    <w:p w14:paraId="1D6AFCAA" w14:textId="77777777" w:rsidR="00B74CA3" w:rsidRPr="00B74CA3" w:rsidRDefault="00B74CA3" w:rsidP="00B74CA3">
      <w:pPr>
        <w:widowControl w:val="0"/>
        <w:autoSpaceDE w:val="0"/>
        <w:autoSpaceDN w:val="0"/>
        <w:adjustRightInd w:val="0"/>
        <w:spacing w:after="120"/>
        <w:rPr>
          <w:rFonts w:ascii="Century Gothic" w:hAnsi="Century Gothic" w:cs="Times"/>
          <w:sz w:val="22"/>
          <w:szCs w:val="22"/>
          <w:lang w:val="fr-BE"/>
        </w:rPr>
      </w:pPr>
      <w:r w:rsidRPr="00B74CA3">
        <w:rPr>
          <w:rFonts w:ascii="Century Gothic" w:hAnsi="Century Gothic" w:cs="Times"/>
          <w:sz w:val="22"/>
          <w:szCs w:val="22"/>
          <w:lang w:val="fr-BE"/>
        </w:rPr>
        <w:t>Dans nos milieux, ces signes sont traditionnellement situés à partir de 1844. Depuis, plus de 160 ans ont passé. De plus, tous ces éléments ont toujours existé, à certaines époques plus qu’à d’autres… On peut donc se demander si Jésus parlait réellement de ‘</w:t>
      </w:r>
      <w:r w:rsidRPr="00B74CA3">
        <w:rPr>
          <w:rFonts w:ascii="Century Gothic" w:hAnsi="Century Gothic" w:cs="Times"/>
          <w:b/>
          <w:sz w:val="22"/>
          <w:szCs w:val="22"/>
          <w:lang w:val="fr-BE"/>
        </w:rPr>
        <w:t xml:space="preserve">signes des temps de la fin’ </w:t>
      </w:r>
      <w:r w:rsidRPr="00B74CA3">
        <w:rPr>
          <w:rFonts w:ascii="Century Gothic" w:hAnsi="Century Gothic" w:cs="Times"/>
          <w:sz w:val="22"/>
          <w:szCs w:val="22"/>
          <w:lang w:val="fr-BE"/>
        </w:rPr>
        <w:t>ou plutôt de</w:t>
      </w:r>
      <w:r w:rsidRPr="00B74CA3">
        <w:rPr>
          <w:rFonts w:ascii="Century Gothic" w:hAnsi="Century Gothic" w:cs="Times"/>
          <w:b/>
          <w:sz w:val="22"/>
          <w:szCs w:val="22"/>
          <w:lang w:val="fr-BE"/>
        </w:rPr>
        <w:t xml:space="preserve"> ‘signes des temps’</w:t>
      </w:r>
      <w:r w:rsidRPr="00B74CA3">
        <w:rPr>
          <w:rFonts w:ascii="Century Gothic" w:hAnsi="Century Gothic" w:cs="Times"/>
          <w:sz w:val="22"/>
          <w:szCs w:val="22"/>
          <w:lang w:val="fr-BE"/>
        </w:rPr>
        <w:t>.</w:t>
      </w:r>
    </w:p>
    <w:p w14:paraId="2C6BCBE4" w14:textId="77777777" w:rsidR="00B74CA3" w:rsidRPr="00B74CA3" w:rsidRDefault="00B74CA3" w:rsidP="00B74CA3">
      <w:pPr>
        <w:widowControl w:val="0"/>
        <w:autoSpaceDE w:val="0"/>
        <w:autoSpaceDN w:val="0"/>
        <w:adjustRightInd w:val="0"/>
        <w:spacing w:after="120"/>
        <w:rPr>
          <w:rFonts w:ascii="Century Gothic" w:hAnsi="Century Gothic" w:cs="Times"/>
          <w:sz w:val="22"/>
          <w:szCs w:val="22"/>
          <w:lang w:val="fr-BE"/>
        </w:rPr>
      </w:pPr>
      <w:r>
        <w:rPr>
          <w:rFonts w:ascii="Century Gothic" w:hAnsi="Century Gothic" w:cs="Times"/>
          <w:sz w:val="22"/>
          <w:szCs w:val="22"/>
          <w:lang w:val="fr-BE"/>
        </w:rPr>
        <w:t xml:space="preserve">Depuis le péché, les temps sont mauvais et cela ne cesse de se dégrader. Mais nous ignorons jusqu’où cela devra aller pour que vienne la fin. En tant que croyants, nous devons nous demander </w:t>
      </w:r>
      <w:r w:rsidRPr="00FC7BB6">
        <w:rPr>
          <w:rFonts w:ascii="Century Gothic" w:hAnsi="Century Gothic" w:cs="Times"/>
          <w:b/>
          <w:sz w:val="22"/>
          <w:szCs w:val="22"/>
          <w:lang w:val="fr-BE"/>
        </w:rPr>
        <w:t>quel est le rôle du croyant dans les ‘temps mauvais’</w:t>
      </w:r>
      <w:r>
        <w:rPr>
          <w:rFonts w:ascii="Century Gothic" w:hAnsi="Century Gothic" w:cs="Times"/>
          <w:sz w:val="22"/>
          <w:szCs w:val="22"/>
          <w:lang w:val="fr-BE"/>
        </w:rPr>
        <w:t>.</w:t>
      </w:r>
      <w:r w:rsidRPr="00FC7BB6">
        <w:rPr>
          <w:rFonts w:ascii="Century Gothic" w:hAnsi="Century Gothic" w:cs="Times"/>
          <w:sz w:val="22"/>
          <w:szCs w:val="22"/>
          <w:lang w:val="fr-BE"/>
        </w:rPr>
        <w:t xml:space="preserve"> </w:t>
      </w:r>
      <w:r>
        <w:rPr>
          <w:rFonts w:ascii="Century Gothic" w:hAnsi="Century Gothic" w:cs="Times"/>
          <w:sz w:val="22"/>
          <w:szCs w:val="22"/>
          <w:lang w:val="fr-BE"/>
        </w:rPr>
        <w:t xml:space="preserve">Quels sont les besoins des gens (de tous temps) autour de nous, qui subissent des guerres et des violences, qui meurent de faim ou qui sont dans la confusion la plus totale ? Ont-ils besoin de gens qui s’exclament : ‘tiens, voilà encore un signe !’ ? Ou faut-il </w:t>
      </w:r>
      <w:r w:rsidRPr="00B74CA3">
        <w:rPr>
          <w:rFonts w:ascii="Century Gothic" w:hAnsi="Century Gothic" w:cs="Times"/>
          <w:sz w:val="22"/>
          <w:szCs w:val="22"/>
          <w:lang w:val="fr-BE"/>
        </w:rPr>
        <w:t>des gens pour qui l’évangile est une force qui les transforme et les aide à tendre la main ?</w:t>
      </w:r>
    </w:p>
    <w:p w14:paraId="3E79C444" w14:textId="77777777" w:rsidR="00CF2AAF" w:rsidRPr="00A43950" w:rsidRDefault="0009280B" w:rsidP="00CF2AAF">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rPr>
          <w:rFonts w:ascii="Century Gothic" w:hAnsi="Century Gothic" w:cs="Times"/>
          <w:b/>
          <w:color w:val="800000"/>
          <w:sz w:val="22"/>
          <w:szCs w:val="22"/>
          <w:lang w:val="fr-FR"/>
        </w:rPr>
      </w:pPr>
      <w:r w:rsidRPr="00A43950">
        <w:rPr>
          <w:highlight w:val="yellow"/>
          <w:lang w:val="fr-FR"/>
        </w:rPr>
        <w:sym w:font="Wingdings 2" w:char="F03A"/>
      </w:r>
      <w:r w:rsidRPr="00A43950">
        <w:rPr>
          <w:rFonts w:ascii="Century Gothic" w:hAnsi="Century Gothic"/>
          <w:sz w:val="22"/>
          <w:szCs w:val="22"/>
          <w:lang w:val="fr-FR"/>
        </w:rPr>
        <w:t xml:space="preserve"> </w:t>
      </w:r>
      <w:r w:rsidR="00AB0653">
        <w:rPr>
          <w:rFonts w:ascii="Century Gothic" w:hAnsi="Century Gothic"/>
          <w:b/>
          <w:color w:val="800000"/>
          <w:sz w:val="22"/>
          <w:szCs w:val="22"/>
          <w:u w:val="single"/>
          <w:lang w:val="fr-FR"/>
        </w:rPr>
        <w:t>Parlons-en</w:t>
      </w:r>
    </w:p>
    <w:p w14:paraId="606B47C2" w14:textId="77777777" w:rsidR="00B74CA3" w:rsidRPr="000F1FB7" w:rsidRDefault="00B74CA3" w:rsidP="00B74CA3">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BE"/>
        </w:rPr>
      </w:pPr>
      <w:r w:rsidRPr="00FC7BB6">
        <w:rPr>
          <w:rFonts w:ascii="Century Gothic" w:hAnsi="Century Gothic" w:cs="Times"/>
          <w:color w:val="800000"/>
          <w:sz w:val="22"/>
          <w:szCs w:val="22"/>
          <w:lang w:val="fr-BE"/>
        </w:rPr>
        <w:t xml:space="preserve">Qu’en dis-tu? Matt. 24 = </w:t>
      </w:r>
      <w:r w:rsidRPr="00FC7BB6">
        <w:rPr>
          <w:rFonts w:ascii="Century Gothic" w:hAnsi="Century Gothic" w:cs="Times"/>
          <w:b/>
          <w:color w:val="800000"/>
          <w:sz w:val="22"/>
          <w:szCs w:val="22"/>
          <w:lang w:val="fr-BE"/>
        </w:rPr>
        <w:t>signes de la fin des temps ou signes de temps</w:t>
      </w:r>
      <w:r>
        <w:rPr>
          <w:rFonts w:ascii="Century Gothic" w:hAnsi="Century Gothic" w:cs="Times"/>
          <w:b/>
          <w:color w:val="800000"/>
          <w:sz w:val="22"/>
          <w:szCs w:val="22"/>
          <w:lang w:val="fr-BE"/>
        </w:rPr>
        <w:t xml:space="preserve"> </w:t>
      </w:r>
      <w:r w:rsidRPr="00FC7BB6">
        <w:rPr>
          <w:rFonts w:ascii="Century Gothic" w:hAnsi="Century Gothic" w:cs="Times"/>
          <w:color w:val="800000"/>
          <w:sz w:val="22"/>
          <w:szCs w:val="22"/>
          <w:lang w:val="fr-BE"/>
        </w:rPr>
        <w:t xml:space="preserve">? </w:t>
      </w:r>
      <w:r>
        <w:rPr>
          <w:rFonts w:ascii="Century Gothic" w:hAnsi="Century Gothic" w:cs="Times"/>
          <w:color w:val="800000"/>
          <w:sz w:val="22"/>
          <w:szCs w:val="22"/>
          <w:lang w:val="fr-BE"/>
        </w:rPr>
        <w:t>Quel message Jésus veut-il transmettre en donnant ces ‘signes’ ? Que devons-nous comprendre ?</w:t>
      </w:r>
    </w:p>
    <w:p w14:paraId="0EACBC44" w14:textId="77777777" w:rsidR="006F7E69" w:rsidRPr="00A43950" w:rsidRDefault="00B74CA3" w:rsidP="0009280B">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FR"/>
        </w:rPr>
      </w:pPr>
      <w:r>
        <w:rPr>
          <w:rFonts w:ascii="Century Gothic" w:hAnsi="Century Gothic" w:cs="Times"/>
          <w:b/>
          <w:color w:val="800000"/>
          <w:sz w:val="22"/>
          <w:szCs w:val="22"/>
          <w:lang w:val="fr-FR"/>
        </w:rPr>
        <w:t>Comment évaluez-vous ‘notre époque’ </w:t>
      </w:r>
      <w:r>
        <w:rPr>
          <w:rFonts w:ascii="Century Gothic" w:hAnsi="Century Gothic" w:cs="Times"/>
          <w:color w:val="800000"/>
          <w:sz w:val="22"/>
          <w:szCs w:val="22"/>
          <w:lang w:val="fr-FR"/>
        </w:rPr>
        <w:t>? Reconnaissez-vous certains signes que Jésus cite ? Pensez à des situations actuelles</w:t>
      </w:r>
      <w:r w:rsidR="006F7E69" w:rsidRPr="00A43950">
        <w:rPr>
          <w:rFonts w:ascii="Century Gothic" w:hAnsi="Century Gothic" w:cs="Times"/>
          <w:color w:val="800000"/>
          <w:sz w:val="22"/>
          <w:szCs w:val="22"/>
          <w:lang w:val="fr-FR"/>
        </w:rPr>
        <w:t xml:space="preserve">… </w:t>
      </w:r>
    </w:p>
    <w:p w14:paraId="13BF2791" w14:textId="77777777" w:rsidR="00392E4B" w:rsidRPr="00A43950" w:rsidRDefault="00B74CA3" w:rsidP="0009280B">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FR"/>
        </w:rPr>
      </w:pPr>
      <w:r>
        <w:rPr>
          <w:rFonts w:ascii="Century Gothic" w:hAnsi="Century Gothic" w:cs="Times"/>
          <w:color w:val="800000"/>
          <w:sz w:val="22"/>
          <w:szCs w:val="22"/>
          <w:lang w:val="fr-FR"/>
        </w:rPr>
        <w:t>Dans quelle mesure la foi peut-elle aider à rester serein même dans les temps difficiles ?</w:t>
      </w:r>
    </w:p>
    <w:p w14:paraId="275D9542" w14:textId="77777777" w:rsidR="00397540" w:rsidRPr="00397540" w:rsidRDefault="00C6230B" w:rsidP="00397540">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pacing w:val="-4"/>
          <w:sz w:val="22"/>
          <w:szCs w:val="22"/>
          <w:lang w:val="fr-BE"/>
        </w:rPr>
      </w:pPr>
      <w:r w:rsidRPr="00A43950">
        <w:rPr>
          <w:highlight w:val="yellow"/>
          <w:lang w:val="fr-FR"/>
        </w:rPr>
        <w:sym w:font="Wingdings 2" w:char="F03A"/>
      </w:r>
      <w:r w:rsidRPr="00A43950">
        <w:rPr>
          <w:rFonts w:ascii="Century Gothic" w:hAnsi="Century Gothic"/>
          <w:sz w:val="22"/>
          <w:szCs w:val="22"/>
          <w:lang w:val="fr-FR"/>
        </w:rPr>
        <w:t xml:space="preserve"> </w:t>
      </w:r>
      <w:r w:rsidR="00397540" w:rsidRPr="00397540">
        <w:rPr>
          <w:rFonts w:ascii="Century Gothic" w:hAnsi="Century Gothic" w:cs="Times"/>
          <w:color w:val="800000"/>
          <w:spacing w:val="-4"/>
          <w:sz w:val="22"/>
          <w:szCs w:val="22"/>
          <w:lang w:val="fr-BE"/>
        </w:rPr>
        <w:t xml:space="preserve">À votre  avis: de quoi a-t-on besoin aujourd’hui? Des gens qui s’exclament : ‘tiens, voilà encore un signe !’ ou des gens pour qui </w:t>
      </w:r>
      <w:r w:rsidR="00397540" w:rsidRPr="00397540">
        <w:rPr>
          <w:rFonts w:ascii="Century Gothic" w:hAnsi="Century Gothic" w:cs="Times"/>
          <w:b/>
          <w:color w:val="800000"/>
          <w:spacing w:val="-4"/>
          <w:sz w:val="22"/>
          <w:szCs w:val="22"/>
          <w:lang w:val="fr-BE"/>
        </w:rPr>
        <w:t>l’évangile est une force qui les transforme et les aide à tendre la main</w:t>
      </w:r>
      <w:r w:rsidR="00397540" w:rsidRPr="00397540">
        <w:rPr>
          <w:rFonts w:ascii="Century Gothic" w:hAnsi="Century Gothic" w:cs="Times"/>
          <w:color w:val="800000"/>
          <w:spacing w:val="-4"/>
          <w:sz w:val="22"/>
          <w:szCs w:val="22"/>
          <w:lang w:val="fr-BE"/>
        </w:rPr>
        <w:t> ?</w:t>
      </w:r>
    </w:p>
    <w:p w14:paraId="4C33C590" w14:textId="77777777" w:rsidR="00397540" w:rsidRPr="00FC7BB6" w:rsidRDefault="00397540" w:rsidP="00397540">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BE"/>
        </w:rPr>
      </w:pPr>
      <w:r>
        <w:rPr>
          <w:rFonts w:ascii="Century Gothic" w:hAnsi="Century Gothic" w:cs="Times"/>
          <w:color w:val="800000"/>
          <w:sz w:val="22"/>
          <w:szCs w:val="22"/>
          <w:lang w:val="fr-BE"/>
        </w:rPr>
        <w:t>Comparez les signes des temps difficiles (</w:t>
      </w:r>
      <w:r w:rsidRPr="00FC7BB6">
        <w:rPr>
          <w:rFonts w:ascii="Century Gothic" w:hAnsi="Century Gothic" w:cs="Times"/>
          <w:color w:val="800000"/>
          <w:sz w:val="22"/>
          <w:szCs w:val="22"/>
          <w:lang w:val="fr-BE"/>
        </w:rPr>
        <w:t xml:space="preserve">Mat 24 – </w:t>
      </w:r>
      <w:r>
        <w:rPr>
          <w:rFonts w:ascii="Century Gothic" w:hAnsi="Century Gothic" w:cs="Times"/>
          <w:color w:val="800000"/>
          <w:sz w:val="22"/>
          <w:szCs w:val="22"/>
          <w:lang w:val="fr-BE"/>
        </w:rPr>
        <w:t>guerre, dispute, violence, faim,…)</w:t>
      </w:r>
      <w:r w:rsidRPr="00FC7BB6">
        <w:rPr>
          <w:rFonts w:ascii="Century Gothic" w:hAnsi="Century Gothic" w:cs="Times"/>
          <w:color w:val="800000"/>
          <w:sz w:val="22"/>
          <w:szCs w:val="22"/>
          <w:lang w:val="fr-BE"/>
        </w:rPr>
        <w:t xml:space="preserve"> </w:t>
      </w:r>
      <w:r>
        <w:rPr>
          <w:rFonts w:ascii="Century Gothic" w:hAnsi="Century Gothic" w:cs="Times"/>
          <w:color w:val="800000"/>
          <w:sz w:val="22"/>
          <w:szCs w:val="22"/>
          <w:lang w:val="fr-BE"/>
        </w:rPr>
        <w:t xml:space="preserve">aux </w:t>
      </w:r>
      <w:r w:rsidRPr="00FC7BB6">
        <w:rPr>
          <w:rFonts w:ascii="Century Gothic" w:hAnsi="Century Gothic" w:cs="Times"/>
          <w:b/>
          <w:color w:val="800000"/>
          <w:sz w:val="22"/>
          <w:szCs w:val="22"/>
          <w:lang w:val="fr-BE"/>
        </w:rPr>
        <w:t xml:space="preserve">principes </w:t>
      </w:r>
      <w:r>
        <w:rPr>
          <w:rFonts w:ascii="Century Gothic" w:hAnsi="Century Gothic" w:cs="Times"/>
          <w:b/>
          <w:color w:val="800000"/>
          <w:sz w:val="22"/>
          <w:szCs w:val="22"/>
          <w:lang w:val="fr-BE"/>
        </w:rPr>
        <w:t>du Royaume</w:t>
      </w:r>
      <w:r w:rsidRPr="00FC7BB6">
        <w:rPr>
          <w:rFonts w:ascii="Century Gothic" w:hAnsi="Century Gothic" w:cs="Times"/>
          <w:b/>
          <w:color w:val="800000"/>
          <w:sz w:val="22"/>
          <w:szCs w:val="22"/>
          <w:lang w:val="fr-BE"/>
        </w:rPr>
        <w:t xml:space="preserve"> </w:t>
      </w:r>
      <w:r>
        <w:rPr>
          <w:rFonts w:ascii="Century Gothic" w:hAnsi="Century Gothic" w:cs="Times"/>
          <w:color w:val="800000"/>
          <w:sz w:val="22"/>
          <w:szCs w:val="22"/>
          <w:lang w:val="fr-BE"/>
        </w:rPr>
        <w:t>dans les béatitudes</w:t>
      </w:r>
      <w:r w:rsidRPr="00FC7BB6">
        <w:rPr>
          <w:rFonts w:ascii="Century Gothic" w:hAnsi="Century Gothic" w:cs="Times"/>
          <w:color w:val="800000"/>
          <w:sz w:val="22"/>
          <w:szCs w:val="22"/>
          <w:lang w:val="fr-BE"/>
        </w:rPr>
        <w:t xml:space="preserve"> (Mat 5) </w:t>
      </w:r>
      <w:r>
        <w:rPr>
          <w:rFonts w:ascii="Century Gothic" w:hAnsi="Century Gothic" w:cs="Times"/>
          <w:color w:val="800000"/>
          <w:sz w:val="22"/>
          <w:szCs w:val="22"/>
          <w:lang w:val="fr-BE"/>
        </w:rPr>
        <w:t>et au discours sur le jugement final (</w:t>
      </w:r>
      <w:r w:rsidRPr="00FC7BB6">
        <w:rPr>
          <w:rFonts w:ascii="Century Gothic" w:hAnsi="Century Gothic" w:cs="Times"/>
          <w:color w:val="800000"/>
          <w:sz w:val="22"/>
          <w:szCs w:val="22"/>
          <w:lang w:val="fr-BE"/>
        </w:rPr>
        <w:t>Mat 7).</w:t>
      </w:r>
    </w:p>
    <w:p w14:paraId="792F152D" w14:textId="77777777" w:rsidR="00397540" w:rsidRPr="00363947" w:rsidRDefault="00397540" w:rsidP="00397540">
      <w:pPr>
        <w:pStyle w:val="ListParagraph"/>
        <w:widowControl w:val="0"/>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240"/>
        <w:rPr>
          <w:rFonts w:ascii="Century Gothic" w:hAnsi="Century Gothic" w:cs="Times"/>
          <w:color w:val="800000"/>
          <w:sz w:val="22"/>
          <w:szCs w:val="22"/>
          <w:lang w:val="fr-BE"/>
        </w:rPr>
      </w:pPr>
      <w:r w:rsidRPr="00FC7BB6">
        <w:rPr>
          <w:rFonts w:ascii="Century Gothic" w:hAnsi="Century Gothic" w:cs="Times"/>
          <w:color w:val="800000"/>
          <w:sz w:val="22"/>
          <w:szCs w:val="22"/>
          <w:lang w:val="fr-BE"/>
        </w:rPr>
        <w:t>“</w:t>
      </w:r>
      <w:r w:rsidRPr="00FC7BB6">
        <w:rPr>
          <w:rFonts w:ascii="Century Gothic" w:hAnsi="Century Gothic" w:cs="Times"/>
          <w:b/>
          <w:color w:val="800000"/>
          <w:sz w:val="22"/>
          <w:szCs w:val="22"/>
          <w:lang w:val="fr-BE"/>
        </w:rPr>
        <w:t>L’évangile se</w:t>
      </w:r>
      <w:r>
        <w:rPr>
          <w:rFonts w:ascii="Century Gothic" w:hAnsi="Century Gothic" w:cs="Times"/>
          <w:b/>
          <w:color w:val="800000"/>
          <w:sz w:val="22"/>
          <w:szCs w:val="22"/>
          <w:lang w:val="fr-BE"/>
        </w:rPr>
        <w:t xml:space="preserve">ra prêché </w:t>
      </w:r>
      <w:r>
        <w:rPr>
          <w:rFonts w:ascii="Century Gothic" w:hAnsi="Century Gothic" w:cs="Times"/>
          <w:color w:val="800000"/>
          <w:sz w:val="22"/>
          <w:szCs w:val="22"/>
          <w:lang w:val="fr-BE"/>
        </w:rPr>
        <w:t>da</w:t>
      </w:r>
      <w:r w:rsidRPr="00FC7BB6">
        <w:rPr>
          <w:rFonts w:ascii="Century Gothic" w:hAnsi="Century Gothic" w:cs="Times"/>
          <w:color w:val="800000"/>
          <w:sz w:val="22"/>
          <w:szCs w:val="22"/>
          <w:lang w:val="fr-BE"/>
        </w:rPr>
        <w:t>n</w:t>
      </w:r>
      <w:r>
        <w:rPr>
          <w:rFonts w:ascii="Century Gothic" w:hAnsi="Century Gothic" w:cs="Times"/>
          <w:color w:val="800000"/>
          <w:sz w:val="22"/>
          <w:szCs w:val="22"/>
          <w:lang w:val="fr-BE"/>
        </w:rPr>
        <w:t>s le monde entier</w:t>
      </w:r>
      <w:r w:rsidRPr="00FC7BB6">
        <w:rPr>
          <w:rFonts w:ascii="Century Gothic" w:hAnsi="Century Gothic" w:cs="Times"/>
          <w:color w:val="800000"/>
          <w:sz w:val="22"/>
          <w:szCs w:val="22"/>
          <w:lang w:val="fr-BE"/>
        </w:rPr>
        <w:t xml:space="preserve">” : </w:t>
      </w:r>
      <w:r>
        <w:rPr>
          <w:rFonts w:ascii="Century Gothic" w:hAnsi="Century Gothic" w:cs="Times"/>
          <w:color w:val="800000"/>
          <w:sz w:val="22"/>
          <w:szCs w:val="22"/>
          <w:lang w:val="fr-BE"/>
        </w:rPr>
        <w:t xml:space="preserve">un encouragement à tenir un registre comptable du nombre de langues dans lesquelles la bible a déjà été traduite et du nombre de peuples qui ont déjà été évangélisés ? </w:t>
      </w:r>
      <w:r w:rsidRPr="00363947">
        <w:rPr>
          <w:rFonts w:ascii="Century Gothic" w:hAnsi="Century Gothic" w:cs="Times"/>
          <w:color w:val="800000"/>
          <w:sz w:val="22"/>
          <w:szCs w:val="22"/>
          <w:lang w:val="fr-BE"/>
        </w:rPr>
        <w:t>Ou s’agit-il d’un rappel de notre responsabilité évangélique personnelle et collective</w:t>
      </w:r>
      <w:r>
        <w:rPr>
          <w:rFonts w:ascii="Century Gothic" w:hAnsi="Century Gothic" w:cs="Times"/>
          <w:color w:val="800000"/>
          <w:sz w:val="22"/>
          <w:szCs w:val="22"/>
          <w:lang w:val="fr-BE"/>
        </w:rPr>
        <w:t> ?</w:t>
      </w:r>
    </w:p>
    <w:p w14:paraId="1E4C66D2" w14:textId="77777777" w:rsidR="00397540" w:rsidRDefault="00397540" w:rsidP="00A1348C">
      <w:pPr>
        <w:widowControl w:val="0"/>
        <w:autoSpaceDE w:val="0"/>
        <w:autoSpaceDN w:val="0"/>
        <w:adjustRightInd w:val="0"/>
        <w:rPr>
          <w:rFonts w:ascii="Century Gothic" w:hAnsi="Century Gothic" w:cs="Times"/>
          <w:b/>
          <w:bCs/>
          <w:smallCaps/>
          <w:sz w:val="28"/>
          <w:szCs w:val="28"/>
          <w:lang w:val="fr-FR"/>
        </w:rPr>
      </w:pPr>
      <w:r w:rsidRPr="00397540">
        <w:rPr>
          <w:rFonts w:ascii="Century Gothic" w:hAnsi="Century Gothic" w:cs="Times"/>
          <w:b/>
          <w:bCs/>
          <w:smallCaps/>
          <w:sz w:val="28"/>
          <w:szCs w:val="28"/>
          <w:lang w:val="fr-FR"/>
        </w:rPr>
        <w:t>Veillez et soyez prêts</w:t>
      </w:r>
      <w:r>
        <w:rPr>
          <w:rFonts w:ascii="Century Gothic" w:hAnsi="Century Gothic" w:cs="Times"/>
          <w:b/>
          <w:bCs/>
          <w:smallCaps/>
          <w:sz w:val="28"/>
          <w:szCs w:val="28"/>
          <w:lang w:val="fr-FR"/>
        </w:rPr>
        <w:t xml:space="preserve"> </w:t>
      </w:r>
      <w:r w:rsidRPr="00397540">
        <w:rPr>
          <w:rFonts w:ascii="Century Gothic" w:hAnsi="Century Gothic" w:cs="Times"/>
          <w:b/>
          <w:bCs/>
          <w:smallCaps/>
          <w:sz w:val="28"/>
          <w:szCs w:val="28"/>
          <w:lang w:val="fr-FR"/>
        </w:rPr>
        <w:t>!</w:t>
      </w:r>
    </w:p>
    <w:p w14:paraId="74114959" w14:textId="77777777" w:rsidR="00A1348C" w:rsidRPr="00A43950" w:rsidRDefault="00A1348C" w:rsidP="00397540">
      <w:pPr>
        <w:widowControl w:val="0"/>
        <w:autoSpaceDE w:val="0"/>
        <w:autoSpaceDN w:val="0"/>
        <w:adjustRightInd w:val="0"/>
        <w:rPr>
          <w:rFonts w:ascii="Century Gothic" w:hAnsi="Century Gothic" w:cs="Verdana"/>
          <w:color w:val="3366FF"/>
          <w:sz w:val="22"/>
          <w:szCs w:val="22"/>
          <w:lang w:val="fr-FR"/>
        </w:rPr>
      </w:pPr>
      <w:r w:rsidRPr="00A43950">
        <w:rPr>
          <w:rFonts w:ascii="Century Gothic" w:hAnsi="Century Gothic"/>
          <w:sz w:val="22"/>
          <w:szCs w:val="22"/>
          <w:highlight w:val="yellow"/>
          <w:lang w:val="fr-FR"/>
        </w:rPr>
        <w:sym w:font="Wingdings 2" w:char="F03A"/>
      </w:r>
      <w:r w:rsidR="00397540">
        <w:rPr>
          <w:rFonts w:ascii="Century Gothic" w:hAnsi="Century Gothic"/>
          <w:sz w:val="22"/>
          <w:szCs w:val="22"/>
          <w:lang w:val="fr-FR"/>
        </w:rPr>
        <w:t xml:space="preserve"> « </w:t>
      </w:r>
      <w:r w:rsidR="00397540" w:rsidRPr="00397540">
        <w:rPr>
          <w:rFonts w:ascii="Century Gothic" w:hAnsi="Century Gothic" w:cs="Verdana"/>
          <w:color w:val="3366FF"/>
          <w:sz w:val="22"/>
          <w:szCs w:val="22"/>
          <w:lang w:val="fr-FR"/>
        </w:rPr>
        <w:t>C’est pourquoi, vous aussi, soyez prêts, car le Fils de l’homme viendra à</w:t>
      </w:r>
      <w:r w:rsidRPr="00A43950">
        <w:rPr>
          <w:rFonts w:ascii="Century Gothic" w:hAnsi="Century Gothic" w:cs="Verdana"/>
          <w:color w:val="3366FF"/>
          <w:sz w:val="22"/>
          <w:szCs w:val="22"/>
          <w:lang w:val="fr-FR"/>
        </w:rPr>
        <w:t xml:space="preserve"> </w:t>
      </w:r>
      <w:r w:rsidR="00397540" w:rsidRPr="00397540">
        <w:rPr>
          <w:rFonts w:ascii="Century Gothic" w:hAnsi="Century Gothic" w:cs="Verdana"/>
          <w:color w:val="3366FF"/>
          <w:sz w:val="22"/>
          <w:szCs w:val="22"/>
          <w:lang w:val="fr-FR"/>
        </w:rPr>
        <w:t>l’heure que vous ne pensez pas.</w:t>
      </w:r>
      <w:r w:rsidR="00397540">
        <w:rPr>
          <w:rFonts w:ascii="Century Gothic" w:hAnsi="Century Gothic" w:cs="Verdana"/>
          <w:color w:val="3366FF"/>
          <w:sz w:val="22"/>
          <w:szCs w:val="22"/>
          <w:lang w:val="fr-FR"/>
        </w:rPr>
        <w:t xml:space="preserve"> </w:t>
      </w:r>
      <w:r w:rsidR="00397540" w:rsidRPr="00397540">
        <w:rPr>
          <w:rFonts w:ascii="Century Gothic" w:hAnsi="Century Gothic" w:cs="Verdana"/>
          <w:color w:val="3366FF"/>
          <w:sz w:val="22"/>
          <w:szCs w:val="22"/>
          <w:lang w:val="fr-FR"/>
        </w:rPr>
        <w:t xml:space="preserve"> Quel est donc l’esclave avisé et digne de confiance que le maître a nommé responsable de ses domestiques, pour leur donner la nourriture en temps voulu ?</w:t>
      </w:r>
      <w:r w:rsidR="00397540">
        <w:rPr>
          <w:rFonts w:ascii="Century Gothic" w:hAnsi="Century Gothic" w:cs="Verdana"/>
          <w:color w:val="3366FF"/>
          <w:sz w:val="22"/>
          <w:szCs w:val="22"/>
          <w:lang w:val="fr-FR"/>
        </w:rPr>
        <w:t xml:space="preserve"> </w:t>
      </w:r>
      <w:r w:rsidR="00397540" w:rsidRPr="00397540">
        <w:rPr>
          <w:rFonts w:ascii="Century Gothic" w:hAnsi="Century Gothic" w:cs="Verdana"/>
          <w:b/>
          <w:color w:val="3366FF"/>
          <w:sz w:val="22"/>
          <w:szCs w:val="22"/>
          <w:lang w:val="fr-FR"/>
        </w:rPr>
        <w:t xml:space="preserve">Heureux cet </w:t>
      </w:r>
      <w:r w:rsidR="00397540" w:rsidRPr="00397540">
        <w:rPr>
          <w:rFonts w:ascii="Century Gothic" w:hAnsi="Century Gothic" w:cs="Verdana"/>
          <w:b/>
          <w:color w:val="3366FF"/>
          <w:sz w:val="22"/>
          <w:szCs w:val="22"/>
          <w:lang w:val="fr-FR"/>
        </w:rPr>
        <w:lastRenderedPageBreak/>
        <w:t xml:space="preserve">esclave, celui que son maître, à son arrivée, trouvera occupé de la sorte ! </w:t>
      </w:r>
      <w:r w:rsidRPr="00A43950">
        <w:rPr>
          <w:rFonts w:ascii="Century Gothic" w:hAnsi="Century Gothic" w:cs="Verdana"/>
          <w:color w:val="3366FF"/>
          <w:sz w:val="22"/>
          <w:szCs w:val="22"/>
          <w:lang w:val="fr-FR"/>
        </w:rPr>
        <w:t>(Matt</w:t>
      </w:r>
      <w:r w:rsidR="009C4735">
        <w:rPr>
          <w:rFonts w:ascii="Century Gothic" w:hAnsi="Century Gothic" w:cs="Verdana"/>
          <w:color w:val="3366FF"/>
          <w:sz w:val="22"/>
          <w:szCs w:val="22"/>
          <w:lang w:val="fr-FR"/>
        </w:rPr>
        <w:t>hieu</w:t>
      </w:r>
      <w:r w:rsidRPr="00A43950">
        <w:rPr>
          <w:rFonts w:ascii="Century Gothic" w:hAnsi="Century Gothic" w:cs="Verdana"/>
          <w:color w:val="3366FF"/>
          <w:sz w:val="22"/>
          <w:szCs w:val="22"/>
          <w:lang w:val="fr-FR"/>
        </w:rPr>
        <w:t xml:space="preserve"> 24:44-46)</w:t>
      </w:r>
    </w:p>
    <w:p w14:paraId="5637CAF9" w14:textId="77777777" w:rsidR="005F455A" w:rsidRPr="00A43950" w:rsidRDefault="00397540" w:rsidP="00A1348C">
      <w:pPr>
        <w:widowControl w:val="0"/>
        <w:autoSpaceDE w:val="0"/>
        <w:autoSpaceDN w:val="0"/>
        <w:adjustRightInd w:val="0"/>
        <w:rPr>
          <w:rFonts w:ascii="Century Gothic" w:hAnsi="Century Gothic" w:cs="Verdana"/>
          <w:color w:val="000000" w:themeColor="text1"/>
          <w:sz w:val="22"/>
          <w:szCs w:val="22"/>
          <w:lang w:val="fr-FR"/>
        </w:rPr>
      </w:pPr>
      <w:r>
        <w:rPr>
          <w:rFonts w:ascii="Century Gothic" w:hAnsi="Century Gothic" w:cs="Verdana"/>
          <w:color w:val="000000" w:themeColor="text1"/>
          <w:sz w:val="22"/>
          <w:szCs w:val="22"/>
          <w:lang w:val="fr-FR"/>
        </w:rPr>
        <w:t>L’expression ‘être prêt’ est souvent expliqué comme « être attentif et remarquer tous les signes de la fin qui est proche ». Certains</w:t>
      </w:r>
      <w:r w:rsidR="008617F4" w:rsidRPr="00A43950">
        <w:rPr>
          <w:rFonts w:ascii="Century Gothic" w:hAnsi="Century Gothic" w:cs="Verdana"/>
          <w:color w:val="000000" w:themeColor="text1"/>
          <w:sz w:val="22"/>
          <w:szCs w:val="22"/>
          <w:lang w:val="fr-FR"/>
        </w:rPr>
        <w:t xml:space="preserve"> </w:t>
      </w:r>
      <w:r w:rsidR="009C4735">
        <w:rPr>
          <w:rFonts w:ascii="Century Gothic" w:hAnsi="Century Gothic" w:cs="Verdana"/>
          <w:color w:val="000000" w:themeColor="text1"/>
          <w:sz w:val="22"/>
          <w:szCs w:val="22"/>
          <w:lang w:val="fr-FR"/>
        </w:rPr>
        <w:t>chrétiens sont experts en la matière et découvrent un signe évident en tout ce qui se passe au niveau politique et religieux. Cela favorise beaucoup de spéculations. Matthieu</w:t>
      </w:r>
      <w:r w:rsidR="007A6F8D" w:rsidRPr="00A43950">
        <w:rPr>
          <w:rFonts w:ascii="Century Gothic" w:hAnsi="Century Gothic" w:cs="Verdana"/>
          <w:color w:val="000000" w:themeColor="text1"/>
          <w:sz w:val="22"/>
          <w:szCs w:val="22"/>
          <w:lang w:val="fr-FR"/>
        </w:rPr>
        <w:t xml:space="preserve"> 24:44-45 </w:t>
      </w:r>
      <w:r w:rsidR="009C4735">
        <w:rPr>
          <w:rFonts w:ascii="Century Gothic" w:hAnsi="Century Gothic" w:cs="Verdana"/>
          <w:color w:val="000000" w:themeColor="text1"/>
          <w:sz w:val="22"/>
          <w:szCs w:val="22"/>
          <w:lang w:val="fr-FR"/>
        </w:rPr>
        <w:t>parle cependant de s’occuper de façon active et positive, répondre aux besoins du prochain.</w:t>
      </w:r>
      <w:r w:rsidR="007A6F8D" w:rsidRPr="00A43950">
        <w:rPr>
          <w:rFonts w:ascii="Century Gothic" w:hAnsi="Century Gothic" w:cs="Verdana"/>
          <w:color w:val="000000" w:themeColor="text1"/>
          <w:sz w:val="22"/>
          <w:szCs w:val="22"/>
          <w:lang w:val="fr-FR"/>
        </w:rPr>
        <w:t xml:space="preserve"> </w:t>
      </w:r>
    </w:p>
    <w:p w14:paraId="3572A52C" w14:textId="77777777" w:rsidR="007A6F8D" w:rsidRPr="00A43950" w:rsidRDefault="00C6230B" w:rsidP="007A6F8D">
      <w:pPr>
        <w:widowControl w:val="0"/>
        <w:autoSpaceDE w:val="0"/>
        <w:autoSpaceDN w:val="0"/>
        <w:adjustRightInd w:val="0"/>
        <w:spacing w:before="120"/>
        <w:rPr>
          <w:rFonts w:ascii="Century Gothic" w:hAnsi="Century Gothic" w:cs="Verdana"/>
          <w:sz w:val="22"/>
          <w:szCs w:val="22"/>
          <w:lang w:val="fr-FR"/>
        </w:rPr>
      </w:pPr>
      <w:r w:rsidRPr="00A43950">
        <w:rPr>
          <w:highlight w:val="yellow"/>
          <w:lang w:val="fr-FR"/>
        </w:rPr>
        <w:sym w:font="Wingdings 2" w:char="F03A"/>
      </w:r>
      <w:r>
        <w:rPr>
          <w:lang w:val="fr-FR"/>
        </w:rPr>
        <w:t xml:space="preserve"> </w:t>
      </w:r>
      <w:r w:rsidR="007C35CD" w:rsidRPr="00A43950">
        <w:rPr>
          <w:rFonts w:ascii="Century Gothic" w:hAnsi="Century Gothic" w:cs="Verdana"/>
          <w:b/>
          <w:color w:val="000000" w:themeColor="text1"/>
          <w:sz w:val="22"/>
          <w:szCs w:val="22"/>
          <w:u w:val="single"/>
          <w:lang w:val="fr-FR"/>
        </w:rPr>
        <w:t>Not</w:t>
      </w:r>
      <w:r w:rsidR="009C4735">
        <w:rPr>
          <w:rFonts w:ascii="Century Gothic" w:hAnsi="Century Gothic" w:cs="Verdana"/>
          <w:b/>
          <w:color w:val="000000" w:themeColor="text1"/>
          <w:sz w:val="22"/>
          <w:szCs w:val="22"/>
          <w:u w:val="single"/>
          <w:lang w:val="fr-FR"/>
        </w:rPr>
        <w:t>e</w:t>
      </w:r>
      <w:r w:rsidR="007C35CD" w:rsidRPr="00A43950">
        <w:rPr>
          <w:rFonts w:ascii="Century Gothic" w:hAnsi="Century Gothic" w:cs="Verdana"/>
          <w:color w:val="000000" w:themeColor="text1"/>
          <w:sz w:val="22"/>
          <w:szCs w:val="22"/>
          <w:u w:val="single"/>
          <w:lang w:val="fr-FR"/>
        </w:rPr>
        <w:t>:</w:t>
      </w:r>
      <w:r w:rsidR="007C35CD" w:rsidRPr="00A43950">
        <w:rPr>
          <w:rFonts w:ascii="Century Gothic" w:hAnsi="Century Gothic" w:cs="Verdana"/>
          <w:color w:val="000000" w:themeColor="text1"/>
          <w:sz w:val="22"/>
          <w:szCs w:val="22"/>
          <w:lang w:val="fr-FR"/>
        </w:rPr>
        <w:t xml:space="preserve"> </w:t>
      </w:r>
      <w:r w:rsidR="009C4735">
        <w:rPr>
          <w:rFonts w:ascii="Century Gothic" w:hAnsi="Century Gothic" w:cs="Verdana"/>
          <w:color w:val="000000" w:themeColor="text1"/>
          <w:sz w:val="22"/>
          <w:szCs w:val="22"/>
          <w:lang w:val="fr-FR"/>
        </w:rPr>
        <w:t>le mot ‘</w:t>
      </w:r>
      <w:r w:rsidR="009C4735" w:rsidRPr="009C4735">
        <w:rPr>
          <w:rFonts w:ascii="Century Gothic" w:hAnsi="Century Gothic" w:cs="Verdana"/>
          <w:b/>
          <w:color w:val="000000" w:themeColor="text1"/>
          <w:sz w:val="22"/>
          <w:szCs w:val="22"/>
          <w:lang w:val="fr-FR"/>
        </w:rPr>
        <w:t>avisé’</w:t>
      </w:r>
      <w:r w:rsidR="009C4735">
        <w:rPr>
          <w:rFonts w:ascii="Century Gothic" w:hAnsi="Century Gothic" w:cs="Verdana"/>
          <w:color w:val="000000" w:themeColor="text1"/>
          <w:sz w:val="22"/>
          <w:szCs w:val="22"/>
          <w:lang w:val="fr-FR"/>
        </w:rPr>
        <w:t xml:space="preserve"> </w:t>
      </w:r>
      <w:r w:rsidR="007C35CD" w:rsidRPr="00A43950">
        <w:rPr>
          <w:rFonts w:ascii="Century Gothic" w:hAnsi="Century Gothic" w:cs="Verdana"/>
          <w:color w:val="000000" w:themeColor="text1"/>
          <w:sz w:val="22"/>
          <w:szCs w:val="22"/>
          <w:lang w:val="fr-FR"/>
        </w:rPr>
        <w:t xml:space="preserve">(Gr.: FRONIMOS </w:t>
      </w:r>
      <w:r w:rsidR="009C4735">
        <w:rPr>
          <w:rFonts w:ascii="Century Gothic" w:hAnsi="Century Gothic" w:cs="Verdana"/>
          <w:color w:val="000000" w:themeColor="text1"/>
          <w:sz w:val="22"/>
          <w:szCs w:val="22"/>
          <w:lang w:val="fr-FR"/>
        </w:rPr>
        <w:t>–</w:t>
      </w:r>
      <w:r w:rsidR="007C35CD" w:rsidRPr="00A43950">
        <w:rPr>
          <w:rFonts w:ascii="Century Gothic" w:hAnsi="Century Gothic" w:cs="Verdana"/>
          <w:color w:val="000000" w:themeColor="text1"/>
          <w:sz w:val="22"/>
          <w:szCs w:val="22"/>
          <w:lang w:val="fr-FR"/>
        </w:rPr>
        <w:t xml:space="preserve"> </w:t>
      </w:r>
      <w:r w:rsidR="009C4735">
        <w:rPr>
          <w:rFonts w:ascii="Century Gothic" w:hAnsi="Century Gothic" w:cs="Verdana"/>
          <w:color w:val="000000" w:themeColor="text1"/>
          <w:sz w:val="22"/>
          <w:szCs w:val="22"/>
          <w:lang w:val="fr-FR"/>
        </w:rPr>
        <w:t xml:space="preserve">vs </w:t>
      </w:r>
      <w:r w:rsidR="007A6F8D" w:rsidRPr="00A43950">
        <w:rPr>
          <w:rFonts w:ascii="Century Gothic" w:hAnsi="Century Gothic" w:cs="Verdana"/>
          <w:color w:val="000000" w:themeColor="text1"/>
          <w:sz w:val="22"/>
          <w:szCs w:val="22"/>
          <w:lang w:val="fr-FR"/>
        </w:rPr>
        <w:t xml:space="preserve"> 45) </w:t>
      </w:r>
      <w:r w:rsidR="009C4735">
        <w:rPr>
          <w:rFonts w:ascii="Century Gothic" w:hAnsi="Century Gothic" w:cs="Verdana"/>
          <w:color w:val="000000" w:themeColor="text1"/>
          <w:sz w:val="22"/>
          <w:szCs w:val="22"/>
          <w:lang w:val="fr-FR"/>
        </w:rPr>
        <w:t xml:space="preserve">n’apparaît que quelques fois dans l’évangile selon Matthieu. La première fois dans une courte parabole qui termine le sermon sur la montagne </w:t>
      </w:r>
      <w:r w:rsidR="007A6F8D" w:rsidRPr="00A43950">
        <w:rPr>
          <w:rFonts w:ascii="Century Gothic" w:hAnsi="Century Gothic" w:cs="Verdana"/>
          <w:color w:val="000000" w:themeColor="text1"/>
          <w:spacing w:val="-2"/>
          <w:sz w:val="22"/>
          <w:szCs w:val="22"/>
          <w:lang w:val="fr-FR"/>
        </w:rPr>
        <w:t>:</w:t>
      </w:r>
      <w:r w:rsidR="009C4735">
        <w:rPr>
          <w:rFonts w:ascii="Century Gothic" w:hAnsi="Century Gothic" w:cs="Verdana"/>
          <w:color w:val="000000" w:themeColor="text1"/>
          <w:spacing w:val="-2"/>
          <w:sz w:val="22"/>
          <w:szCs w:val="22"/>
          <w:lang w:val="fr-FR"/>
        </w:rPr>
        <w:t xml:space="preserve"> </w:t>
      </w:r>
      <w:r w:rsidR="009C4735" w:rsidRPr="009C4735">
        <w:rPr>
          <w:rFonts w:ascii="Century Gothic" w:hAnsi="Century Gothic" w:cs="Verdana"/>
          <w:color w:val="0000FF"/>
          <w:spacing w:val="-2"/>
          <w:sz w:val="22"/>
          <w:szCs w:val="22"/>
          <w:lang w:val="fr-FR"/>
        </w:rPr>
        <w:t xml:space="preserve">« Ainsi, </w:t>
      </w:r>
      <w:r w:rsidR="009C4735" w:rsidRPr="009C4735">
        <w:rPr>
          <w:rFonts w:ascii="Century Gothic" w:hAnsi="Century Gothic" w:cs="Verdana"/>
          <w:b/>
          <w:color w:val="0000FF"/>
          <w:spacing w:val="-2"/>
          <w:sz w:val="22"/>
          <w:szCs w:val="22"/>
          <w:lang w:val="fr-FR"/>
        </w:rPr>
        <w:t xml:space="preserve">quiconque entend de moi ces paroles et les </w:t>
      </w:r>
      <w:r w:rsidR="009C4735" w:rsidRPr="009C4735">
        <w:rPr>
          <w:rFonts w:ascii="Century Gothic" w:hAnsi="Century Gothic" w:cs="Verdana"/>
          <w:b/>
          <w:color w:val="0000FF"/>
          <w:spacing w:val="-2"/>
          <w:sz w:val="22"/>
          <w:szCs w:val="22"/>
          <w:u w:val="single"/>
          <w:lang w:val="fr-FR"/>
        </w:rPr>
        <w:t>met en pratique</w:t>
      </w:r>
      <w:r w:rsidR="009C4735" w:rsidRPr="009C4735">
        <w:rPr>
          <w:rFonts w:ascii="Century Gothic" w:hAnsi="Century Gothic" w:cs="Verdana"/>
          <w:color w:val="0000FF"/>
          <w:spacing w:val="-2"/>
          <w:sz w:val="22"/>
          <w:szCs w:val="22"/>
          <w:lang w:val="fr-FR"/>
        </w:rPr>
        <w:t xml:space="preserve"> sera comme un homme </w:t>
      </w:r>
      <w:r w:rsidR="009C4735" w:rsidRPr="009C4735">
        <w:rPr>
          <w:rFonts w:ascii="Century Gothic" w:hAnsi="Century Gothic" w:cs="Verdana"/>
          <w:b/>
          <w:color w:val="0000FF"/>
          <w:spacing w:val="-2"/>
          <w:sz w:val="22"/>
          <w:szCs w:val="22"/>
          <w:u w:val="single"/>
          <w:lang w:val="fr-FR"/>
        </w:rPr>
        <w:t>avisé</w:t>
      </w:r>
      <w:r w:rsidR="009C4735" w:rsidRPr="009C4735">
        <w:rPr>
          <w:rFonts w:ascii="Century Gothic" w:hAnsi="Century Gothic" w:cs="Verdana"/>
          <w:color w:val="0000FF"/>
          <w:spacing w:val="-2"/>
          <w:sz w:val="22"/>
          <w:szCs w:val="22"/>
          <w:lang w:val="fr-FR"/>
        </w:rPr>
        <w:t xml:space="preserve"> qui a construit sa maison sur le roc »</w:t>
      </w:r>
      <w:r w:rsidR="007A6F8D" w:rsidRPr="00A43950">
        <w:rPr>
          <w:rFonts w:ascii="Century Gothic" w:hAnsi="Century Gothic" w:cs="Verdana"/>
          <w:color w:val="000000" w:themeColor="text1"/>
          <w:spacing w:val="-2"/>
          <w:sz w:val="22"/>
          <w:szCs w:val="22"/>
          <w:lang w:val="fr-FR"/>
        </w:rPr>
        <w:t xml:space="preserve"> </w:t>
      </w:r>
      <w:r w:rsidR="007A6F8D" w:rsidRPr="00A43950">
        <w:rPr>
          <w:rFonts w:ascii="Century Gothic" w:hAnsi="Century Gothic" w:cs="Verdana"/>
          <w:color w:val="3366FF"/>
          <w:sz w:val="22"/>
          <w:szCs w:val="22"/>
          <w:lang w:val="fr-FR"/>
        </w:rPr>
        <w:t>(Mat 7:24)</w:t>
      </w:r>
      <w:r w:rsidR="009C4735">
        <w:rPr>
          <w:rFonts w:ascii="Century Gothic" w:hAnsi="Century Gothic" w:cs="Verdana"/>
          <w:color w:val="3366FF"/>
          <w:sz w:val="22"/>
          <w:szCs w:val="22"/>
          <w:lang w:val="fr-FR"/>
        </w:rPr>
        <w:t xml:space="preserve">. </w:t>
      </w:r>
      <w:r w:rsidR="009C4735">
        <w:rPr>
          <w:rFonts w:ascii="Century Gothic" w:hAnsi="Century Gothic" w:cs="Verdana"/>
          <w:sz w:val="22"/>
          <w:szCs w:val="22"/>
          <w:lang w:val="fr-FR"/>
        </w:rPr>
        <w:t xml:space="preserve">Dans les versets qui précèdent (vs 16-20) faire la volonté de Dieu </w:t>
      </w:r>
      <w:r w:rsidR="00381698">
        <w:rPr>
          <w:rFonts w:ascii="Century Gothic" w:hAnsi="Century Gothic" w:cs="Verdana"/>
          <w:sz w:val="22"/>
          <w:szCs w:val="22"/>
          <w:lang w:val="fr-FR"/>
        </w:rPr>
        <w:t>est lié au fait de ‘porter du fruit’ (</w:t>
      </w:r>
      <w:proofErr w:type="spellStart"/>
      <w:r w:rsidR="00381698">
        <w:rPr>
          <w:rFonts w:ascii="Century Gothic" w:hAnsi="Century Gothic" w:cs="Verdana"/>
          <w:sz w:val="22"/>
          <w:szCs w:val="22"/>
          <w:lang w:val="fr-FR"/>
        </w:rPr>
        <w:t>cf</w:t>
      </w:r>
      <w:proofErr w:type="spellEnd"/>
      <w:r w:rsidR="00381698">
        <w:rPr>
          <w:rFonts w:ascii="Century Gothic" w:hAnsi="Century Gothic" w:cs="Verdana"/>
          <w:sz w:val="22"/>
          <w:szCs w:val="22"/>
          <w:lang w:val="fr-FR"/>
        </w:rPr>
        <w:t xml:space="preserve"> le figuier sans figues qui dessèche !).</w:t>
      </w:r>
    </w:p>
    <w:p w14:paraId="0A376659" w14:textId="77777777" w:rsidR="006F7E69" w:rsidRDefault="00381698" w:rsidP="003A2858">
      <w:pPr>
        <w:widowControl w:val="0"/>
        <w:autoSpaceDE w:val="0"/>
        <w:autoSpaceDN w:val="0"/>
        <w:adjustRightInd w:val="0"/>
        <w:spacing w:before="120" w:after="120"/>
        <w:rPr>
          <w:rFonts w:ascii="Century Gothic" w:hAnsi="Century Gothic" w:cs="Times"/>
          <w:sz w:val="22"/>
          <w:szCs w:val="22"/>
          <w:u w:val="single"/>
          <w:lang w:val="fr-FR"/>
        </w:rPr>
      </w:pPr>
      <w:r>
        <w:rPr>
          <w:rFonts w:ascii="Century Gothic" w:hAnsi="Century Gothic" w:cs="Verdana"/>
          <w:sz w:val="22"/>
          <w:szCs w:val="22"/>
          <w:lang w:val="fr-FR"/>
        </w:rPr>
        <w:t xml:space="preserve">Le même mot </w:t>
      </w:r>
      <w:r w:rsidR="007A6F8D" w:rsidRPr="00A43950">
        <w:rPr>
          <w:rFonts w:ascii="Century Gothic" w:hAnsi="Century Gothic" w:cs="Verdana"/>
          <w:sz w:val="22"/>
          <w:szCs w:val="22"/>
          <w:lang w:val="fr-FR"/>
        </w:rPr>
        <w:t xml:space="preserve">FRONIMOS – </w:t>
      </w:r>
      <w:r>
        <w:rPr>
          <w:rFonts w:ascii="Century Gothic" w:hAnsi="Century Gothic" w:cs="Verdana"/>
          <w:sz w:val="22"/>
          <w:szCs w:val="22"/>
          <w:lang w:val="fr-FR"/>
        </w:rPr>
        <w:t>avisé</w:t>
      </w:r>
      <w:r w:rsidR="007A6F8D" w:rsidRPr="00A43950">
        <w:rPr>
          <w:rFonts w:ascii="Century Gothic" w:hAnsi="Century Gothic" w:cs="Verdana"/>
          <w:sz w:val="22"/>
          <w:szCs w:val="22"/>
          <w:lang w:val="fr-FR"/>
        </w:rPr>
        <w:t xml:space="preserve">, </w:t>
      </w:r>
      <w:r>
        <w:rPr>
          <w:rFonts w:ascii="Century Gothic" w:hAnsi="Century Gothic" w:cs="Verdana"/>
          <w:sz w:val="22"/>
          <w:szCs w:val="22"/>
          <w:lang w:val="fr-FR"/>
        </w:rPr>
        <w:t>sage</w:t>
      </w:r>
      <w:r w:rsidR="007A6F8D" w:rsidRPr="00A43950">
        <w:rPr>
          <w:rFonts w:ascii="Century Gothic" w:hAnsi="Century Gothic" w:cs="Verdana"/>
          <w:sz w:val="22"/>
          <w:szCs w:val="22"/>
          <w:lang w:val="fr-FR"/>
        </w:rPr>
        <w:t xml:space="preserve"> – </w:t>
      </w:r>
      <w:r>
        <w:rPr>
          <w:rFonts w:ascii="Century Gothic" w:hAnsi="Century Gothic" w:cs="Verdana"/>
          <w:sz w:val="22"/>
          <w:szCs w:val="22"/>
          <w:lang w:val="fr-FR"/>
        </w:rPr>
        <w:t xml:space="preserve">revient juste après ce discours sur les temps de la fin, en </w:t>
      </w:r>
      <w:r w:rsidR="007A6F8D" w:rsidRPr="00A43950">
        <w:rPr>
          <w:rFonts w:ascii="Century Gothic" w:hAnsi="Century Gothic" w:cs="Verdana"/>
          <w:sz w:val="22"/>
          <w:szCs w:val="22"/>
          <w:lang w:val="fr-FR"/>
        </w:rPr>
        <w:t>Mat 25</w:t>
      </w:r>
      <w:r w:rsidR="006F7E69" w:rsidRPr="00A43950">
        <w:rPr>
          <w:rFonts w:ascii="Century Gothic" w:hAnsi="Century Gothic" w:cs="Verdana"/>
          <w:sz w:val="22"/>
          <w:szCs w:val="22"/>
          <w:lang w:val="fr-FR"/>
        </w:rPr>
        <w:t>:1-13</w:t>
      </w:r>
      <w:r w:rsidRPr="00381698">
        <w:rPr>
          <w:rFonts w:ascii="Century Gothic" w:hAnsi="Century Gothic" w:cs="Verdana"/>
          <w:sz w:val="22"/>
          <w:szCs w:val="22"/>
          <w:lang w:val="fr-FR"/>
        </w:rPr>
        <w:t> :</w:t>
      </w:r>
      <w:r w:rsidRPr="00381698">
        <w:rPr>
          <w:rFonts w:ascii="Century Gothic" w:hAnsi="Century Gothic" w:cs="Verdana"/>
          <w:sz w:val="22"/>
          <w:szCs w:val="22"/>
          <w:u w:val="single"/>
          <w:lang w:val="fr-FR"/>
        </w:rPr>
        <w:t xml:space="preserve"> cinq vierges sages</w:t>
      </w:r>
      <w:r>
        <w:rPr>
          <w:rFonts w:ascii="Century Gothic" w:hAnsi="Century Gothic" w:cs="Verdana"/>
          <w:sz w:val="22"/>
          <w:szCs w:val="22"/>
          <w:lang w:val="fr-FR"/>
        </w:rPr>
        <w:t xml:space="preserve"> et </w:t>
      </w:r>
      <w:r w:rsidRPr="00381698">
        <w:rPr>
          <w:rFonts w:ascii="Century Gothic" w:hAnsi="Century Gothic" w:cs="Verdana"/>
          <w:sz w:val="22"/>
          <w:szCs w:val="22"/>
          <w:u w:val="single"/>
          <w:lang w:val="fr-FR"/>
        </w:rPr>
        <w:t>cinq vierges folles</w:t>
      </w:r>
      <w:r>
        <w:rPr>
          <w:rFonts w:ascii="Century Gothic" w:hAnsi="Century Gothic" w:cs="Verdana"/>
          <w:sz w:val="22"/>
          <w:szCs w:val="22"/>
          <w:lang w:val="fr-FR"/>
        </w:rPr>
        <w:t xml:space="preserve">. Ce récit se termine également sur une exhortation à ‘veiller’. Ce qui est mis en évidence, ce n’est </w:t>
      </w:r>
      <w:bookmarkStart w:id="0" w:name="_GoBack"/>
      <w:bookmarkEnd w:id="0"/>
      <w:r>
        <w:rPr>
          <w:rFonts w:ascii="Century Gothic" w:hAnsi="Century Gothic" w:cs="Verdana"/>
          <w:sz w:val="22"/>
          <w:szCs w:val="22"/>
          <w:lang w:val="fr-FR"/>
        </w:rPr>
        <w:t>pas qu’il ne faut pas s’endormir (toutes les filles s’endorment !), mais plutôt qu’il faut avoir une lampe qui éclaire. Une lampe pe</w:t>
      </w:r>
      <w:r w:rsidR="003A2858">
        <w:rPr>
          <w:rFonts w:ascii="Century Gothic" w:hAnsi="Century Gothic" w:cs="Verdana"/>
          <w:sz w:val="22"/>
          <w:szCs w:val="22"/>
          <w:lang w:val="fr-FR"/>
        </w:rPr>
        <w:t>u</w:t>
      </w:r>
      <w:r>
        <w:rPr>
          <w:rFonts w:ascii="Century Gothic" w:hAnsi="Century Gothic" w:cs="Verdana"/>
          <w:sz w:val="22"/>
          <w:szCs w:val="22"/>
          <w:lang w:val="fr-FR"/>
        </w:rPr>
        <w:t xml:space="preserve">t être belle, mais ne sert à rien si elle ne donne pas de lumière. Ce message est renforcé par </w:t>
      </w:r>
      <w:r>
        <w:rPr>
          <w:rFonts w:ascii="Century Gothic" w:hAnsi="Century Gothic" w:cs="Verdana"/>
          <w:b/>
          <w:sz w:val="22"/>
          <w:szCs w:val="22"/>
          <w:u w:val="single"/>
          <w:lang w:val="fr-FR"/>
        </w:rPr>
        <w:t xml:space="preserve">la parabole des talents </w:t>
      </w:r>
      <w:r w:rsidR="006F7E69" w:rsidRPr="00A43950">
        <w:rPr>
          <w:rFonts w:ascii="Century Gothic" w:hAnsi="Century Gothic" w:cs="Times"/>
          <w:b/>
          <w:spacing w:val="-4"/>
          <w:sz w:val="22"/>
          <w:szCs w:val="22"/>
          <w:u w:val="single"/>
          <w:lang w:val="fr-FR"/>
        </w:rPr>
        <w:t>(Mat 25.14-30):</w:t>
      </w:r>
      <w:r w:rsidR="006F7E69" w:rsidRPr="00A43950">
        <w:rPr>
          <w:rFonts w:ascii="Century Gothic" w:hAnsi="Century Gothic" w:cs="Times"/>
          <w:spacing w:val="-4"/>
          <w:sz w:val="22"/>
          <w:szCs w:val="22"/>
          <w:lang w:val="fr-FR"/>
        </w:rPr>
        <w:t xml:space="preserve"> </w:t>
      </w:r>
      <w:r w:rsidR="00452435">
        <w:rPr>
          <w:rFonts w:ascii="Century Gothic" w:hAnsi="Century Gothic" w:cs="Times"/>
          <w:spacing w:val="-4"/>
          <w:sz w:val="22"/>
          <w:szCs w:val="22"/>
          <w:lang w:val="fr-FR"/>
        </w:rPr>
        <w:t xml:space="preserve">l’essentiel n’est pas ce que l’on a ou ce que l’on n’a pas (même 1 seul talent représentait une richesse), mais ce qu’on en fait. Toute la séquence se termine sur une </w:t>
      </w:r>
      <w:r w:rsidR="00452435">
        <w:rPr>
          <w:rFonts w:ascii="Century Gothic" w:hAnsi="Century Gothic" w:cs="Times"/>
          <w:b/>
          <w:spacing w:val="-4"/>
          <w:sz w:val="22"/>
          <w:szCs w:val="22"/>
          <w:u w:val="single"/>
          <w:lang w:val="fr-FR"/>
        </w:rPr>
        <w:t>scène de  jugement</w:t>
      </w:r>
      <w:r w:rsidR="006F7E69" w:rsidRPr="00381698">
        <w:rPr>
          <w:rFonts w:ascii="Century Gothic" w:hAnsi="Century Gothic" w:cs="Times"/>
          <w:b/>
          <w:sz w:val="22"/>
          <w:szCs w:val="22"/>
          <w:u w:val="single"/>
          <w:lang w:val="fr-FR"/>
        </w:rPr>
        <w:t xml:space="preserve"> (Mat 25.31-46)</w:t>
      </w:r>
      <w:r w:rsidR="006F7E69" w:rsidRPr="00381698">
        <w:rPr>
          <w:rFonts w:ascii="Century Gothic" w:hAnsi="Century Gothic" w:cs="Times"/>
          <w:sz w:val="22"/>
          <w:szCs w:val="22"/>
          <w:u w:val="single"/>
          <w:lang w:val="fr-FR"/>
        </w:rPr>
        <w:t xml:space="preserve"> : </w:t>
      </w:r>
      <w:r w:rsidR="00452435">
        <w:rPr>
          <w:rFonts w:ascii="Century Gothic" w:hAnsi="Century Gothic" w:cs="Times"/>
          <w:sz w:val="22"/>
          <w:szCs w:val="22"/>
          <w:u w:val="single"/>
          <w:lang w:val="fr-FR"/>
        </w:rPr>
        <w:t>ce qui distingue les deux groupes</w:t>
      </w:r>
      <w:r w:rsidR="003A2858">
        <w:rPr>
          <w:rFonts w:ascii="Century Gothic" w:hAnsi="Century Gothic" w:cs="Times"/>
          <w:sz w:val="22"/>
          <w:szCs w:val="22"/>
          <w:u w:val="single"/>
          <w:lang w:val="fr-FR"/>
        </w:rPr>
        <w:t>,</w:t>
      </w:r>
      <w:r w:rsidR="00452435">
        <w:rPr>
          <w:rFonts w:ascii="Century Gothic" w:hAnsi="Century Gothic" w:cs="Times"/>
          <w:sz w:val="22"/>
          <w:szCs w:val="22"/>
          <w:u w:val="single"/>
          <w:lang w:val="fr-FR"/>
        </w:rPr>
        <w:t xml:space="preserve"> c’est ce que l’on fait ou non (ici aussi envers le prochain !)…</w:t>
      </w:r>
    </w:p>
    <w:p w14:paraId="0A5E2440" w14:textId="77777777" w:rsidR="00CF2AAF" w:rsidRPr="00A43950" w:rsidRDefault="006F7E69" w:rsidP="00CF2AAF">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rPr>
          <w:rFonts w:ascii="Century Gothic" w:hAnsi="Century Gothic" w:cs="Times"/>
          <w:b/>
          <w:color w:val="800000"/>
          <w:sz w:val="22"/>
          <w:szCs w:val="22"/>
          <w:lang w:val="fr-FR"/>
        </w:rPr>
      </w:pPr>
      <w:r w:rsidRPr="00A43950">
        <w:rPr>
          <w:highlight w:val="yellow"/>
          <w:lang w:val="fr-FR"/>
        </w:rPr>
        <w:sym w:font="Wingdings 2" w:char="F03A"/>
      </w:r>
      <w:r w:rsidRPr="00A43950">
        <w:rPr>
          <w:rFonts w:ascii="Century Gothic" w:hAnsi="Century Gothic" w:cs="Verdana"/>
          <w:color w:val="3366FF"/>
          <w:sz w:val="22"/>
          <w:szCs w:val="22"/>
          <w:lang w:val="fr-FR"/>
        </w:rPr>
        <w:t xml:space="preserve"> </w:t>
      </w:r>
      <w:r w:rsidR="00452435">
        <w:rPr>
          <w:rFonts w:ascii="Century Gothic" w:hAnsi="Century Gothic" w:cs="Verdana"/>
          <w:b/>
          <w:color w:val="800000"/>
          <w:sz w:val="22"/>
          <w:szCs w:val="22"/>
          <w:u w:val="single"/>
          <w:lang w:val="fr-FR"/>
        </w:rPr>
        <w:t>Parlons-en</w:t>
      </w:r>
    </w:p>
    <w:p w14:paraId="58A15C67" w14:textId="77777777" w:rsidR="00452435" w:rsidRPr="00653314" w:rsidRDefault="00452435" w:rsidP="00452435">
      <w:pPr>
        <w:pStyle w:val="ListParagraph"/>
        <w:widowControl w:val="0"/>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BE"/>
        </w:rPr>
      </w:pPr>
      <w:r>
        <w:rPr>
          <w:rFonts w:ascii="Century Gothic" w:hAnsi="Century Gothic" w:cs="Times"/>
          <w:color w:val="800000"/>
          <w:sz w:val="22"/>
          <w:szCs w:val="22"/>
          <w:lang w:val="fr-BE"/>
        </w:rPr>
        <w:t xml:space="preserve">Où se situe </w:t>
      </w:r>
      <w:r w:rsidRPr="00653314">
        <w:rPr>
          <w:rFonts w:ascii="Century Gothic" w:hAnsi="Century Gothic" w:cs="Times"/>
          <w:b/>
          <w:color w:val="800000"/>
          <w:sz w:val="22"/>
          <w:szCs w:val="22"/>
          <w:lang w:val="fr-BE"/>
        </w:rPr>
        <w:t>l’urgence</w:t>
      </w:r>
      <w:r>
        <w:rPr>
          <w:rFonts w:ascii="Century Gothic" w:hAnsi="Century Gothic" w:cs="Times"/>
          <w:color w:val="800000"/>
          <w:sz w:val="22"/>
          <w:szCs w:val="22"/>
          <w:lang w:val="fr-BE"/>
        </w:rPr>
        <w:t xml:space="preserve"> dont on parlait au début et que signifie ‘</w:t>
      </w:r>
      <w:r w:rsidRPr="00653314">
        <w:rPr>
          <w:rFonts w:ascii="Century Gothic" w:hAnsi="Century Gothic" w:cs="Times"/>
          <w:b/>
          <w:color w:val="800000"/>
          <w:sz w:val="22"/>
          <w:szCs w:val="22"/>
          <w:lang w:val="fr-BE"/>
        </w:rPr>
        <w:t>être prêt’</w:t>
      </w:r>
      <w:r>
        <w:rPr>
          <w:rFonts w:ascii="Century Gothic" w:hAnsi="Century Gothic" w:cs="Times"/>
          <w:color w:val="800000"/>
          <w:sz w:val="22"/>
          <w:szCs w:val="22"/>
          <w:lang w:val="fr-BE"/>
        </w:rPr>
        <w:t> ?</w:t>
      </w:r>
    </w:p>
    <w:p w14:paraId="4162BB40" w14:textId="77777777" w:rsidR="00452435" w:rsidRPr="00653314" w:rsidRDefault="00452435" w:rsidP="00452435">
      <w:pPr>
        <w:pStyle w:val="ListParagraph"/>
        <w:widowControl w:val="0"/>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ind w:left="357" w:hanging="357"/>
        <w:contextualSpacing w:val="0"/>
        <w:rPr>
          <w:rFonts w:ascii="Century Gothic" w:hAnsi="Century Gothic" w:cs="Times"/>
          <w:color w:val="800000"/>
          <w:sz w:val="22"/>
          <w:szCs w:val="22"/>
          <w:lang w:val="fr-BE"/>
        </w:rPr>
      </w:pPr>
      <w:r w:rsidRPr="00653314">
        <w:rPr>
          <w:rFonts w:ascii="Century Gothic" w:hAnsi="Century Gothic" w:cs="Times"/>
          <w:color w:val="800000"/>
          <w:sz w:val="22"/>
          <w:szCs w:val="22"/>
          <w:lang w:val="fr-BE"/>
        </w:rPr>
        <w:t xml:space="preserve">Devons-nous nous </w:t>
      </w:r>
      <w:r w:rsidRPr="00653314">
        <w:rPr>
          <w:rFonts w:ascii="Century Gothic" w:hAnsi="Century Gothic" w:cs="Times"/>
          <w:b/>
          <w:color w:val="800000"/>
          <w:sz w:val="22"/>
          <w:szCs w:val="22"/>
          <w:lang w:val="fr-BE"/>
        </w:rPr>
        <w:t>focaliser sur l’avenir</w:t>
      </w:r>
      <w:r w:rsidRPr="00653314">
        <w:rPr>
          <w:rFonts w:ascii="Century Gothic" w:hAnsi="Century Gothic" w:cs="Times"/>
          <w:color w:val="800000"/>
          <w:sz w:val="22"/>
          <w:szCs w:val="22"/>
          <w:lang w:val="fr-BE"/>
        </w:rPr>
        <w:t xml:space="preserve"> ou sur la vie qui continue en attendant</w:t>
      </w:r>
      <w:r>
        <w:rPr>
          <w:rFonts w:ascii="Century Gothic" w:hAnsi="Century Gothic" w:cs="Times"/>
          <w:color w:val="800000"/>
          <w:sz w:val="22"/>
          <w:szCs w:val="22"/>
          <w:lang w:val="fr-BE"/>
        </w:rPr>
        <w:t xml:space="preserve"> </w:t>
      </w:r>
      <w:r w:rsidRPr="00653314">
        <w:rPr>
          <w:rFonts w:ascii="Century Gothic" w:hAnsi="Century Gothic" w:cs="Times"/>
          <w:color w:val="800000"/>
          <w:sz w:val="22"/>
          <w:szCs w:val="22"/>
          <w:lang w:val="fr-BE"/>
        </w:rPr>
        <w:t xml:space="preserve">? </w:t>
      </w:r>
      <w:r>
        <w:rPr>
          <w:rFonts w:ascii="Century Gothic" w:hAnsi="Century Gothic" w:cs="Times"/>
          <w:color w:val="800000"/>
          <w:sz w:val="22"/>
          <w:szCs w:val="22"/>
          <w:lang w:val="fr-BE"/>
        </w:rPr>
        <w:t>L’accent est-il mis sur l’attente ou sur ce que nous faisons entretemps ? Quelle est selon vous l’essence du ‘</w:t>
      </w:r>
      <w:r>
        <w:rPr>
          <w:rFonts w:ascii="Century Gothic" w:hAnsi="Century Gothic" w:cs="Times"/>
          <w:b/>
          <w:color w:val="800000"/>
          <w:sz w:val="22"/>
          <w:szCs w:val="22"/>
          <w:lang w:val="fr-BE"/>
        </w:rPr>
        <w:t>message adventiste</w:t>
      </w:r>
      <w:r>
        <w:rPr>
          <w:rFonts w:ascii="Century Gothic" w:hAnsi="Century Gothic" w:cs="Times"/>
          <w:color w:val="800000"/>
          <w:sz w:val="22"/>
          <w:szCs w:val="22"/>
          <w:lang w:val="fr-BE"/>
        </w:rPr>
        <w:t xml:space="preserve">’ ou de notre action en tant qu’église adventiste (ou en tant qu’adventistes) dans notre société actuelle ? </w:t>
      </w:r>
    </w:p>
    <w:p w14:paraId="03B66C4E" w14:textId="77777777" w:rsidR="006F7E69" w:rsidRPr="00A43950" w:rsidRDefault="006F7E69" w:rsidP="006F7E69">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rPr>
          <w:rFonts w:ascii="Century Gothic" w:hAnsi="Century Gothic" w:cs="Times"/>
          <w:color w:val="800000"/>
          <w:sz w:val="22"/>
          <w:szCs w:val="22"/>
          <w:lang w:val="fr-FR"/>
        </w:rPr>
      </w:pPr>
      <w:r w:rsidRPr="00A43950">
        <w:rPr>
          <w:rFonts w:ascii="Century Gothic" w:hAnsi="Century Gothic" w:cs="Times"/>
          <w:color w:val="800000"/>
          <w:sz w:val="22"/>
          <w:szCs w:val="22"/>
          <w:lang w:val="fr-FR"/>
        </w:rPr>
        <w:sym w:font="Symbol" w:char="F0AE"/>
      </w:r>
      <w:r w:rsidRPr="00A43950">
        <w:rPr>
          <w:rFonts w:ascii="Century Gothic" w:hAnsi="Century Gothic" w:cs="Times"/>
          <w:color w:val="800000"/>
          <w:sz w:val="22"/>
          <w:szCs w:val="22"/>
          <w:lang w:val="fr-FR"/>
        </w:rPr>
        <w:t xml:space="preserve"> </w:t>
      </w:r>
      <w:r w:rsidR="00452435" w:rsidRPr="00653314">
        <w:rPr>
          <w:rFonts w:ascii="Century Gothic" w:hAnsi="Century Gothic" w:cs="Times"/>
          <w:color w:val="800000"/>
          <w:sz w:val="22"/>
          <w:szCs w:val="22"/>
          <w:lang w:val="fr-BE"/>
        </w:rPr>
        <w:t>Réfléchis au jeu de mots suivant</w:t>
      </w:r>
      <w:r w:rsidR="00254397">
        <w:rPr>
          <w:rFonts w:ascii="Century Gothic" w:hAnsi="Century Gothic" w:cs="Times"/>
          <w:color w:val="800000"/>
          <w:sz w:val="22"/>
          <w:szCs w:val="22"/>
          <w:lang w:val="fr-BE"/>
        </w:rPr>
        <w:t xml:space="preserve"> </w:t>
      </w:r>
      <w:r w:rsidR="00452435" w:rsidRPr="00653314">
        <w:rPr>
          <w:rFonts w:ascii="Century Gothic" w:hAnsi="Century Gothic" w:cs="Times"/>
          <w:color w:val="800000"/>
          <w:sz w:val="22"/>
          <w:szCs w:val="22"/>
          <w:lang w:val="fr-BE"/>
        </w:rPr>
        <w:t xml:space="preserve">: sommes-nous des </w:t>
      </w:r>
      <w:r w:rsidR="00452435" w:rsidRPr="00452435">
        <w:rPr>
          <w:rFonts w:ascii="Century Gothic" w:hAnsi="Century Gothic" w:cs="Times"/>
          <w:b/>
          <w:color w:val="800000"/>
          <w:sz w:val="22"/>
          <w:szCs w:val="22"/>
          <w:lang w:val="fr-BE"/>
        </w:rPr>
        <w:t>adventistes</w:t>
      </w:r>
      <w:r w:rsidR="00452435" w:rsidRPr="00653314">
        <w:rPr>
          <w:rFonts w:ascii="Century Gothic" w:hAnsi="Century Gothic" w:cs="Times"/>
          <w:color w:val="800000"/>
          <w:sz w:val="22"/>
          <w:szCs w:val="22"/>
          <w:lang w:val="fr-BE"/>
        </w:rPr>
        <w:t xml:space="preserve"> ou des </w:t>
      </w:r>
      <w:r w:rsidR="00452435" w:rsidRPr="00452435">
        <w:rPr>
          <w:rFonts w:ascii="Century Gothic" w:hAnsi="Century Gothic" w:cs="Times"/>
          <w:b/>
          <w:color w:val="800000"/>
          <w:sz w:val="22"/>
          <w:szCs w:val="22"/>
          <w:lang w:val="fr-BE"/>
        </w:rPr>
        <w:t>attentistes</w:t>
      </w:r>
      <w:r w:rsidR="00452435" w:rsidRPr="00653314">
        <w:rPr>
          <w:rFonts w:ascii="Century Gothic" w:hAnsi="Century Gothic" w:cs="Times"/>
          <w:color w:val="800000"/>
          <w:sz w:val="22"/>
          <w:szCs w:val="22"/>
          <w:lang w:val="fr-BE"/>
        </w:rPr>
        <w:t xml:space="preserve">? </w:t>
      </w:r>
      <w:r w:rsidR="00452435">
        <w:rPr>
          <w:rFonts w:ascii="Century Gothic" w:hAnsi="Century Gothic" w:cs="Times"/>
          <w:color w:val="800000"/>
          <w:sz w:val="22"/>
          <w:szCs w:val="22"/>
          <w:lang w:val="fr-BE"/>
        </w:rPr>
        <w:t>Des gens qui se laissent inspirer par l’idée du retour et du rétablissement ou des gens qui ‘attendent’ ?</w:t>
      </w:r>
      <w:r w:rsidRPr="00A43950">
        <w:rPr>
          <w:rFonts w:ascii="Century Gothic" w:hAnsi="Century Gothic" w:cs="Times"/>
          <w:color w:val="800000"/>
          <w:sz w:val="22"/>
          <w:szCs w:val="22"/>
          <w:lang w:val="fr-FR"/>
        </w:rPr>
        <w:t xml:space="preserve"> </w:t>
      </w:r>
    </w:p>
    <w:p w14:paraId="0865AEF3" w14:textId="77777777" w:rsidR="00452435" w:rsidRPr="008E0843" w:rsidRDefault="00452435" w:rsidP="00452435">
      <w:pPr>
        <w:pStyle w:val="ListParagraph"/>
        <w:widowControl w:val="0"/>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ind w:left="357" w:hanging="357"/>
        <w:contextualSpacing w:val="0"/>
        <w:rPr>
          <w:rFonts w:ascii="Century Gothic" w:hAnsi="Century Gothic" w:cs="Times"/>
          <w:color w:val="800000"/>
          <w:sz w:val="22"/>
          <w:szCs w:val="22"/>
          <w:lang w:val="fr-BE"/>
        </w:rPr>
      </w:pPr>
      <w:r w:rsidRPr="00653314">
        <w:rPr>
          <w:rFonts w:ascii="Century Gothic" w:hAnsi="Century Gothic" w:cs="Times"/>
          <w:color w:val="800000"/>
          <w:sz w:val="22"/>
          <w:szCs w:val="22"/>
          <w:lang w:val="fr-BE"/>
        </w:rPr>
        <w:t>Qu’est-ce qui risqu</w:t>
      </w:r>
      <w:r>
        <w:rPr>
          <w:rFonts w:ascii="Century Gothic" w:hAnsi="Century Gothic" w:cs="Times"/>
          <w:color w:val="800000"/>
          <w:sz w:val="22"/>
          <w:szCs w:val="22"/>
          <w:lang w:val="fr-BE"/>
        </w:rPr>
        <w:t>e</w:t>
      </w:r>
      <w:r w:rsidRPr="00653314">
        <w:rPr>
          <w:rFonts w:ascii="Century Gothic" w:hAnsi="Century Gothic" w:cs="Times"/>
          <w:color w:val="800000"/>
          <w:sz w:val="22"/>
          <w:szCs w:val="22"/>
          <w:lang w:val="fr-BE"/>
        </w:rPr>
        <w:t xml:space="preserve"> de </w:t>
      </w:r>
      <w:r w:rsidRPr="008E0843">
        <w:rPr>
          <w:rFonts w:ascii="Century Gothic" w:hAnsi="Century Gothic" w:cs="Times"/>
          <w:b/>
          <w:color w:val="800000"/>
          <w:sz w:val="22"/>
          <w:szCs w:val="22"/>
          <w:lang w:val="fr-BE"/>
        </w:rPr>
        <w:t>disqualifier quelqu’un pour le Royaume</w:t>
      </w:r>
      <w:r w:rsidRPr="00653314">
        <w:rPr>
          <w:rFonts w:ascii="Century Gothic" w:hAnsi="Century Gothic" w:cs="Times"/>
          <w:color w:val="800000"/>
          <w:sz w:val="22"/>
          <w:szCs w:val="22"/>
          <w:lang w:val="fr-BE"/>
        </w:rPr>
        <w:t xml:space="preserve">? </w:t>
      </w:r>
      <w:r>
        <w:rPr>
          <w:rFonts w:ascii="Century Gothic" w:hAnsi="Century Gothic" w:cs="Times"/>
          <w:color w:val="800000"/>
          <w:sz w:val="22"/>
          <w:szCs w:val="22"/>
          <w:lang w:val="fr-BE"/>
        </w:rPr>
        <w:t>Le manque de connaissance des doctrines, des prophéties ou des signes… ?</w:t>
      </w:r>
    </w:p>
    <w:p w14:paraId="3FF5661C" w14:textId="77777777" w:rsidR="006F7E69" w:rsidRPr="00A43950" w:rsidRDefault="007D4193" w:rsidP="006F7E69">
      <w:pPr>
        <w:pStyle w:val="ListParagraph"/>
        <w:widowControl w:val="0"/>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240"/>
        <w:rPr>
          <w:rFonts w:ascii="Century Gothic" w:hAnsi="Century Gothic" w:cs="Times"/>
          <w:color w:val="800000"/>
          <w:sz w:val="22"/>
          <w:szCs w:val="22"/>
          <w:lang w:val="fr-FR"/>
        </w:rPr>
      </w:pPr>
      <w:r>
        <w:rPr>
          <w:rFonts w:ascii="Century Gothic" w:hAnsi="Century Gothic" w:cs="Times"/>
          <w:color w:val="800000"/>
          <w:sz w:val="22"/>
          <w:szCs w:val="22"/>
          <w:lang w:val="fr-BE"/>
        </w:rPr>
        <w:t xml:space="preserve">Selon toi, quels sont les </w:t>
      </w:r>
      <w:r w:rsidRPr="008E0843">
        <w:rPr>
          <w:rFonts w:ascii="Century Gothic" w:hAnsi="Century Gothic" w:cs="Times"/>
          <w:b/>
          <w:color w:val="800000"/>
          <w:sz w:val="22"/>
          <w:szCs w:val="22"/>
          <w:lang w:val="fr-BE"/>
        </w:rPr>
        <w:t>avantages</w:t>
      </w:r>
      <w:r>
        <w:rPr>
          <w:rFonts w:ascii="Century Gothic" w:hAnsi="Century Gothic" w:cs="Times"/>
          <w:color w:val="800000"/>
          <w:sz w:val="22"/>
          <w:szCs w:val="22"/>
          <w:lang w:val="fr-BE"/>
        </w:rPr>
        <w:t xml:space="preserve"> et </w:t>
      </w:r>
      <w:r w:rsidRPr="008E0843">
        <w:rPr>
          <w:rFonts w:ascii="Century Gothic" w:hAnsi="Century Gothic" w:cs="Times"/>
          <w:b/>
          <w:color w:val="800000"/>
          <w:sz w:val="22"/>
          <w:szCs w:val="22"/>
          <w:lang w:val="fr-BE"/>
        </w:rPr>
        <w:t>implications</w:t>
      </w:r>
      <w:r>
        <w:rPr>
          <w:rFonts w:ascii="Century Gothic" w:hAnsi="Century Gothic" w:cs="Times"/>
          <w:color w:val="800000"/>
          <w:sz w:val="22"/>
          <w:szCs w:val="22"/>
          <w:lang w:val="fr-BE"/>
        </w:rPr>
        <w:t xml:space="preserve"> de la foi dans le retour de Jésus ? Y a-t-il aussi un danger quand on comprend de travers ?</w:t>
      </w:r>
    </w:p>
    <w:p w14:paraId="445B251A" w14:textId="77777777" w:rsidR="006F7E69" w:rsidRPr="00A43950" w:rsidRDefault="00C6230B" w:rsidP="00BB25A2">
      <w:pPr>
        <w:widowControl w:val="0"/>
        <w:shd w:val="clear" w:color="auto" w:fill="E0E0E0"/>
        <w:autoSpaceDE w:val="0"/>
        <w:autoSpaceDN w:val="0"/>
        <w:adjustRightInd w:val="0"/>
        <w:spacing w:after="120"/>
        <w:rPr>
          <w:rFonts w:ascii="Century Gothic" w:hAnsi="Century Gothic" w:cs="Times"/>
          <w:b/>
          <w:sz w:val="22"/>
          <w:szCs w:val="22"/>
          <w:lang w:val="fr-FR"/>
        </w:rPr>
      </w:pPr>
      <w:r w:rsidRPr="00A43950">
        <w:rPr>
          <w:highlight w:val="yellow"/>
          <w:lang w:val="fr-FR"/>
        </w:rPr>
        <w:sym w:font="Wingdings 2" w:char="F03A"/>
      </w:r>
      <w:r w:rsidR="0013159B">
        <w:rPr>
          <w:rFonts w:ascii="Century Gothic" w:hAnsi="Century Gothic" w:cs="Times"/>
          <w:b/>
          <w:sz w:val="22"/>
          <w:szCs w:val="22"/>
          <w:lang w:val="fr-FR"/>
        </w:rPr>
        <w:t>P</w:t>
      </w:r>
      <w:r w:rsidR="0013159B" w:rsidRPr="0013159B">
        <w:rPr>
          <w:rFonts w:ascii="Century Gothic" w:hAnsi="Century Gothic" w:cs="Times"/>
          <w:b/>
          <w:sz w:val="22"/>
          <w:szCs w:val="22"/>
          <w:lang w:val="fr-FR"/>
        </w:rPr>
        <w:t xml:space="preserve">ostface </w:t>
      </w:r>
      <w:r w:rsidR="00CF2AAF" w:rsidRPr="00A43950">
        <w:rPr>
          <w:rFonts w:ascii="Century Gothic" w:hAnsi="Century Gothic" w:cs="Times"/>
          <w:b/>
          <w:sz w:val="22"/>
          <w:szCs w:val="22"/>
          <w:lang w:val="fr-FR"/>
        </w:rPr>
        <w:t xml:space="preserve">– </w:t>
      </w:r>
      <w:r w:rsidR="0013159B">
        <w:rPr>
          <w:rFonts w:ascii="Century Gothic" w:hAnsi="Century Gothic" w:cs="Times"/>
          <w:b/>
          <w:sz w:val="22"/>
          <w:szCs w:val="22"/>
          <w:lang w:val="fr-FR"/>
        </w:rPr>
        <w:t>Malheur à vous, scribes et pharisiens</w:t>
      </w:r>
      <w:r w:rsidR="00CF2AAF" w:rsidRPr="00A43950">
        <w:rPr>
          <w:rFonts w:ascii="Century Gothic" w:hAnsi="Century Gothic" w:cs="Times"/>
          <w:b/>
          <w:sz w:val="22"/>
          <w:szCs w:val="22"/>
          <w:lang w:val="fr-FR"/>
        </w:rPr>
        <w:t xml:space="preserve"> (Mat 23)</w:t>
      </w:r>
    </w:p>
    <w:p w14:paraId="77AB239E" w14:textId="77777777" w:rsidR="007C35CD" w:rsidRPr="00A43950" w:rsidRDefault="007C35CD" w:rsidP="007C35CD">
      <w:pPr>
        <w:widowControl w:val="0"/>
        <w:autoSpaceDE w:val="0"/>
        <w:autoSpaceDN w:val="0"/>
        <w:adjustRightInd w:val="0"/>
        <w:spacing w:after="60"/>
        <w:rPr>
          <w:rFonts w:ascii="Century Gothic" w:hAnsi="Century Gothic" w:cs="Times"/>
          <w:color w:val="000000" w:themeColor="text1"/>
          <w:sz w:val="22"/>
          <w:szCs w:val="22"/>
          <w:lang w:val="fr-FR"/>
        </w:rPr>
      </w:pPr>
      <w:r w:rsidRPr="00A43950">
        <w:rPr>
          <w:rFonts w:ascii="Century Gothic" w:hAnsi="Century Gothic" w:cs="Times"/>
          <w:color w:val="000000" w:themeColor="text1"/>
          <w:sz w:val="22"/>
          <w:szCs w:val="22"/>
          <w:lang w:val="fr-FR"/>
        </w:rPr>
        <w:t>‘</w:t>
      </w:r>
      <w:r w:rsidR="0013159B">
        <w:rPr>
          <w:rFonts w:ascii="Century Gothic" w:hAnsi="Century Gothic" w:cs="Times"/>
          <w:color w:val="000000" w:themeColor="text1"/>
          <w:sz w:val="22"/>
          <w:szCs w:val="22"/>
          <w:lang w:val="fr-FR"/>
        </w:rPr>
        <w:t>Veiller’ et ‘être prêt’ sont donc en lien avec l’action… Agir bien, c’est ce que Jésus suggère en</w:t>
      </w:r>
      <w:r w:rsidRPr="00A43950">
        <w:rPr>
          <w:rFonts w:ascii="Century Gothic" w:hAnsi="Century Gothic" w:cs="Times"/>
          <w:color w:val="000000" w:themeColor="text1"/>
          <w:sz w:val="22"/>
          <w:szCs w:val="22"/>
          <w:lang w:val="fr-FR"/>
        </w:rPr>
        <w:t xml:space="preserve"> Mat 24:45-49. </w:t>
      </w:r>
      <w:r w:rsidR="0013159B">
        <w:rPr>
          <w:rFonts w:ascii="Century Gothic" w:hAnsi="Century Gothic" w:cs="Times"/>
          <w:color w:val="000000" w:themeColor="text1"/>
          <w:sz w:val="22"/>
          <w:szCs w:val="22"/>
          <w:lang w:val="fr-FR"/>
        </w:rPr>
        <w:t>Au chapitre 23 qui y précède, Jésus répète 7 fois ‘Malheur !’. Il ne s’agit pas d’une malédiction</w:t>
      </w:r>
      <w:r w:rsidR="003A2858">
        <w:rPr>
          <w:rFonts w:ascii="Century Gothic" w:hAnsi="Century Gothic" w:cs="Times"/>
          <w:color w:val="000000" w:themeColor="text1"/>
          <w:sz w:val="22"/>
          <w:szCs w:val="22"/>
          <w:lang w:val="fr-FR"/>
        </w:rPr>
        <w:t>,</w:t>
      </w:r>
      <w:r w:rsidR="0013159B">
        <w:rPr>
          <w:rFonts w:ascii="Century Gothic" w:hAnsi="Century Gothic" w:cs="Times"/>
          <w:color w:val="000000" w:themeColor="text1"/>
          <w:sz w:val="22"/>
          <w:szCs w:val="22"/>
          <w:lang w:val="fr-FR"/>
        </w:rPr>
        <w:t xml:space="preserve"> mais d’une plainte amère : hélas ! c’est tellement dommage ! De cette façon, le Royaume tant atten</w:t>
      </w:r>
      <w:r w:rsidR="003A2858">
        <w:rPr>
          <w:rFonts w:ascii="Century Gothic" w:hAnsi="Century Gothic" w:cs="Times"/>
          <w:color w:val="000000" w:themeColor="text1"/>
          <w:sz w:val="22"/>
          <w:szCs w:val="22"/>
          <w:lang w:val="fr-FR"/>
        </w:rPr>
        <w:t>du ne pourra jamais se réaliser !</w:t>
      </w:r>
      <w:r w:rsidR="0013159B">
        <w:rPr>
          <w:rFonts w:ascii="Century Gothic" w:hAnsi="Century Gothic" w:cs="Times"/>
          <w:color w:val="000000" w:themeColor="text1"/>
          <w:sz w:val="22"/>
          <w:szCs w:val="22"/>
          <w:lang w:val="fr-FR"/>
        </w:rPr>
        <w:t xml:space="preserve"> Cette plainte est adressée aux chefs religieux, trop souvent symboles d’une religion desséchée, sans fruits bienfaisants…</w:t>
      </w:r>
    </w:p>
    <w:p w14:paraId="7B82680B" w14:textId="77777777" w:rsidR="006F7E69" w:rsidRPr="00A43950" w:rsidRDefault="00CF2AAF" w:rsidP="0013159B">
      <w:pPr>
        <w:widowControl w:val="0"/>
        <w:autoSpaceDE w:val="0"/>
        <w:autoSpaceDN w:val="0"/>
        <w:adjustRightInd w:val="0"/>
        <w:spacing w:before="120"/>
        <w:rPr>
          <w:rFonts w:ascii="Century Gothic" w:hAnsi="Century Gothic" w:cs="Verdana"/>
          <w:color w:val="3366FF"/>
          <w:sz w:val="22"/>
          <w:szCs w:val="22"/>
          <w:lang w:val="fr-FR"/>
        </w:rPr>
      </w:pPr>
      <w:r w:rsidRPr="00A43950">
        <w:rPr>
          <w:rFonts w:ascii="Century Gothic" w:hAnsi="Century Gothic" w:cs="Verdana"/>
          <w:color w:val="3366FF"/>
          <w:sz w:val="22"/>
          <w:szCs w:val="22"/>
          <w:lang w:val="fr-FR"/>
        </w:rPr>
        <w:t>2</w:t>
      </w:r>
      <w:r w:rsidR="0013159B" w:rsidRPr="0013159B">
        <w:t xml:space="preserve"> </w:t>
      </w:r>
      <w:r w:rsidR="0013159B" w:rsidRPr="0013159B">
        <w:rPr>
          <w:rFonts w:ascii="Century Gothic" w:hAnsi="Century Gothic" w:cs="Verdana"/>
          <w:color w:val="3366FF"/>
          <w:sz w:val="22"/>
          <w:szCs w:val="22"/>
          <w:lang w:val="fr-FR"/>
        </w:rPr>
        <w:t>Les scribes et les pharisiens se sont assis dans la chaire de Moïse.</w:t>
      </w:r>
      <w:r w:rsidR="0013159B">
        <w:rPr>
          <w:rFonts w:ascii="Century Gothic" w:hAnsi="Century Gothic" w:cs="Verdana"/>
          <w:color w:val="3366FF"/>
          <w:sz w:val="22"/>
          <w:szCs w:val="22"/>
          <w:lang w:val="fr-FR"/>
        </w:rPr>
        <w:t xml:space="preserve"> </w:t>
      </w:r>
      <w:r w:rsidR="0013159B" w:rsidRPr="0013159B">
        <w:rPr>
          <w:rFonts w:ascii="Century Gothic" w:hAnsi="Century Gothic" w:cs="Verdana"/>
          <w:color w:val="3366FF"/>
          <w:sz w:val="22"/>
          <w:szCs w:val="22"/>
          <w:lang w:val="fr-FR"/>
        </w:rPr>
        <w:t xml:space="preserve">3  Faites et observez donc tout ce qu’ils vous diront, mais </w:t>
      </w:r>
      <w:proofErr w:type="gramStart"/>
      <w:r w:rsidR="0013159B" w:rsidRPr="0013159B">
        <w:rPr>
          <w:rFonts w:ascii="Century Gothic" w:hAnsi="Century Gothic" w:cs="Verdana"/>
          <w:color w:val="3366FF"/>
          <w:sz w:val="22"/>
          <w:szCs w:val="22"/>
          <w:lang w:val="fr-FR"/>
        </w:rPr>
        <w:t>n’agissez</w:t>
      </w:r>
      <w:proofErr w:type="gramEnd"/>
      <w:r w:rsidR="0013159B" w:rsidRPr="0013159B">
        <w:rPr>
          <w:rFonts w:ascii="Century Gothic" w:hAnsi="Century Gothic" w:cs="Verdana"/>
          <w:color w:val="3366FF"/>
          <w:sz w:val="22"/>
          <w:szCs w:val="22"/>
          <w:lang w:val="fr-FR"/>
        </w:rPr>
        <w:t xml:space="preserve"> pas selon leurs œuvres, car ils disent et ne font pas.</w:t>
      </w:r>
      <w:r w:rsidR="0013159B">
        <w:rPr>
          <w:rFonts w:ascii="Century Gothic" w:hAnsi="Century Gothic" w:cs="Verdana"/>
          <w:color w:val="3366FF"/>
          <w:sz w:val="22"/>
          <w:szCs w:val="22"/>
          <w:lang w:val="fr-FR"/>
        </w:rPr>
        <w:t xml:space="preserve"> </w:t>
      </w:r>
      <w:r w:rsidR="0013159B" w:rsidRPr="0013159B">
        <w:rPr>
          <w:rFonts w:ascii="Century Gothic" w:hAnsi="Century Gothic" w:cs="Verdana"/>
          <w:color w:val="3366FF"/>
          <w:sz w:val="22"/>
          <w:szCs w:val="22"/>
          <w:lang w:val="fr-FR"/>
        </w:rPr>
        <w:t>4  Ils lient des charges lourdes, difficiles à porter, pour les mettre sur les épaules des gens, mais eux-mêmes ne veulent pas les remuer du doigt.</w:t>
      </w:r>
      <w:r w:rsidRPr="00A43950">
        <w:rPr>
          <w:rFonts w:ascii="Century Gothic" w:hAnsi="Century Gothic" w:cs="Verdana"/>
          <w:color w:val="3366FF"/>
          <w:sz w:val="22"/>
          <w:szCs w:val="22"/>
          <w:lang w:val="fr-FR"/>
        </w:rPr>
        <w:t xml:space="preserve"> </w:t>
      </w:r>
    </w:p>
    <w:p w14:paraId="54DE73BE" w14:textId="77777777" w:rsidR="00CF2AAF" w:rsidRPr="00A43950" w:rsidRDefault="00CF2AAF" w:rsidP="007C35CD">
      <w:pPr>
        <w:widowControl w:val="0"/>
        <w:autoSpaceDE w:val="0"/>
        <w:autoSpaceDN w:val="0"/>
        <w:adjustRightInd w:val="0"/>
        <w:spacing w:before="120" w:after="120"/>
        <w:rPr>
          <w:rFonts w:ascii="Century Gothic" w:hAnsi="Century Gothic" w:cs="Verdana"/>
          <w:color w:val="3366FF"/>
          <w:sz w:val="22"/>
          <w:szCs w:val="22"/>
          <w:lang w:val="fr-FR"/>
        </w:rPr>
      </w:pPr>
      <w:r w:rsidRPr="00A43950">
        <w:rPr>
          <w:rFonts w:ascii="Century Gothic" w:hAnsi="Century Gothic" w:cs="Verdana"/>
          <w:color w:val="3366FF"/>
          <w:sz w:val="22"/>
          <w:szCs w:val="22"/>
          <w:lang w:val="fr-FR"/>
        </w:rPr>
        <w:t>23</w:t>
      </w:r>
      <w:r w:rsidR="0013159B" w:rsidRPr="0013159B">
        <w:rPr>
          <w:rFonts w:ascii="Century Gothic" w:hAnsi="Century Gothic" w:cs="Verdana"/>
          <w:color w:val="3366FF"/>
          <w:sz w:val="22"/>
          <w:szCs w:val="22"/>
          <w:lang w:val="fr-FR"/>
        </w:rPr>
        <w:t xml:space="preserve">  Quel malheur pour vous, scribes et pharisiens, hypocrites ! Vous payez la dîme de la menthe, de l’aneth et du cumin, et vous laissez de côté ce qui est le plus important dans la loi : la justice, la compassion et la foi ; c’est cela qu’il fallait pratiquer, sans laisser de côté le reste.</w:t>
      </w:r>
      <w:r w:rsidRPr="00A43950">
        <w:rPr>
          <w:rFonts w:ascii="Century Gothic" w:hAnsi="Century Gothic" w:cs="Verdana"/>
          <w:color w:val="3366FF"/>
          <w:sz w:val="22"/>
          <w:szCs w:val="22"/>
          <w:lang w:val="fr-FR"/>
        </w:rPr>
        <w:t> </w:t>
      </w:r>
    </w:p>
    <w:p w14:paraId="750B22B3" w14:textId="77777777" w:rsidR="007C35CD" w:rsidRPr="00A43950" w:rsidRDefault="00C6230B" w:rsidP="007C35CD">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rPr>
          <w:rFonts w:ascii="Century Gothic" w:hAnsi="Century Gothic" w:cs="Times"/>
          <w:b/>
          <w:color w:val="800000"/>
          <w:sz w:val="22"/>
          <w:szCs w:val="22"/>
          <w:lang w:val="fr-FR"/>
        </w:rPr>
      </w:pPr>
      <w:r w:rsidRPr="00A43950">
        <w:rPr>
          <w:highlight w:val="yellow"/>
          <w:lang w:val="fr-FR"/>
        </w:rPr>
        <w:sym w:font="Wingdings 2" w:char="F03A"/>
      </w:r>
      <w:r>
        <w:rPr>
          <w:lang w:val="fr-FR"/>
        </w:rPr>
        <w:t xml:space="preserve"> </w:t>
      </w:r>
      <w:r>
        <w:rPr>
          <w:rFonts w:ascii="Century Gothic" w:hAnsi="Century Gothic" w:cs="Verdana"/>
          <w:b/>
          <w:color w:val="800000"/>
          <w:sz w:val="22"/>
          <w:szCs w:val="22"/>
          <w:u w:val="single"/>
          <w:lang w:val="fr-FR"/>
        </w:rPr>
        <w:t>Pa</w:t>
      </w:r>
      <w:r w:rsidR="0013159B">
        <w:rPr>
          <w:rFonts w:ascii="Century Gothic" w:hAnsi="Century Gothic" w:cs="Verdana"/>
          <w:b/>
          <w:color w:val="800000"/>
          <w:sz w:val="22"/>
          <w:szCs w:val="22"/>
          <w:u w:val="single"/>
          <w:lang w:val="fr-FR"/>
        </w:rPr>
        <w:t>rlons-en</w:t>
      </w:r>
    </w:p>
    <w:p w14:paraId="473F35B2" w14:textId="77777777" w:rsidR="00DD1B97" w:rsidRPr="00A43950" w:rsidRDefault="00254397" w:rsidP="00BB25A2">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after="60"/>
        <w:rPr>
          <w:rFonts w:ascii="Century Gothic" w:hAnsi="Century Gothic" w:cs="Times"/>
          <w:color w:val="800000"/>
          <w:sz w:val="22"/>
          <w:szCs w:val="22"/>
          <w:lang w:val="fr-FR"/>
        </w:rPr>
      </w:pPr>
      <w:r>
        <w:rPr>
          <w:rFonts w:ascii="Century Gothic" w:hAnsi="Century Gothic" w:cs="Times"/>
          <w:color w:val="800000"/>
          <w:sz w:val="22"/>
          <w:szCs w:val="22"/>
          <w:lang w:val="fr-FR"/>
        </w:rPr>
        <w:t xml:space="preserve">Relisez en </w:t>
      </w:r>
      <w:r w:rsidR="0013159B">
        <w:rPr>
          <w:rFonts w:ascii="Century Gothic" w:hAnsi="Century Gothic" w:cs="Times"/>
          <w:color w:val="800000"/>
          <w:sz w:val="22"/>
          <w:szCs w:val="22"/>
          <w:lang w:val="fr-FR"/>
        </w:rPr>
        <w:t xml:space="preserve">Matthieu </w:t>
      </w:r>
      <w:r w:rsidR="00BB25A2" w:rsidRPr="00A43950">
        <w:rPr>
          <w:rFonts w:ascii="Century Gothic" w:hAnsi="Century Gothic" w:cs="Times"/>
          <w:color w:val="800000"/>
          <w:sz w:val="22"/>
          <w:szCs w:val="22"/>
          <w:lang w:val="fr-FR"/>
        </w:rPr>
        <w:t xml:space="preserve">23 </w:t>
      </w:r>
      <w:r>
        <w:rPr>
          <w:rFonts w:ascii="Century Gothic" w:hAnsi="Century Gothic" w:cs="Times"/>
          <w:color w:val="800000"/>
          <w:sz w:val="22"/>
          <w:szCs w:val="22"/>
          <w:lang w:val="fr-FR"/>
        </w:rPr>
        <w:t>ce que Jésus trouvait dommage à son époque. Y a-t-il des choses reconnaissables aujourd’hui ? Comment peut-on prévenir certaines choses ?</w:t>
      </w:r>
      <w:r w:rsidR="00BB25A2" w:rsidRPr="00A43950">
        <w:rPr>
          <w:rFonts w:ascii="Century Gothic" w:hAnsi="Century Gothic" w:cs="Times"/>
          <w:color w:val="800000"/>
          <w:sz w:val="22"/>
          <w:szCs w:val="22"/>
          <w:lang w:val="fr-FR"/>
        </w:rPr>
        <w:t xml:space="preserve"> </w:t>
      </w:r>
      <w:r>
        <w:rPr>
          <w:rFonts w:ascii="Century Gothic" w:hAnsi="Century Gothic" w:cs="Times"/>
          <w:color w:val="800000"/>
          <w:sz w:val="22"/>
          <w:szCs w:val="22"/>
          <w:lang w:val="fr-FR"/>
        </w:rPr>
        <w:t>Sur quoi devrions-nous mettre l’accent dans notre vécu spirituel, religieux et d’ég</w:t>
      </w:r>
      <w:r w:rsidR="00C6230B">
        <w:rPr>
          <w:rFonts w:ascii="Century Gothic" w:hAnsi="Century Gothic" w:cs="Times"/>
          <w:color w:val="800000"/>
          <w:sz w:val="22"/>
          <w:szCs w:val="22"/>
          <w:lang w:val="fr-FR"/>
        </w:rPr>
        <w:t>l</w:t>
      </w:r>
      <w:r>
        <w:rPr>
          <w:rFonts w:ascii="Century Gothic" w:hAnsi="Century Gothic" w:cs="Times"/>
          <w:color w:val="800000"/>
          <w:sz w:val="22"/>
          <w:szCs w:val="22"/>
          <w:lang w:val="fr-FR"/>
        </w:rPr>
        <w:t>ise ?</w:t>
      </w:r>
    </w:p>
    <w:sectPr w:rsidR="00DD1B97" w:rsidRPr="00A43950" w:rsidSect="00FF0213">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090EC" w14:textId="77777777" w:rsidR="00A73774" w:rsidRDefault="00A73774" w:rsidP="002A3D5D">
      <w:r>
        <w:separator/>
      </w:r>
    </w:p>
  </w:endnote>
  <w:endnote w:type="continuationSeparator" w:id="0">
    <w:p w14:paraId="66CBBCC2" w14:textId="77777777" w:rsidR="00A73774" w:rsidRDefault="00A73774" w:rsidP="002A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6F71D" w14:textId="77777777" w:rsidR="007C35CD" w:rsidRPr="00A81726" w:rsidRDefault="007C35CD">
    <w:pPr>
      <w:pStyle w:val="Footer"/>
      <w:rPr>
        <w:lang w:val="fr-FR"/>
      </w:rPr>
    </w:pPr>
    <w:r w:rsidRPr="00A81726">
      <w:rPr>
        <w:lang w:val="fr-FR"/>
      </w:rPr>
      <w:t>2</w:t>
    </w:r>
    <w:r w:rsidR="00A81726" w:rsidRPr="00A81726">
      <w:rPr>
        <w:vertAlign w:val="superscript"/>
        <w:lang w:val="fr-FR"/>
      </w:rPr>
      <w:t>ème</w:t>
    </w:r>
    <w:r w:rsidR="00A81726">
      <w:rPr>
        <w:lang w:val="fr-FR"/>
      </w:rPr>
      <w:t xml:space="preserve"> trimestre</w:t>
    </w:r>
    <w:r w:rsidR="00A81726" w:rsidRPr="00A81726">
      <w:rPr>
        <w:lang w:val="fr-FR"/>
      </w:rPr>
      <w:t xml:space="preserve"> </w:t>
    </w:r>
    <w:r w:rsidRPr="00A81726">
      <w:rPr>
        <w:lang w:val="fr-FR"/>
      </w:rPr>
      <w:t xml:space="preserve"> 2016 – </w:t>
    </w:r>
    <w:r w:rsidR="00A81726">
      <w:rPr>
        <w:lang w:val="fr-FR"/>
      </w:rPr>
      <w:t>étude</w:t>
    </w:r>
    <w:r w:rsidRPr="00A81726">
      <w:rPr>
        <w:lang w:val="fr-FR"/>
      </w:rPr>
      <w:t xml:space="preserve"> 11: </w:t>
    </w:r>
    <w:r w:rsidR="00A81726" w:rsidRPr="00A81726">
      <w:rPr>
        <w:lang w:val="fr-FR"/>
      </w:rPr>
      <w:t>Les évènements de la fin</w:t>
    </w:r>
    <w:r w:rsidRPr="00A81726">
      <w:rPr>
        <w:lang w:val="fr-FR"/>
      </w:rPr>
      <w:tab/>
    </w:r>
    <w:r w:rsidRPr="00A81726">
      <w:rPr>
        <w:lang w:val="fr-FR"/>
      </w:rPr>
      <w:tab/>
    </w:r>
    <w:r w:rsidRPr="00A81726">
      <w:rPr>
        <w:lang w:val="fr-FR"/>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BD37D" w14:textId="77777777" w:rsidR="00A73774" w:rsidRDefault="00A73774" w:rsidP="002A3D5D">
      <w:r>
        <w:separator/>
      </w:r>
    </w:p>
  </w:footnote>
  <w:footnote w:type="continuationSeparator" w:id="0">
    <w:p w14:paraId="160F9CAB" w14:textId="77777777" w:rsidR="00A73774" w:rsidRDefault="00A73774" w:rsidP="002A3D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5736"/>
    <w:multiLevelType w:val="hybridMultilevel"/>
    <w:tmpl w:val="DC88CDDE"/>
    <w:lvl w:ilvl="0" w:tplc="F72A933C">
      <w:start w:val="1"/>
      <w:numFmt w:val="bullet"/>
      <w:lvlText w:val=""/>
      <w:lvlJc w:val="left"/>
      <w:pPr>
        <w:ind w:left="720" w:hanging="360"/>
      </w:pPr>
      <w:rPr>
        <w:rFonts w:ascii="Wingdings" w:hAnsi="Wingdings" w:hint="default"/>
        <w:color w:val="C115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17F17"/>
    <w:multiLevelType w:val="hybridMultilevel"/>
    <w:tmpl w:val="DB166EFE"/>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C01F68"/>
    <w:multiLevelType w:val="hybridMultilevel"/>
    <w:tmpl w:val="2BB63C20"/>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505C5A"/>
    <w:multiLevelType w:val="hybridMultilevel"/>
    <w:tmpl w:val="8124D7F0"/>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117FA"/>
    <w:multiLevelType w:val="hybridMultilevel"/>
    <w:tmpl w:val="14F09D2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9948FF"/>
    <w:multiLevelType w:val="hybridMultilevel"/>
    <w:tmpl w:val="3F4A57B0"/>
    <w:lvl w:ilvl="0" w:tplc="0409000F">
      <w:start w:val="1"/>
      <w:numFmt w:val="decimal"/>
      <w:lvlText w:val="%1."/>
      <w:lvlJc w:val="left"/>
      <w:pPr>
        <w:ind w:left="360" w:hanging="360"/>
      </w:pPr>
      <w:rPr>
        <w:rFont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A524BB"/>
    <w:multiLevelType w:val="hybridMultilevel"/>
    <w:tmpl w:val="AF721A8C"/>
    <w:lvl w:ilvl="0" w:tplc="F72A933C">
      <w:start w:val="1"/>
      <w:numFmt w:val="bullet"/>
      <w:lvlText w:val=""/>
      <w:lvlJc w:val="left"/>
      <w:pPr>
        <w:ind w:left="720" w:hanging="360"/>
      </w:pPr>
      <w:rPr>
        <w:rFonts w:ascii="Wingdings" w:hAnsi="Wingdings" w:hint="default"/>
        <w:color w:val="C11524"/>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D7950"/>
    <w:multiLevelType w:val="hybridMultilevel"/>
    <w:tmpl w:val="903A66EE"/>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13"/>
    <w:rsid w:val="000358A0"/>
    <w:rsid w:val="0009280B"/>
    <w:rsid w:val="000F5237"/>
    <w:rsid w:val="0013159B"/>
    <w:rsid w:val="001E03C9"/>
    <w:rsid w:val="002011F8"/>
    <w:rsid w:val="00254397"/>
    <w:rsid w:val="002A3D5D"/>
    <w:rsid w:val="00311F00"/>
    <w:rsid w:val="00381698"/>
    <w:rsid w:val="00392E4B"/>
    <w:rsid w:val="00397540"/>
    <w:rsid w:val="00397DC0"/>
    <w:rsid w:val="003A2858"/>
    <w:rsid w:val="00452435"/>
    <w:rsid w:val="004767BB"/>
    <w:rsid w:val="00574068"/>
    <w:rsid w:val="005A771C"/>
    <w:rsid w:val="005F455A"/>
    <w:rsid w:val="006B1AF9"/>
    <w:rsid w:val="006D33B3"/>
    <w:rsid w:val="006F7E69"/>
    <w:rsid w:val="00732C75"/>
    <w:rsid w:val="007A205D"/>
    <w:rsid w:val="007A6F8D"/>
    <w:rsid w:val="007C35CD"/>
    <w:rsid w:val="007D2269"/>
    <w:rsid w:val="007D3471"/>
    <w:rsid w:val="007D4193"/>
    <w:rsid w:val="008617F4"/>
    <w:rsid w:val="008C6AE4"/>
    <w:rsid w:val="0098662D"/>
    <w:rsid w:val="009C4735"/>
    <w:rsid w:val="00A1348C"/>
    <w:rsid w:val="00A43950"/>
    <w:rsid w:val="00A73774"/>
    <w:rsid w:val="00A759FA"/>
    <w:rsid w:val="00A81726"/>
    <w:rsid w:val="00AB0653"/>
    <w:rsid w:val="00B31F04"/>
    <w:rsid w:val="00B74CA3"/>
    <w:rsid w:val="00BB25A2"/>
    <w:rsid w:val="00C46795"/>
    <w:rsid w:val="00C6230B"/>
    <w:rsid w:val="00CF2AAF"/>
    <w:rsid w:val="00DD1B97"/>
    <w:rsid w:val="00EB2EF9"/>
    <w:rsid w:val="00F65C6A"/>
    <w:rsid w:val="00FF0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5302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B97"/>
    <w:pPr>
      <w:ind w:left="720"/>
      <w:contextualSpacing/>
    </w:pPr>
  </w:style>
  <w:style w:type="paragraph" w:styleId="Header">
    <w:name w:val="header"/>
    <w:basedOn w:val="Normal"/>
    <w:link w:val="HeaderChar"/>
    <w:uiPriority w:val="99"/>
    <w:unhideWhenUsed/>
    <w:rsid w:val="002A3D5D"/>
    <w:pPr>
      <w:tabs>
        <w:tab w:val="center" w:pos="4320"/>
        <w:tab w:val="right" w:pos="8640"/>
      </w:tabs>
    </w:pPr>
  </w:style>
  <w:style w:type="character" w:customStyle="1" w:styleId="HeaderChar">
    <w:name w:val="Header Char"/>
    <w:basedOn w:val="DefaultParagraphFont"/>
    <w:link w:val="Header"/>
    <w:uiPriority w:val="99"/>
    <w:rsid w:val="002A3D5D"/>
    <w:rPr>
      <w:lang w:val="nl-NL"/>
    </w:rPr>
  </w:style>
  <w:style w:type="paragraph" w:styleId="Footer">
    <w:name w:val="footer"/>
    <w:basedOn w:val="Normal"/>
    <w:link w:val="FooterChar"/>
    <w:uiPriority w:val="99"/>
    <w:unhideWhenUsed/>
    <w:rsid w:val="002A3D5D"/>
    <w:pPr>
      <w:tabs>
        <w:tab w:val="center" w:pos="4320"/>
        <w:tab w:val="right" w:pos="8640"/>
      </w:tabs>
    </w:pPr>
  </w:style>
  <w:style w:type="character" w:customStyle="1" w:styleId="FooterChar">
    <w:name w:val="Footer Char"/>
    <w:basedOn w:val="DefaultParagraphFont"/>
    <w:link w:val="Footer"/>
    <w:uiPriority w:val="99"/>
    <w:rsid w:val="002A3D5D"/>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B97"/>
    <w:pPr>
      <w:ind w:left="720"/>
      <w:contextualSpacing/>
    </w:pPr>
  </w:style>
  <w:style w:type="paragraph" w:styleId="Header">
    <w:name w:val="header"/>
    <w:basedOn w:val="Normal"/>
    <w:link w:val="HeaderChar"/>
    <w:uiPriority w:val="99"/>
    <w:unhideWhenUsed/>
    <w:rsid w:val="002A3D5D"/>
    <w:pPr>
      <w:tabs>
        <w:tab w:val="center" w:pos="4320"/>
        <w:tab w:val="right" w:pos="8640"/>
      </w:tabs>
    </w:pPr>
  </w:style>
  <w:style w:type="character" w:customStyle="1" w:styleId="HeaderChar">
    <w:name w:val="Header Char"/>
    <w:basedOn w:val="DefaultParagraphFont"/>
    <w:link w:val="Header"/>
    <w:uiPriority w:val="99"/>
    <w:rsid w:val="002A3D5D"/>
    <w:rPr>
      <w:lang w:val="nl-NL"/>
    </w:rPr>
  </w:style>
  <w:style w:type="paragraph" w:styleId="Footer">
    <w:name w:val="footer"/>
    <w:basedOn w:val="Normal"/>
    <w:link w:val="FooterChar"/>
    <w:uiPriority w:val="99"/>
    <w:unhideWhenUsed/>
    <w:rsid w:val="002A3D5D"/>
    <w:pPr>
      <w:tabs>
        <w:tab w:val="center" w:pos="4320"/>
        <w:tab w:val="right" w:pos="8640"/>
      </w:tabs>
    </w:pPr>
  </w:style>
  <w:style w:type="character" w:customStyle="1" w:styleId="FooterChar">
    <w:name w:val="Footer Char"/>
    <w:basedOn w:val="DefaultParagraphFont"/>
    <w:link w:val="Footer"/>
    <w:uiPriority w:val="99"/>
    <w:rsid w:val="002A3D5D"/>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3</Pages>
  <Words>1775</Words>
  <Characters>10120</Characters>
  <Application>Microsoft Macintosh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11</cp:revision>
  <dcterms:created xsi:type="dcterms:W3CDTF">2016-05-31T12:58:00Z</dcterms:created>
  <dcterms:modified xsi:type="dcterms:W3CDTF">2016-06-01T14:37:00Z</dcterms:modified>
</cp:coreProperties>
</file>