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B8F52" w14:textId="0EBB99EF" w:rsidR="008F5AD6" w:rsidRPr="00CA3892" w:rsidRDefault="00B71A08">
      <w:pPr>
        <w:rPr>
          <w:rFonts w:ascii="Century Gothic" w:hAnsi="Century Gothic" w:cs="Georgia"/>
          <w:color w:val="242424"/>
          <w:sz w:val="36"/>
          <w:szCs w:val="36"/>
          <w:lang w:val="fr-FR"/>
        </w:rPr>
      </w:pPr>
      <w:r w:rsidRPr="00574A34">
        <w:rPr>
          <w:rFonts w:ascii="Century Gothic" w:hAnsi="Century Gothic"/>
          <w:sz w:val="22"/>
          <w:szCs w:val="22"/>
          <w:highlight w:val="yellow"/>
        </w:rPr>
        <w:sym w:font="Wingdings 2" w:char="F03A"/>
      </w:r>
      <w:r w:rsidR="008F5AD6" w:rsidRPr="00CA3892">
        <w:rPr>
          <w:rFonts w:ascii="Century Gothic" w:hAnsi="Century Gothic" w:cs="Georgia"/>
          <w:color w:val="242424"/>
          <w:sz w:val="36"/>
          <w:szCs w:val="36"/>
          <w:lang w:val="fr-FR"/>
        </w:rPr>
        <w:t xml:space="preserve">2. </w:t>
      </w:r>
      <w:r w:rsidR="00CA3892" w:rsidRPr="00CA3892">
        <w:rPr>
          <w:rFonts w:ascii="Century Gothic" w:hAnsi="Century Gothic" w:cs="Georgia"/>
          <w:color w:val="242424"/>
          <w:sz w:val="36"/>
          <w:szCs w:val="36"/>
          <w:lang w:val="fr-FR"/>
        </w:rPr>
        <w:t xml:space="preserve">Débuts du </w:t>
      </w:r>
      <w:r w:rsidR="00523BDA">
        <w:rPr>
          <w:rFonts w:ascii="Century Gothic" w:hAnsi="Century Gothic" w:cs="Georgia"/>
          <w:color w:val="242424"/>
          <w:sz w:val="36"/>
          <w:szCs w:val="36"/>
          <w:lang w:val="fr-FR"/>
        </w:rPr>
        <w:t>m</w:t>
      </w:r>
      <w:r w:rsidR="00CA3892" w:rsidRPr="00CA3892">
        <w:rPr>
          <w:rFonts w:ascii="Century Gothic" w:hAnsi="Century Gothic" w:cs="Georgia"/>
          <w:color w:val="242424"/>
          <w:sz w:val="36"/>
          <w:szCs w:val="36"/>
          <w:lang w:val="fr-FR"/>
        </w:rPr>
        <w:t>inistère</w:t>
      </w:r>
    </w:p>
    <w:p w14:paraId="3C962C95" w14:textId="77777777" w:rsidR="008F5AD6" w:rsidRPr="00CA3892" w:rsidRDefault="008F5AD6">
      <w:pPr>
        <w:rPr>
          <w:rFonts w:ascii="Century Gothic" w:hAnsi="Century Gothic" w:cs="Georgia"/>
          <w:color w:val="242424"/>
          <w:sz w:val="22"/>
          <w:szCs w:val="22"/>
          <w:lang w:val="fr-FR"/>
        </w:rPr>
      </w:pPr>
    </w:p>
    <w:p w14:paraId="68392A44" w14:textId="77777777" w:rsidR="00CB07BC" w:rsidRPr="00CA3892" w:rsidRDefault="00CA3892">
      <w:pPr>
        <w:rPr>
          <w:rFonts w:ascii="Century Gothic" w:hAnsi="Century Gothic" w:cs="Georgia"/>
          <w:color w:val="242424"/>
          <w:sz w:val="22"/>
          <w:szCs w:val="22"/>
          <w:lang w:val="fr-FR"/>
        </w:rPr>
      </w:pPr>
      <w:r w:rsidRPr="00CA3892">
        <w:rPr>
          <w:rFonts w:ascii="Century Gothic" w:hAnsi="Century Gothic" w:cs="Georgia"/>
          <w:color w:val="242424"/>
          <w:sz w:val="22"/>
          <w:szCs w:val="22"/>
          <w:lang w:val="fr-FR"/>
        </w:rPr>
        <w:t>Les chapitres proposés pour l’étude de cette semaine contiennent plusieurs récits: le ministère de Jean Baptiste, le baptême de Jésus, les tentations dans le désert, les premiers disciples.</w:t>
      </w:r>
    </w:p>
    <w:p w14:paraId="7417603F" w14:textId="77777777" w:rsidR="0054434B" w:rsidRPr="00CA3892" w:rsidRDefault="00CA3892">
      <w:pPr>
        <w:rPr>
          <w:rFonts w:ascii="Century Gothic" w:hAnsi="Century Gothic" w:cs="Georgia"/>
          <w:color w:val="242424"/>
          <w:sz w:val="22"/>
          <w:szCs w:val="22"/>
          <w:lang w:val="fr-FR"/>
        </w:rPr>
      </w:pPr>
      <w:r w:rsidRPr="00CA3892">
        <w:rPr>
          <w:rFonts w:ascii="Century Gothic" w:hAnsi="Century Gothic" w:cs="Georgia"/>
          <w:color w:val="242424"/>
          <w:sz w:val="22"/>
          <w:szCs w:val="22"/>
          <w:lang w:val="fr-FR"/>
        </w:rPr>
        <w:t>Le baptême et les tentations ont été traités lors de la leçon 6 du trimestre précédent, nous allons donc nous concentrer sur Jean Baptiste.</w:t>
      </w:r>
    </w:p>
    <w:p w14:paraId="3FD44028" w14:textId="77777777" w:rsidR="00AB4F30" w:rsidRPr="00CA3892" w:rsidRDefault="00AB4F30">
      <w:pPr>
        <w:rPr>
          <w:rFonts w:ascii="Century Gothic" w:hAnsi="Century Gothic" w:cs="Georgia"/>
          <w:color w:val="242424"/>
          <w:sz w:val="22"/>
          <w:szCs w:val="22"/>
          <w:lang w:val="fr-FR"/>
        </w:rPr>
      </w:pPr>
    </w:p>
    <w:p w14:paraId="4CAE0E54" w14:textId="4E0D1EEB" w:rsidR="008F5AD6" w:rsidRPr="00CA3892" w:rsidRDefault="00B71A08" w:rsidP="00E3701E">
      <w:pPr>
        <w:shd w:val="clear" w:color="auto" w:fill="E6E6E6"/>
        <w:rPr>
          <w:rFonts w:ascii="Century Gothic" w:hAnsi="Century Gothic" w:cs="Georgia"/>
          <w:b/>
          <w:color w:val="000000" w:themeColor="text1"/>
          <w:sz w:val="22"/>
          <w:szCs w:val="22"/>
          <w:lang w:val="fr-FR"/>
        </w:rPr>
      </w:pPr>
      <w:r w:rsidRPr="00574A34">
        <w:rPr>
          <w:rFonts w:ascii="Century Gothic" w:hAnsi="Century Gothic"/>
          <w:sz w:val="22"/>
          <w:szCs w:val="22"/>
          <w:highlight w:val="yellow"/>
        </w:rPr>
        <w:sym w:font="Wingdings 2" w:char="F03A"/>
      </w:r>
      <w:r w:rsidR="00E3701E" w:rsidRPr="00CA3892">
        <w:rPr>
          <w:rFonts w:ascii="Century Gothic" w:hAnsi="Century Gothic" w:cs="Georgia"/>
          <w:b/>
          <w:color w:val="000000" w:themeColor="text1"/>
          <w:sz w:val="22"/>
          <w:szCs w:val="22"/>
          <w:lang w:val="fr-FR"/>
        </w:rPr>
        <w:t xml:space="preserve">1. </w:t>
      </w:r>
      <w:r w:rsidR="00CA3892" w:rsidRPr="00CA3892">
        <w:rPr>
          <w:rFonts w:ascii="Century Gothic" w:hAnsi="Century Gothic" w:cs="Georgia"/>
          <w:b/>
          <w:color w:val="000000" w:themeColor="text1"/>
          <w:sz w:val="22"/>
          <w:szCs w:val="22"/>
          <w:lang w:val="fr-FR"/>
        </w:rPr>
        <w:t>Une voix dans le désert</w:t>
      </w:r>
    </w:p>
    <w:p w14:paraId="4C689783" w14:textId="77777777" w:rsidR="00CA3892" w:rsidRPr="00CA3892" w:rsidRDefault="00D4151E" w:rsidP="00D4151E">
      <w:pPr>
        <w:spacing w:before="120"/>
        <w:rPr>
          <w:rFonts w:ascii="Century Gothic" w:hAnsi="Century Gothic" w:cs="Georgia"/>
          <w:iCs/>
          <w:color w:val="3366FF"/>
          <w:sz w:val="21"/>
          <w:szCs w:val="21"/>
          <w:lang w:val="fr-FR"/>
        </w:rPr>
      </w:pPr>
      <w:r>
        <w:rPr>
          <w:rFonts w:ascii="Century Gothic" w:hAnsi="Century Gothic" w:cs="Georgia"/>
          <w:color w:val="3366FF"/>
          <w:sz w:val="21"/>
          <w:szCs w:val="21"/>
          <w:lang w:val="fr-FR"/>
        </w:rPr>
        <w:t xml:space="preserve">1 </w:t>
      </w:r>
      <w:r w:rsidRPr="00D4151E">
        <w:rPr>
          <w:rFonts w:ascii="Century Gothic" w:hAnsi="Century Gothic" w:cs="Georgia"/>
          <w:color w:val="3366FF"/>
          <w:sz w:val="21"/>
          <w:szCs w:val="21"/>
          <w:lang w:val="fr-FR"/>
        </w:rPr>
        <w:t>En ce temps-là parut Jean Baptiste, prêchant dans le désert de Judée.</w:t>
      </w:r>
      <w:r>
        <w:rPr>
          <w:rFonts w:ascii="Century Gothic" w:hAnsi="Century Gothic" w:cs="Georgia"/>
          <w:color w:val="3366FF"/>
          <w:sz w:val="21"/>
          <w:szCs w:val="21"/>
          <w:lang w:val="fr-FR"/>
        </w:rPr>
        <w:t xml:space="preserve"> </w:t>
      </w:r>
      <w:r w:rsidRPr="00D4151E">
        <w:rPr>
          <w:rFonts w:ascii="Century Gothic" w:hAnsi="Century Gothic" w:cs="Georgia"/>
          <w:color w:val="3366FF"/>
          <w:sz w:val="21"/>
          <w:szCs w:val="21"/>
          <w:lang w:val="fr-FR"/>
        </w:rPr>
        <w:t>2  Il disait : Repentez-vous, car le royaume des cieux est proche.</w:t>
      </w:r>
      <w:r>
        <w:rPr>
          <w:rFonts w:ascii="Century Gothic" w:hAnsi="Century Gothic" w:cs="Georgia"/>
          <w:color w:val="3366FF"/>
          <w:sz w:val="21"/>
          <w:szCs w:val="21"/>
          <w:lang w:val="fr-FR"/>
        </w:rPr>
        <w:t xml:space="preserve"> </w:t>
      </w:r>
      <w:r w:rsidRPr="00D4151E">
        <w:rPr>
          <w:rFonts w:ascii="Century Gothic" w:hAnsi="Century Gothic" w:cs="Georgia"/>
          <w:color w:val="3366FF"/>
          <w:sz w:val="21"/>
          <w:szCs w:val="21"/>
          <w:lang w:val="fr-FR"/>
        </w:rPr>
        <w:t>3  Jean est celui qui avait été annoncé par Esaïe, le prophète, lorsqu’il dit : C’est ici la voix de celui qui crie dans le désert :</w:t>
      </w:r>
      <w:r>
        <w:rPr>
          <w:rFonts w:ascii="Century Gothic" w:hAnsi="Century Gothic" w:cs="Georgia"/>
          <w:color w:val="3366FF"/>
          <w:sz w:val="21"/>
          <w:szCs w:val="21"/>
          <w:lang w:val="fr-FR"/>
        </w:rPr>
        <w:t xml:space="preserve">… </w:t>
      </w:r>
      <w:r w:rsidRPr="00D4151E">
        <w:rPr>
          <w:rFonts w:ascii="Century Gothic" w:hAnsi="Century Gothic" w:cs="Georgia"/>
          <w:iCs/>
          <w:color w:val="3366FF"/>
          <w:sz w:val="21"/>
          <w:szCs w:val="21"/>
          <w:lang w:val="fr-FR"/>
        </w:rPr>
        <w:t xml:space="preserve"> </w:t>
      </w:r>
      <w:r w:rsidR="00CA3892" w:rsidRPr="00CA3892">
        <w:rPr>
          <w:rFonts w:ascii="Century Gothic" w:hAnsi="Century Gothic" w:cs="Georgia"/>
          <w:iCs/>
          <w:color w:val="3366FF"/>
          <w:sz w:val="21"/>
          <w:szCs w:val="21"/>
          <w:lang w:val="fr-FR"/>
        </w:rPr>
        <w:t>(3 :1-3</w:t>
      </w:r>
      <w:r w:rsidR="00CA3892">
        <w:rPr>
          <w:rFonts w:ascii="Century Gothic" w:hAnsi="Century Gothic" w:cs="Georgia"/>
          <w:iCs/>
          <w:color w:val="3366FF"/>
          <w:sz w:val="21"/>
          <w:szCs w:val="21"/>
          <w:lang w:val="fr-FR"/>
        </w:rPr>
        <w:t>a</w:t>
      </w:r>
      <w:r w:rsidR="00CA3892" w:rsidRPr="00CA3892">
        <w:rPr>
          <w:rFonts w:ascii="Century Gothic" w:hAnsi="Century Gothic" w:cs="Georgia"/>
          <w:iCs/>
          <w:color w:val="3366FF"/>
          <w:sz w:val="21"/>
          <w:szCs w:val="21"/>
          <w:lang w:val="fr-FR"/>
        </w:rPr>
        <w:t>)</w:t>
      </w:r>
    </w:p>
    <w:p w14:paraId="6389651D" w14:textId="77777777" w:rsidR="00846F81" w:rsidRPr="00CA3892" w:rsidRDefault="00CA3892" w:rsidP="00CA3892">
      <w:pPr>
        <w:spacing w:before="120"/>
        <w:rPr>
          <w:rFonts w:ascii="Century Gothic" w:hAnsi="Century Gothic" w:cs="Georgia"/>
          <w:color w:val="242424"/>
          <w:sz w:val="22"/>
          <w:szCs w:val="22"/>
          <w:lang w:val="fr-FR"/>
        </w:rPr>
      </w:pPr>
      <w:r>
        <w:rPr>
          <w:rFonts w:ascii="Century Gothic" w:hAnsi="Century Gothic" w:cs="Georgia"/>
          <w:color w:val="242424"/>
          <w:sz w:val="22"/>
          <w:szCs w:val="22"/>
          <w:lang w:val="fr-FR"/>
        </w:rPr>
        <w:t xml:space="preserve">Les termes et concepts tels qu’utilisés dans la langue </w:t>
      </w:r>
      <w:r w:rsidR="00A74D45">
        <w:rPr>
          <w:rFonts w:ascii="Century Gothic" w:hAnsi="Century Gothic" w:cs="Georgia"/>
          <w:color w:val="242424"/>
          <w:sz w:val="22"/>
          <w:szCs w:val="22"/>
          <w:lang w:val="fr-FR"/>
        </w:rPr>
        <w:t>d’origine</w:t>
      </w:r>
      <w:r>
        <w:rPr>
          <w:rFonts w:ascii="Century Gothic" w:hAnsi="Century Gothic" w:cs="Georgia"/>
          <w:color w:val="242424"/>
          <w:sz w:val="22"/>
          <w:szCs w:val="22"/>
          <w:lang w:val="fr-FR"/>
        </w:rPr>
        <w:t xml:space="preserve"> indiquent souvent des nuances intéressantes</w:t>
      </w:r>
      <w:r w:rsidR="00846F81" w:rsidRPr="00CA3892">
        <w:rPr>
          <w:rFonts w:ascii="Century Gothic" w:hAnsi="Century Gothic" w:cs="Georgia"/>
          <w:color w:val="242424"/>
          <w:sz w:val="22"/>
          <w:szCs w:val="22"/>
          <w:lang w:val="fr-FR"/>
        </w:rPr>
        <w:t>:</w:t>
      </w:r>
    </w:p>
    <w:p w14:paraId="28F8F249" w14:textId="77777777" w:rsidR="00F10653" w:rsidRPr="00CA3892" w:rsidRDefault="00CA3892" w:rsidP="00CB07BC">
      <w:pPr>
        <w:spacing w:before="120"/>
        <w:rPr>
          <w:rFonts w:ascii="Century Gothic" w:hAnsi="Century Gothic" w:cs="Georgia"/>
          <w:color w:val="242424"/>
          <w:sz w:val="22"/>
          <w:szCs w:val="22"/>
          <w:lang w:val="fr-FR"/>
        </w:rPr>
      </w:pPr>
      <w:r>
        <w:rPr>
          <w:rFonts w:ascii="Century Gothic" w:hAnsi="Century Gothic" w:cs="Georgia"/>
          <w:b/>
          <w:color w:val="242424"/>
          <w:sz w:val="22"/>
          <w:szCs w:val="22"/>
          <w:u w:val="single"/>
          <w:lang w:val="fr-FR"/>
        </w:rPr>
        <w:t>En ce</w:t>
      </w:r>
      <w:r w:rsidR="00D4151E">
        <w:rPr>
          <w:rFonts w:ascii="Century Gothic" w:hAnsi="Century Gothic" w:cs="Georgia"/>
          <w:b/>
          <w:color w:val="242424"/>
          <w:sz w:val="22"/>
          <w:szCs w:val="22"/>
          <w:u w:val="single"/>
          <w:lang w:val="fr-FR"/>
        </w:rPr>
        <w:t xml:space="preserve"> temps</w:t>
      </w:r>
      <w:r>
        <w:rPr>
          <w:rFonts w:ascii="Century Gothic" w:hAnsi="Century Gothic" w:cs="Georgia"/>
          <w:b/>
          <w:color w:val="242424"/>
          <w:sz w:val="22"/>
          <w:szCs w:val="22"/>
          <w:u w:val="single"/>
          <w:lang w:val="fr-FR"/>
        </w:rPr>
        <w:t>-là</w:t>
      </w:r>
      <w:r w:rsidR="00F10653" w:rsidRPr="00CA3892">
        <w:rPr>
          <w:rFonts w:ascii="Century Gothic" w:hAnsi="Century Gothic" w:cs="Georgia"/>
          <w:color w:val="242424"/>
          <w:sz w:val="22"/>
          <w:szCs w:val="22"/>
          <w:lang w:val="fr-FR"/>
        </w:rPr>
        <w:t xml:space="preserve">: </w:t>
      </w:r>
      <w:r>
        <w:rPr>
          <w:rFonts w:ascii="Century Gothic" w:hAnsi="Century Gothic" w:cs="Georgia"/>
          <w:color w:val="242424"/>
          <w:sz w:val="22"/>
          <w:szCs w:val="22"/>
          <w:lang w:val="fr-FR"/>
        </w:rPr>
        <w:t>en grec cette expression est souvent utilisée pour introduire un nouvel épisode. Il n’y a pas néces</w:t>
      </w:r>
      <w:r w:rsidR="00523BDA">
        <w:rPr>
          <w:rFonts w:ascii="Century Gothic" w:hAnsi="Century Gothic" w:cs="Georgia"/>
          <w:color w:val="242424"/>
          <w:sz w:val="22"/>
          <w:szCs w:val="22"/>
          <w:lang w:val="fr-FR"/>
        </w:rPr>
        <w:t>s</w:t>
      </w:r>
      <w:r>
        <w:rPr>
          <w:rFonts w:ascii="Century Gothic" w:hAnsi="Century Gothic" w:cs="Georgia"/>
          <w:color w:val="242424"/>
          <w:sz w:val="22"/>
          <w:szCs w:val="22"/>
          <w:lang w:val="fr-FR"/>
        </w:rPr>
        <w:t xml:space="preserve">airement un lien chronologique avec ce qui précède. </w:t>
      </w:r>
    </w:p>
    <w:p w14:paraId="7173B1CF" w14:textId="77777777" w:rsidR="00F10653" w:rsidRPr="00CA3892" w:rsidRDefault="00F10653">
      <w:pPr>
        <w:rPr>
          <w:rFonts w:ascii="Century Gothic" w:hAnsi="Century Gothic" w:cs="Georgia"/>
          <w:color w:val="242424"/>
          <w:sz w:val="12"/>
          <w:szCs w:val="12"/>
          <w:lang w:val="fr-FR"/>
        </w:rPr>
      </w:pPr>
    </w:p>
    <w:p w14:paraId="7E79437D" w14:textId="77777777" w:rsidR="008F5AD6" w:rsidRPr="00CA3892" w:rsidRDefault="00523BDA">
      <w:pPr>
        <w:rPr>
          <w:rFonts w:ascii="Century Gothic" w:hAnsi="Century Gothic"/>
          <w:sz w:val="22"/>
          <w:szCs w:val="22"/>
          <w:lang w:val="fr-FR"/>
        </w:rPr>
      </w:pPr>
      <w:r>
        <w:rPr>
          <w:rFonts w:ascii="Century Gothic" w:hAnsi="Century Gothic"/>
          <w:b/>
          <w:sz w:val="22"/>
          <w:szCs w:val="22"/>
          <w:u w:val="single"/>
          <w:lang w:val="fr-FR"/>
        </w:rPr>
        <w:t xml:space="preserve">Jean - </w:t>
      </w:r>
      <w:proofErr w:type="spellStart"/>
      <w:r w:rsidR="008F5AD6" w:rsidRPr="00CA3892">
        <w:rPr>
          <w:rFonts w:ascii="Century Gothic" w:hAnsi="Century Gothic"/>
          <w:b/>
          <w:sz w:val="22"/>
          <w:szCs w:val="22"/>
          <w:u w:val="single"/>
          <w:lang w:val="fr-FR"/>
        </w:rPr>
        <w:t>Jochanan</w:t>
      </w:r>
      <w:proofErr w:type="spellEnd"/>
      <w:r w:rsidR="008F5AD6" w:rsidRPr="00CA3892">
        <w:rPr>
          <w:rFonts w:ascii="Century Gothic" w:hAnsi="Century Gothic"/>
          <w:sz w:val="22"/>
          <w:szCs w:val="22"/>
          <w:lang w:val="fr-FR"/>
        </w:rPr>
        <w:t xml:space="preserve"> = </w:t>
      </w:r>
      <w:r>
        <w:rPr>
          <w:rFonts w:ascii="Century Gothic" w:hAnsi="Century Gothic"/>
          <w:sz w:val="22"/>
          <w:szCs w:val="22"/>
          <w:lang w:val="fr-FR"/>
        </w:rPr>
        <w:t>Le Seigneur a fait grâce / grâce du Seigneur (la grâce n’est pas tant une faveur imméritée, mais plutôt une bonté / bienveillance fondamentale).</w:t>
      </w:r>
    </w:p>
    <w:p w14:paraId="0D1F04D4" w14:textId="77777777" w:rsidR="008F5AD6" w:rsidRPr="00CA3892" w:rsidRDefault="008F5AD6">
      <w:pPr>
        <w:rPr>
          <w:rFonts w:ascii="Century Gothic" w:hAnsi="Century Gothic"/>
          <w:sz w:val="10"/>
          <w:szCs w:val="10"/>
          <w:lang w:val="fr-FR"/>
        </w:rPr>
      </w:pPr>
    </w:p>
    <w:p w14:paraId="7A08FA93" w14:textId="79DF4921" w:rsidR="008F5AD6" w:rsidRPr="00CA3892" w:rsidRDefault="00B71A08" w:rsidP="00523BDA">
      <w:pPr>
        <w:rPr>
          <w:rFonts w:ascii="Century Gothic" w:hAnsi="Century Gothic"/>
          <w:i/>
          <w:sz w:val="22"/>
          <w:szCs w:val="22"/>
          <w:lang w:val="fr-FR"/>
        </w:rPr>
      </w:pPr>
      <w:r w:rsidRPr="00574A34">
        <w:rPr>
          <w:rFonts w:ascii="Century Gothic" w:hAnsi="Century Gothic"/>
          <w:sz w:val="22"/>
          <w:szCs w:val="22"/>
          <w:highlight w:val="yellow"/>
        </w:rPr>
        <w:sym w:font="Wingdings 2" w:char="F03A"/>
      </w:r>
      <w:r w:rsidRPr="00CA3892">
        <w:rPr>
          <w:rFonts w:ascii="Century Gothic" w:hAnsi="Century Gothic"/>
          <w:b/>
          <w:sz w:val="22"/>
          <w:szCs w:val="22"/>
          <w:u w:val="single"/>
          <w:lang w:val="fr-FR"/>
        </w:rPr>
        <w:t xml:space="preserve"> </w:t>
      </w:r>
      <w:r w:rsidR="008F5AD6" w:rsidRPr="00CA3892">
        <w:rPr>
          <w:rFonts w:ascii="Century Gothic" w:hAnsi="Century Gothic"/>
          <w:b/>
          <w:sz w:val="22"/>
          <w:szCs w:val="22"/>
          <w:u w:val="single"/>
          <w:lang w:val="fr-FR"/>
        </w:rPr>
        <w:t>‘</w:t>
      </w:r>
      <w:proofErr w:type="gramStart"/>
      <w:r w:rsidR="00523BDA">
        <w:rPr>
          <w:rFonts w:ascii="Century Gothic" w:hAnsi="Century Gothic"/>
          <w:b/>
          <w:sz w:val="22"/>
          <w:szCs w:val="22"/>
          <w:u w:val="single"/>
          <w:lang w:val="fr-FR"/>
        </w:rPr>
        <w:t>dans</w:t>
      </w:r>
      <w:proofErr w:type="gramEnd"/>
      <w:r w:rsidR="00523BDA">
        <w:rPr>
          <w:rFonts w:ascii="Century Gothic" w:hAnsi="Century Gothic"/>
          <w:b/>
          <w:sz w:val="22"/>
          <w:szCs w:val="22"/>
          <w:u w:val="single"/>
          <w:lang w:val="fr-FR"/>
        </w:rPr>
        <w:t xml:space="preserve"> le désert de Judée’</w:t>
      </w:r>
      <w:r w:rsidR="008F5AD6" w:rsidRPr="00CA3892">
        <w:rPr>
          <w:rFonts w:ascii="Century Gothic" w:hAnsi="Century Gothic"/>
          <w:sz w:val="22"/>
          <w:szCs w:val="22"/>
          <w:lang w:val="fr-FR"/>
        </w:rPr>
        <w:t xml:space="preserve">: </w:t>
      </w:r>
      <w:r w:rsidR="00523BDA">
        <w:rPr>
          <w:rFonts w:ascii="Century Gothic" w:hAnsi="Century Gothic"/>
          <w:sz w:val="22"/>
          <w:szCs w:val="22"/>
          <w:lang w:val="fr-FR"/>
        </w:rPr>
        <w:t xml:space="preserve">la partie orientale de la Judée, jusqu’au Jourdain et la Mer Morte, est une contrée aride. </w:t>
      </w:r>
      <w:r w:rsidR="008F5AD6" w:rsidRPr="00CA3892">
        <w:rPr>
          <w:rFonts w:ascii="Century Gothic" w:hAnsi="Century Gothic"/>
          <w:sz w:val="22"/>
          <w:szCs w:val="22"/>
          <w:lang w:val="fr-FR"/>
        </w:rPr>
        <w:t xml:space="preserve"> </w:t>
      </w:r>
      <w:r w:rsidR="00523BDA">
        <w:rPr>
          <w:rFonts w:ascii="Century Gothic" w:hAnsi="Century Gothic"/>
          <w:sz w:val="22"/>
          <w:szCs w:val="22"/>
          <w:lang w:val="fr-FR"/>
        </w:rPr>
        <w:t>En temps difficiles, elle servait de refuge pour les rebelles et groupes religieux tels que les Esséniens. En 1 Maccabées 2 :29, 30 on peut lire : « </w:t>
      </w:r>
      <w:r w:rsidR="00523BDA" w:rsidRPr="00523BDA">
        <w:rPr>
          <w:rFonts w:ascii="Century Gothic" w:hAnsi="Century Gothic"/>
          <w:sz w:val="22"/>
          <w:szCs w:val="22"/>
          <w:lang w:val="fr-FR"/>
        </w:rPr>
        <w:t xml:space="preserve">Alors </w:t>
      </w:r>
      <w:r w:rsidR="00523BDA" w:rsidRPr="00287392">
        <w:rPr>
          <w:rFonts w:ascii="Century Gothic" w:hAnsi="Century Gothic"/>
          <w:b/>
          <w:sz w:val="22"/>
          <w:szCs w:val="22"/>
          <w:lang w:val="fr-FR"/>
        </w:rPr>
        <w:t>un grand nombre, qui cherchaient la loi et la justice</w:t>
      </w:r>
      <w:r w:rsidR="00523BDA" w:rsidRPr="00523BDA">
        <w:rPr>
          <w:rFonts w:ascii="Century Gothic" w:hAnsi="Century Gothic"/>
          <w:sz w:val="22"/>
          <w:szCs w:val="22"/>
          <w:lang w:val="fr-FR"/>
        </w:rPr>
        <w:t xml:space="preserve">, descendirent dans le désert, et ils y demeurèrent, eux, leurs fils, et leurs femmes, et leurs troupeaux, parce </w:t>
      </w:r>
      <w:r w:rsidR="00287392">
        <w:rPr>
          <w:rFonts w:ascii="Century Gothic" w:hAnsi="Century Gothic"/>
          <w:sz w:val="22"/>
          <w:szCs w:val="22"/>
          <w:lang w:val="fr-FR"/>
        </w:rPr>
        <w:t>qu'ils étaient accablés de maux ».</w:t>
      </w:r>
    </w:p>
    <w:p w14:paraId="4581D722" w14:textId="77777777" w:rsidR="001854A1" w:rsidRPr="00CA3892" w:rsidRDefault="001854A1">
      <w:pPr>
        <w:rPr>
          <w:rFonts w:ascii="Century Gothic" w:hAnsi="Century Gothic"/>
          <w:sz w:val="8"/>
          <w:szCs w:val="8"/>
          <w:lang w:val="fr-FR"/>
        </w:rPr>
      </w:pPr>
    </w:p>
    <w:p w14:paraId="21270566" w14:textId="77777777" w:rsidR="008F5AD6" w:rsidRPr="00CA3892" w:rsidRDefault="00287392">
      <w:pPr>
        <w:rPr>
          <w:rFonts w:ascii="Century Gothic" w:hAnsi="Century Gothic"/>
          <w:sz w:val="22"/>
          <w:szCs w:val="22"/>
          <w:lang w:val="fr-FR"/>
        </w:rPr>
      </w:pPr>
      <w:r>
        <w:rPr>
          <w:rFonts w:ascii="Century Gothic" w:hAnsi="Century Gothic"/>
          <w:sz w:val="22"/>
          <w:szCs w:val="22"/>
          <w:lang w:val="fr-FR"/>
        </w:rPr>
        <w:t>Dans la tradition hébraïque, le désert est un lieu de méditation et de purification. Le mot hébraïque</w:t>
      </w:r>
      <w:r w:rsidR="00D36B0B" w:rsidRPr="00CA3892">
        <w:rPr>
          <w:rFonts w:ascii="Century Gothic" w:hAnsi="Century Gothic"/>
          <w:spacing w:val="-4"/>
          <w:sz w:val="22"/>
          <w:szCs w:val="22"/>
          <w:lang w:val="fr-FR"/>
        </w:rPr>
        <w:t xml:space="preserve"> (</w:t>
      </w:r>
      <w:proofErr w:type="spellStart"/>
      <w:r w:rsidR="00D36B0B" w:rsidRPr="00CA3892">
        <w:rPr>
          <w:rFonts w:ascii="Century Gothic" w:hAnsi="Century Gothic"/>
          <w:spacing w:val="-4"/>
          <w:sz w:val="22"/>
          <w:szCs w:val="22"/>
          <w:lang w:val="fr-FR"/>
        </w:rPr>
        <w:t>MiDeBaR</w:t>
      </w:r>
      <w:proofErr w:type="spellEnd"/>
      <w:r w:rsidR="00D36B0B" w:rsidRPr="00CA3892">
        <w:rPr>
          <w:rFonts w:ascii="Century Gothic" w:hAnsi="Century Gothic"/>
          <w:spacing w:val="-4"/>
          <w:sz w:val="22"/>
          <w:szCs w:val="22"/>
          <w:lang w:val="fr-FR"/>
        </w:rPr>
        <w:t xml:space="preserve">) </w:t>
      </w:r>
      <w:r>
        <w:rPr>
          <w:rFonts w:ascii="Century Gothic" w:hAnsi="Century Gothic"/>
          <w:spacing w:val="-4"/>
          <w:sz w:val="22"/>
          <w:szCs w:val="22"/>
          <w:lang w:val="fr-FR"/>
        </w:rPr>
        <w:t>indique qu’il s’agit d’un lieu ‘sans paroles’</w:t>
      </w:r>
      <w:r w:rsidR="00D36B0B" w:rsidRPr="00CA3892">
        <w:rPr>
          <w:rFonts w:ascii="Century Gothic" w:hAnsi="Century Gothic"/>
          <w:spacing w:val="-4"/>
          <w:sz w:val="22"/>
          <w:szCs w:val="22"/>
          <w:lang w:val="fr-FR"/>
        </w:rPr>
        <w:t xml:space="preserve"> </w:t>
      </w:r>
      <w:r w:rsidR="00CB07BC" w:rsidRPr="00CA3892">
        <w:rPr>
          <w:rFonts w:ascii="Century Gothic" w:hAnsi="Century Gothic"/>
          <w:spacing w:val="-4"/>
          <w:sz w:val="22"/>
          <w:szCs w:val="22"/>
          <w:lang w:val="fr-FR"/>
        </w:rPr>
        <w:t xml:space="preserve">(MI = </w:t>
      </w:r>
      <w:r>
        <w:rPr>
          <w:rFonts w:ascii="Century Gothic" w:hAnsi="Century Gothic"/>
          <w:spacing w:val="-4"/>
          <w:sz w:val="22"/>
          <w:szCs w:val="22"/>
          <w:lang w:val="fr-FR"/>
        </w:rPr>
        <w:t xml:space="preserve">sans </w:t>
      </w:r>
      <w:r w:rsidR="00CB07BC" w:rsidRPr="00CA3892">
        <w:rPr>
          <w:rFonts w:ascii="Century Gothic" w:hAnsi="Century Gothic"/>
          <w:spacing w:val="-4"/>
          <w:sz w:val="22"/>
          <w:szCs w:val="22"/>
          <w:lang w:val="fr-FR"/>
        </w:rPr>
        <w:t xml:space="preserve">/ </w:t>
      </w:r>
      <w:proofErr w:type="spellStart"/>
      <w:r w:rsidR="00CB07BC" w:rsidRPr="00CA3892">
        <w:rPr>
          <w:rFonts w:ascii="Century Gothic" w:hAnsi="Century Gothic"/>
          <w:spacing w:val="-4"/>
          <w:sz w:val="22"/>
          <w:szCs w:val="22"/>
          <w:lang w:val="fr-FR"/>
        </w:rPr>
        <w:t>Dabar</w:t>
      </w:r>
      <w:proofErr w:type="spellEnd"/>
      <w:r w:rsidR="00CB07BC" w:rsidRPr="00CA3892">
        <w:rPr>
          <w:rFonts w:ascii="Century Gothic" w:hAnsi="Century Gothic"/>
          <w:spacing w:val="-4"/>
          <w:sz w:val="22"/>
          <w:szCs w:val="22"/>
          <w:lang w:val="fr-FR"/>
        </w:rPr>
        <w:t xml:space="preserve"> = </w:t>
      </w:r>
      <w:r>
        <w:rPr>
          <w:rFonts w:ascii="Century Gothic" w:hAnsi="Century Gothic"/>
          <w:spacing w:val="-4"/>
          <w:sz w:val="22"/>
          <w:szCs w:val="22"/>
          <w:lang w:val="fr-FR"/>
        </w:rPr>
        <w:t>parole</w:t>
      </w:r>
      <w:r w:rsidR="00CB07BC" w:rsidRPr="00CA3892">
        <w:rPr>
          <w:rFonts w:ascii="Century Gothic" w:hAnsi="Century Gothic"/>
          <w:spacing w:val="-4"/>
          <w:sz w:val="22"/>
          <w:szCs w:val="22"/>
          <w:lang w:val="fr-FR"/>
        </w:rPr>
        <w:t xml:space="preserve">) </w:t>
      </w:r>
      <w:r>
        <w:rPr>
          <w:rFonts w:ascii="Century Gothic" w:hAnsi="Century Gothic"/>
          <w:spacing w:val="-4"/>
          <w:sz w:val="22"/>
          <w:szCs w:val="22"/>
          <w:lang w:val="fr-FR"/>
        </w:rPr>
        <w:t xml:space="preserve">où retentit malgré tout une parole </w:t>
      </w:r>
      <w:r w:rsidR="00D36B0B" w:rsidRPr="00CA3892">
        <w:rPr>
          <w:rFonts w:ascii="Century Gothic" w:hAnsi="Century Gothic"/>
          <w:sz w:val="22"/>
          <w:szCs w:val="22"/>
          <w:lang w:val="fr-FR"/>
        </w:rPr>
        <w:t>(</w:t>
      </w:r>
      <w:proofErr w:type="spellStart"/>
      <w:r w:rsidR="00CB07BC" w:rsidRPr="00CA3892">
        <w:rPr>
          <w:rFonts w:ascii="Century Gothic" w:hAnsi="Century Gothic"/>
          <w:sz w:val="22"/>
          <w:szCs w:val="22"/>
          <w:lang w:val="fr-FR"/>
        </w:rPr>
        <w:t>MeDeBar</w:t>
      </w:r>
      <w:proofErr w:type="spellEnd"/>
      <w:r w:rsidR="00CB07BC" w:rsidRPr="00CA3892">
        <w:rPr>
          <w:rFonts w:ascii="Century Gothic" w:hAnsi="Century Gothic"/>
          <w:sz w:val="22"/>
          <w:szCs w:val="22"/>
          <w:lang w:val="fr-FR"/>
        </w:rPr>
        <w:t xml:space="preserve"> = </w:t>
      </w:r>
      <w:r>
        <w:rPr>
          <w:rFonts w:ascii="Century Gothic" w:hAnsi="Century Gothic"/>
          <w:sz w:val="22"/>
          <w:szCs w:val="22"/>
          <w:lang w:val="fr-FR"/>
        </w:rPr>
        <w:t>le parler, langage)</w:t>
      </w:r>
      <w:r w:rsidR="00D36B0B" w:rsidRPr="00CA3892">
        <w:rPr>
          <w:rFonts w:ascii="Century Gothic" w:hAnsi="Century Gothic"/>
          <w:sz w:val="22"/>
          <w:szCs w:val="22"/>
          <w:lang w:val="fr-FR"/>
        </w:rPr>
        <w:t xml:space="preserve">. </w:t>
      </w:r>
      <w:r>
        <w:rPr>
          <w:rFonts w:ascii="Century Gothic" w:hAnsi="Century Gothic"/>
          <w:sz w:val="22"/>
          <w:szCs w:val="22"/>
          <w:lang w:val="fr-FR"/>
        </w:rPr>
        <w:t>Une parole différente. Une voix dans le désert</w:t>
      </w:r>
      <w:r w:rsidRPr="00CA3892">
        <w:rPr>
          <w:rFonts w:ascii="Century Gothic" w:hAnsi="Century Gothic"/>
          <w:sz w:val="22"/>
          <w:szCs w:val="22"/>
          <w:lang w:val="fr-FR"/>
        </w:rPr>
        <w:t xml:space="preserve"> </w:t>
      </w:r>
      <w:r w:rsidR="00CB07BC" w:rsidRPr="00CA3892">
        <w:rPr>
          <w:rFonts w:ascii="Century Gothic" w:hAnsi="Century Gothic"/>
          <w:sz w:val="22"/>
          <w:szCs w:val="22"/>
          <w:lang w:val="fr-FR"/>
        </w:rPr>
        <w:t>(Mat 3:3)</w:t>
      </w:r>
      <w:r w:rsidR="00D36B0B" w:rsidRPr="00CA3892">
        <w:rPr>
          <w:rFonts w:ascii="Century Gothic" w:hAnsi="Century Gothic"/>
          <w:sz w:val="22"/>
          <w:szCs w:val="22"/>
          <w:lang w:val="fr-FR"/>
        </w:rPr>
        <w:t>…</w:t>
      </w:r>
    </w:p>
    <w:p w14:paraId="7106EFEB" w14:textId="77777777" w:rsidR="00894CAF" w:rsidRPr="00CA3892" w:rsidRDefault="00894CAF">
      <w:pPr>
        <w:rPr>
          <w:rFonts w:ascii="Century Gothic" w:hAnsi="Century Gothic"/>
          <w:sz w:val="8"/>
          <w:szCs w:val="8"/>
          <w:lang w:val="fr-FR"/>
        </w:rPr>
      </w:pPr>
    </w:p>
    <w:p w14:paraId="322F10B8" w14:textId="77777777" w:rsidR="00894CAF" w:rsidRPr="00CA3892" w:rsidRDefault="00287392">
      <w:pPr>
        <w:rPr>
          <w:rFonts w:ascii="Century Gothic" w:hAnsi="Century Gothic"/>
          <w:sz w:val="22"/>
          <w:szCs w:val="22"/>
          <w:lang w:val="fr-FR"/>
        </w:rPr>
      </w:pPr>
      <w:r>
        <w:rPr>
          <w:rFonts w:ascii="Century Gothic" w:hAnsi="Century Gothic"/>
          <w:sz w:val="22"/>
          <w:szCs w:val="22"/>
          <w:lang w:val="fr-FR"/>
        </w:rPr>
        <w:t xml:space="preserve">Jean est souvent mis en relation avec les Esséniens, un groupe religieux stricte qui est né dans </w:t>
      </w:r>
      <w:r w:rsidR="00D4151E">
        <w:rPr>
          <w:rFonts w:ascii="Century Gothic" w:hAnsi="Century Gothic"/>
          <w:sz w:val="22"/>
          <w:szCs w:val="22"/>
          <w:lang w:val="fr-FR"/>
        </w:rPr>
        <w:t xml:space="preserve">le contexte d’un ‘Maître de Justice’. Les rouleaux de la Mer Morte indiquent que les Esséniens attendaient « l’Explicateur de la Loi », « quelqu’un qui enseigne la justice dans les derniers jours ». </w:t>
      </w:r>
    </w:p>
    <w:p w14:paraId="52A1308B" w14:textId="77777777" w:rsidR="00D36B0B" w:rsidRPr="00CA3892" w:rsidRDefault="00D36B0B">
      <w:pPr>
        <w:rPr>
          <w:rFonts w:ascii="Century Gothic" w:hAnsi="Century Gothic"/>
          <w:sz w:val="10"/>
          <w:szCs w:val="10"/>
          <w:lang w:val="fr-FR"/>
        </w:rPr>
      </w:pPr>
    </w:p>
    <w:p w14:paraId="0CD02C33" w14:textId="3E66F79E" w:rsidR="00D36B0B" w:rsidRPr="00CA3892" w:rsidRDefault="00B71A08">
      <w:pPr>
        <w:rPr>
          <w:rFonts w:ascii="Century Gothic" w:hAnsi="Century Gothic"/>
          <w:sz w:val="22"/>
          <w:szCs w:val="22"/>
          <w:lang w:val="fr-FR"/>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Pr>
          <w:rFonts w:ascii="Century Gothic" w:hAnsi="Century Gothic"/>
          <w:b/>
          <w:sz w:val="22"/>
          <w:szCs w:val="22"/>
          <w:u w:val="single"/>
          <w:lang w:val="fr-FR"/>
        </w:rPr>
        <w:t>Prêchant</w:t>
      </w:r>
      <w:r w:rsidR="00D4151E">
        <w:rPr>
          <w:rFonts w:ascii="Century Gothic" w:hAnsi="Century Gothic"/>
          <w:b/>
          <w:sz w:val="22"/>
          <w:szCs w:val="22"/>
          <w:u w:val="single"/>
          <w:lang w:val="fr-FR"/>
        </w:rPr>
        <w:t xml:space="preserve"> </w:t>
      </w:r>
      <w:r w:rsidR="00D36B0B" w:rsidRPr="00CA3892">
        <w:rPr>
          <w:rFonts w:ascii="Century Gothic" w:hAnsi="Century Gothic"/>
          <w:sz w:val="22"/>
          <w:szCs w:val="22"/>
          <w:lang w:val="fr-FR"/>
        </w:rPr>
        <w:t xml:space="preserve">: </w:t>
      </w:r>
      <w:r w:rsidR="00D4151E">
        <w:rPr>
          <w:rFonts w:ascii="Century Gothic" w:hAnsi="Century Gothic"/>
          <w:sz w:val="22"/>
          <w:szCs w:val="22"/>
          <w:lang w:val="fr-FR"/>
        </w:rPr>
        <w:t>le mot grec</w:t>
      </w:r>
      <w:r w:rsidR="00D36B0B" w:rsidRPr="00CA3892">
        <w:rPr>
          <w:rFonts w:ascii="Century Gothic" w:hAnsi="Century Gothic"/>
          <w:sz w:val="22"/>
          <w:szCs w:val="22"/>
          <w:lang w:val="fr-FR"/>
        </w:rPr>
        <w:t xml:space="preserve"> KERUSSO</w:t>
      </w:r>
      <w:r w:rsidR="00D4151E">
        <w:rPr>
          <w:rFonts w:ascii="Century Gothic" w:hAnsi="Century Gothic"/>
          <w:sz w:val="22"/>
          <w:szCs w:val="22"/>
          <w:lang w:val="fr-FR"/>
        </w:rPr>
        <w:t xml:space="preserve"> fait allusion à un héraut qui proclamait un message important, la plupart du temps au nom d’un roi. Plus tard, ce terme est devenu l’expression technique pour la proclamation de l’évangile, aussi bien par Jésus, que par les disciples et l’église primitive</w:t>
      </w:r>
      <w:r w:rsidR="00F10653" w:rsidRPr="00CA3892">
        <w:rPr>
          <w:rFonts w:ascii="Century Gothic" w:hAnsi="Century Gothic"/>
          <w:sz w:val="22"/>
          <w:szCs w:val="22"/>
          <w:lang w:val="fr-FR"/>
        </w:rPr>
        <w:t xml:space="preserve"> (Mat 4:17; 10:7,27; </w:t>
      </w:r>
      <w:r w:rsidR="00A74D45">
        <w:rPr>
          <w:rFonts w:ascii="Century Gothic" w:hAnsi="Century Gothic"/>
          <w:sz w:val="22"/>
          <w:szCs w:val="22"/>
          <w:lang w:val="fr-FR"/>
        </w:rPr>
        <w:t>Actes</w:t>
      </w:r>
      <w:r w:rsidR="00F10653" w:rsidRPr="00CA3892">
        <w:rPr>
          <w:rFonts w:ascii="Century Gothic" w:hAnsi="Century Gothic"/>
          <w:sz w:val="22"/>
          <w:szCs w:val="22"/>
          <w:lang w:val="fr-FR"/>
        </w:rPr>
        <w:t xml:space="preserve"> 8:5)</w:t>
      </w:r>
      <w:r w:rsidR="00D4151E">
        <w:rPr>
          <w:rFonts w:ascii="Century Gothic" w:hAnsi="Century Gothic"/>
          <w:sz w:val="22"/>
          <w:szCs w:val="22"/>
          <w:lang w:val="fr-FR"/>
        </w:rPr>
        <w:t>.</w:t>
      </w:r>
    </w:p>
    <w:p w14:paraId="293C62FE" w14:textId="77777777" w:rsidR="00D36B0B" w:rsidRPr="00CA3892" w:rsidRDefault="00D36B0B">
      <w:pPr>
        <w:rPr>
          <w:rFonts w:ascii="Century Gothic" w:hAnsi="Century Gothic"/>
          <w:sz w:val="10"/>
          <w:szCs w:val="10"/>
          <w:lang w:val="fr-FR"/>
        </w:rPr>
      </w:pPr>
    </w:p>
    <w:p w14:paraId="0CAE622C" w14:textId="77777777" w:rsidR="00D36B0B" w:rsidRPr="00CA3892" w:rsidRDefault="00D4151E">
      <w:pPr>
        <w:rPr>
          <w:rFonts w:ascii="Century Gothic" w:hAnsi="Century Gothic"/>
          <w:sz w:val="22"/>
          <w:szCs w:val="22"/>
          <w:lang w:val="fr-FR"/>
        </w:rPr>
      </w:pPr>
      <w:r>
        <w:rPr>
          <w:rFonts w:ascii="Century Gothic" w:hAnsi="Century Gothic"/>
          <w:b/>
          <w:sz w:val="22"/>
          <w:szCs w:val="22"/>
          <w:u w:val="single"/>
          <w:lang w:val="fr-FR"/>
        </w:rPr>
        <w:t>Repentez-vous</w:t>
      </w:r>
      <w:r w:rsidR="00D36B0B" w:rsidRPr="00CA3892">
        <w:rPr>
          <w:rFonts w:ascii="Century Gothic" w:hAnsi="Century Gothic"/>
          <w:sz w:val="22"/>
          <w:szCs w:val="22"/>
          <w:lang w:val="fr-FR"/>
        </w:rPr>
        <w:t xml:space="preserve">: </w:t>
      </w:r>
      <w:r>
        <w:rPr>
          <w:rFonts w:ascii="Century Gothic" w:hAnsi="Century Gothic"/>
          <w:sz w:val="22"/>
          <w:szCs w:val="22"/>
          <w:lang w:val="fr-FR"/>
        </w:rPr>
        <w:t>le grec</w:t>
      </w:r>
      <w:r w:rsidR="00D36B0B" w:rsidRPr="00CA3892">
        <w:rPr>
          <w:rFonts w:ascii="Century Gothic" w:hAnsi="Century Gothic"/>
          <w:sz w:val="22"/>
          <w:szCs w:val="22"/>
          <w:lang w:val="fr-FR"/>
        </w:rPr>
        <w:t xml:space="preserve"> METANO</w:t>
      </w:r>
      <w:r>
        <w:rPr>
          <w:rFonts w:ascii="Century Gothic" w:hAnsi="Century Gothic"/>
          <w:sz w:val="22"/>
          <w:szCs w:val="22"/>
          <w:lang w:val="fr-FR"/>
        </w:rPr>
        <w:t>E</w:t>
      </w:r>
      <w:r w:rsidR="00D36B0B" w:rsidRPr="00CA3892">
        <w:rPr>
          <w:rFonts w:ascii="Century Gothic" w:hAnsi="Century Gothic"/>
          <w:sz w:val="22"/>
          <w:szCs w:val="22"/>
          <w:lang w:val="fr-FR"/>
        </w:rPr>
        <w:t xml:space="preserve">O </w:t>
      </w:r>
      <w:r>
        <w:rPr>
          <w:rFonts w:ascii="Century Gothic" w:hAnsi="Century Gothic"/>
          <w:sz w:val="22"/>
          <w:szCs w:val="22"/>
          <w:lang w:val="fr-FR"/>
        </w:rPr>
        <w:t>signifie ‘changer de façon de penser, de mentalité’. Il s’en</w:t>
      </w:r>
      <w:r w:rsidR="00A74D45">
        <w:rPr>
          <w:rFonts w:ascii="Century Gothic" w:hAnsi="Century Gothic"/>
          <w:sz w:val="22"/>
          <w:szCs w:val="22"/>
          <w:lang w:val="fr-FR"/>
        </w:rPr>
        <w:t xml:space="preserve"> </w:t>
      </w:r>
      <w:r>
        <w:rPr>
          <w:rFonts w:ascii="Century Gothic" w:hAnsi="Century Gothic"/>
          <w:sz w:val="22"/>
          <w:szCs w:val="22"/>
          <w:lang w:val="fr-FR"/>
        </w:rPr>
        <w:t>suit un changement de vie. Le terme hébraïque indique un volte-face (retour vers la THORA, vers la justice).</w:t>
      </w:r>
    </w:p>
    <w:p w14:paraId="18F8F8CB" w14:textId="77777777" w:rsidR="00D36B0B" w:rsidRPr="00CA3892" w:rsidRDefault="00D36B0B">
      <w:pPr>
        <w:rPr>
          <w:rFonts w:ascii="Century Gothic" w:hAnsi="Century Gothic"/>
          <w:sz w:val="10"/>
          <w:szCs w:val="10"/>
          <w:lang w:val="fr-FR"/>
        </w:rPr>
      </w:pPr>
    </w:p>
    <w:p w14:paraId="226D502D" w14:textId="77777777" w:rsidR="00D36B0B" w:rsidRPr="00CA3892" w:rsidRDefault="00F73F01">
      <w:pPr>
        <w:rPr>
          <w:rFonts w:ascii="Century Gothic" w:hAnsi="Century Gothic"/>
          <w:sz w:val="22"/>
          <w:szCs w:val="22"/>
          <w:lang w:val="fr-FR"/>
        </w:rPr>
      </w:pPr>
      <w:r>
        <w:rPr>
          <w:rFonts w:ascii="Century Gothic" w:hAnsi="Century Gothic"/>
          <w:b/>
          <w:sz w:val="22"/>
          <w:szCs w:val="22"/>
          <w:u w:val="single"/>
          <w:lang w:val="fr-FR"/>
        </w:rPr>
        <w:t>Le royaume des cieux</w:t>
      </w:r>
      <w:r w:rsidR="00D36B0B" w:rsidRPr="00CA3892">
        <w:rPr>
          <w:rFonts w:ascii="Century Gothic" w:hAnsi="Century Gothic"/>
          <w:sz w:val="22"/>
          <w:szCs w:val="22"/>
          <w:lang w:val="fr-FR"/>
        </w:rPr>
        <w:t xml:space="preserve">: </w:t>
      </w:r>
      <w:r>
        <w:rPr>
          <w:rFonts w:ascii="Century Gothic" w:hAnsi="Century Gothic"/>
          <w:sz w:val="22"/>
          <w:szCs w:val="22"/>
          <w:lang w:val="fr-FR"/>
        </w:rPr>
        <w:t xml:space="preserve">le mot grec </w:t>
      </w:r>
      <w:r w:rsidR="00D36B0B" w:rsidRPr="00CA3892">
        <w:rPr>
          <w:rFonts w:ascii="Century Gothic" w:hAnsi="Century Gothic"/>
          <w:sz w:val="22"/>
          <w:szCs w:val="22"/>
          <w:lang w:val="fr-FR"/>
        </w:rPr>
        <w:t xml:space="preserve">BASILEIA </w:t>
      </w:r>
      <w:r>
        <w:rPr>
          <w:rFonts w:ascii="Century Gothic" w:hAnsi="Century Gothic"/>
          <w:sz w:val="22"/>
          <w:szCs w:val="22"/>
          <w:lang w:val="fr-FR"/>
        </w:rPr>
        <w:t>ne fait pas tant référence au territoire qu’à une façon de gouverner. Il vaut donc mieux traduire par ROYAUTE</w:t>
      </w:r>
      <w:r w:rsidR="00D36B0B" w:rsidRPr="00CA3892">
        <w:rPr>
          <w:rFonts w:ascii="Century Gothic" w:hAnsi="Century Gothic"/>
          <w:spacing w:val="-4"/>
          <w:sz w:val="22"/>
          <w:szCs w:val="22"/>
          <w:lang w:val="fr-FR"/>
        </w:rPr>
        <w:t>. ‘</w:t>
      </w:r>
      <w:r>
        <w:rPr>
          <w:rFonts w:ascii="Century Gothic" w:hAnsi="Century Gothic"/>
          <w:spacing w:val="-4"/>
          <w:sz w:val="22"/>
          <w:szCs w:val="22"/>
          <w:lang w:val="fr-FR"/>
        </w:rPr>
        <w:t>Des cieux’ est synonyme de ‘</w:t>
      </w:r>
      <w:r w:rsidR="00CF7D73">
        <w:rPr>
          <w:rFonts w:ascii="Century Gothic" w:hAnsi="Century Gothic"/>
          <w:spacing w:val="-4"/>
          <w:sz w:val="22"/>
          <w:szCs w:val="22"/>
          <w:lang w:val="fr-FR"/>
        </w:rPr>
        <w:t>d</w:t>
      </w:r>
      <w:r>
        <w:rPr>
          <w:rFonts w:ascii="Century Gothic" w:hAnsi="Century Gothic"/>
          <w:spacing w:val="-4"/>
          <w:sz w:val="22"/>
          <w:szCs w:val="22"/>
          <w:lang w:val="fr-FR"/>
        </w:rPr>
        <w:t>e Dieu’ (les juifs évitaient de parler directement de Dieu). Il s’agit donc de la vie et du monde tels que Dieu les voulait depuis la création et tels qu’ils peuvent devenir</w:t>
      </w:r>
      <w:r w:rsidR="00D36B0B" w:rsidRPr="00CA3892">
        <w:rPr>
          <w:rFonts w:ascii="Century Gothic" w:hAnsi="Century Gothic"/>
          <w:spacing w:val="-4"/>
          <w:sz w:val="22"/>
          <w:szCs w:val="22"/>
          <w:lang w:val="fr-FR"/>
        </w:rPr>
        <w:t xml:space="preserve"> </w:t>
      </w:r>
      <w:r>
        <w:rPr>
          <w:rFonts w:ascii="Century Gothic" w:hAnsi="Century Gothic"/>
          <w:spacing w:val="-4"/>
          <w:sz w:val="22"/>
          <w:szCs w:val="22"/>
          <w:lang w:val="fr-FR"/>
        </w:rPr>
        <w:t>quand les hommes acceptent Dieu comme roi.</w:t>
      </w:r>
      <w:r w:rsidR="00E3701E" w:rsidRPr="00CA3892">
        <w:rPr>
          <w:rFonts w:ascii="Century Gothic" w:hAnsi="Century Gothic"/>
          <w:sz w:val="22"/>
          <w:szCs w:val="22"/>
          <w:lang w:val="fr-FR"/>
        </w:rPr>
        <w:t xml:space="preserve"> </w:t>
      </w:r>
    </w:p>
    <w:p w14:paraId="56A98C50" w14:textId="77777777" w:rsidR="00E3701E" w:rsidRPr="00CA3892" w:rsidRDefault="00E3701E">
      <w:pPr>
        <w:rPr>
          <w:rFonts w:ascii="Century Gothic" w:hAnsi="Century Gothic"/>
          <w:sz w:val="10"/>
          <w:szCs w:val="10"/>
          <w:lang w:val="fr-FR"/>
        </w:rPr>
      </w:pPr>
    </w:p>
    <w:p w14:paraId="4178BB38" w14:textId="77777777" w:rsidR="00E3701E" w:rsidRPr="00CA3892" w:rsidRDefault="00F73F01">
      <w:pPr>
        <w:rPr>
          <w:rFonts w:ascii="Century Gothic" w:hAnsi="Century Gothic" w:cs="Georgia"/>
          <w:color w:val="3366FF"/>
          <w:sz w:val="22"/>
          <w:szCs w:val="22"/>
          <w:lang w:val="fr-FR"/>
        </w:rPr>
      </w:pPr>
      <w:r>
        <w:rPr>
          <w:rFonts w:ascii="Century Gothic" w:hAnsi="Century Gothic"/>
          <w:b/>
          <w:sz w:val="22"/>
          <w:szCs w:val="22"/>
          <w:u w:val="single"/>
          <w:lang w:val="fr-FR"/>
        </w:rPr>
        <w:t>Est proche</w:t>
      </w:r>
      <w:r w:rsidR="00E3701E" w:rsidRPr="00CA3892">
        <w:rPr>
          <w:rFonts w:ascii="Century Gothic" w:hAnsi="Century Gothic"/>
          <w:sz w:val="22"/>
          <w:szCs w:val="22"/>
          <w:lang w:val="fr-FR"/>
        </w:rPr>
        <w:t>:</w:t>
      </w:r>
      <w:r w:rsidR="00E3701E" w:rsidRPr="00CA3892">
        <w:rPr>
          <w:rFonts w:ascii="Century Gothic" w:hAnsi="Century Gothic"/>
          <w:spacing w:val="-4"/>
          <w:sz w:val="22"/>
          <w:szCs w:val="22"/>
          <w:lang w:val="fr-FR"/>
        </w:rPr>
        <w:t xml:space="preserve"> </w:t>
      </w:r>
      <w:r>
        <w:rPr>
          <w:rFonts w:ascii="Century Gothic" w:hAnsi="Century Gothic"/>
          <w:spacing w:val="-4"/>
          <w:sz w:val="22"/>
          <w:szCs w:val="22"/>
          <w:lang w:val="fr-FR"/>
        </w:rPr>
        <w:t>l’expression grecque n’indique pas la proximité temporelle (‘attendez encore un tout petit peu, ça y est presque…’) mais géographique. On pourrait dire : c’est tellement proche qu’on pourrait le toucher ou attraper (s’approprier). C’est à portée de main, il faut juste que des hommes soient prêts à se repentir (changer de façon de penser et d’agir). Le démarrage du ministère de Jésus a effectivement rendu le ‘rêve de Dieu’ vraiment très proche. Tangible, en quelque sorte.</w:t>
      </w:r>
    </w:p>
    <w:p w14:paraId="4FB32B3C" w14:textId="77777777" w:rsidR="00E3701E" w:rsidRPr="00CA3892" w:rsidRDefault="00E3701E">
      <w:pPr>
        <w:rPr>
          <w:rFonts w:ascii="Century Gothic" w:hAnsi="Century Gothic" w:cs="Georgia"/>
          <w:color w:val="3366FF"/>
          <w:sz w:val="8"/>
          <w:szCs w:val="8"/>
          <w:lang w:val="fr-FR"/>
        </w:rPr>
      </w:pPr>
    </w:p>
    <w:p w14:paraId="278E791C" w14:textId="6E04C63D" w:rsidR="00B445C9" w:rsidRPr="00CA3892" w:rsidRDefault="00B71A08" w:rsidP="00B445C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lang w:val="fr-FR"/>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F73F01">
        <w:rPr>
          <w:rFonts w:ascii="Century Gothic" w:hAnsi="Century Gothic"/>
          <w:b/>
          <w:color w:val="800000"/>
          <w:sz w:val="22"/>
          <w:szCs w:val="22"/>
          <w:u w:val="single"/>
          <w:lang w:val="fr-FR"/>
        </w:rPr>
        <w:t>Parlons</w:t>
      </w:r>
      <w:r w:rsidR="00C156EB">
        <w:rPr>
          <w:rFonts w:ascii="Century Gothic" w:hAnsi="Century Gothic"/>
          <w:b/>
          <w:color w:val="800000"/>
          <w:sz w:val="22"/>
          <w:szCs w:val="22"/>
          <w:u w:val="single"/>
          <w:lang w:val="fr-FR"/>
        </w:rPr>
        <w:t>-</w:t>
      </w:r>
      <w:r w:rsidR="00F73F01">
        <w:rPr>
          <w:rFonts w:ascii="Century Gothic" w:hAnsi="Century Gothic"/>
          <w:b/>
          <w:color w:val="800000"/>
          <w:sz w:val="22"/>
          <w:szCs w:val="22"/>
          <w:u w:val="single"/>
          <w:lang w:val="fr-FR"/>
        </w:rPr>
        <w:t>en</w:t>
      </w:r>
    </w:p>
    <w:p w14:paraId="1FC8F89F" w14:textId="77777777" w:rsidR="00B445C9" w:rsidRPr="00CA3892" w:rsidRDefault="00E5454C" w:rsidP="00B445C9">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FR"/>
        </w:rPr>
      </w:pPr>
      <w:r>
        <w:rPr>
          <w:rFonts w:ascii="Century Gothic" w:hAnsi="Century Gothic"/>
          <w:color w:val="800000"/>
          <w:sz w:val="22"/>
          <w:szCs w:val="22"/>
          <w:lang w:val="fr-FR"/>
        </w:rPr>
        <w:t>Réfléchissez ensemble aux mots et expressions dans ce texte. Que pouvons-nous en apprendre ? Quelles nuances trouvez-vous importantes, et pourquoi ?</w:t>
      </w:r>
    </w:p>
    <w:p w14:paraId="7BF6B03E" w14:textId="77777777" w:rsidR="00B445C9" w:rsidRPr="00CA3892" w:rsidRDefault="00E5454C" w:rsidP="00B445C9">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2"/>
          <w:szCs w:val="22"/>
          <w:lang w:val="fr-FR"/>
        </w:rPr>
      </w:pPr>
      <w:r>
        <w:rPr>
          <w:rFonts w:ascii="Century Gothic" w:hAnsi="Century Gothic"/>
          <w:color w:val="800000"/>
          <w:sz w:val="22"/>
          <w:szCs w:val="22"/>
          <w:lang w:val="fr-FR"/>
        </w:rPr>
        <w:t>Discutez du lien entre la Royauté de Dieu – la proximité – la repentance. Y voyez-vous un message concret pour nous (en tant qu’individus / comme église) ?</w:t>
      </w:r>
    </w:p>
    <w:p w14:paraId="41D43B7A" w14:textId="2594FD0D" w:rsidR="00E3701E" w:rsidRPr="00CA3892" w:rsidRDefault="00BD614B" w:rsidP="006B7D22">
      <w:pPr>
        <w:shd w:val="clear" w:color="auto" w:fill="E6E6E6"/>
        <w:spacing w:before="120"/>
        <w:rPr>
          <w:rFonts w:ascii="Century Gothic" w:hAnsi="Century Gothic" w:cs="Georgia"/>
          <w:b/>
          <w:color w:val="000000" w:themeColor="text1"/>
          <w:sz w:val="22"/>
          <w:szCs w:val="22"/>
          <w:lang w:val="fr-FR"/>
        </w:rPr>
      </w:pPr>
      <w:r w:rsidRPr="00574A34">
        <w:rPr>
          <w:rFonts w:ascii="Century Gothic" w:hAnsi="Century Gothic"/>
          <w:sz w:val="22"/>
          <w:szCs w:val="22"/>
          <w:highlight w:val="yellow"/>
        </w:rPr>
        <w:lastRenderedPageBreak/>
        <w:sym w:font="Wingdings 2" w:char="F03A"/>
      </w:r>
      <w:r>
        <w:rPr>
          <w:rFonts w:ascii="Century Gothic" w:hAnsi="Century Gothic"/>
          <w:sz w:val="22"/>
          <w:szCs w:val="22"/>
        </w:rPr>
        <w:t xml:space="preserve"> </w:t>
      </w:r>
      <w:r w:rsidR="00E3701E" w:rsidRPr="00CA3892">
        <w:rPr>
          <w:rFonts w:ascii="Century Gothic" w:hAnsi="Century Gothic" w:cs="Georgia"/>
          <w:b/>
          <w:color w:val="000000" w:themeColor="text1"/>
          <w:sz w:val="22"/>
          <w:szCs w:val="22"/>
          <w:lang w:val="fr-FR"/>
        </w:rPr>
        <w:t xml:space="preserve">2. </w:t>
      </w:r>
      <w:r w:rsidR="00990CD6" w:rsidRPr="00990CD6">
        <w:rPr>
          <w:rFonts w:ascii="Century Gothic" w:hAnsi="Century Gothic" w:cs="Georgia"/>
          <w:b/>
          <w:color w:val="000000" w:themeColor="text1"/>
          <w:sz w:val="22"/>
          <w:szCs w:val="22"/>
          <w:lang w:val="fr-FR"/>
        </w:rPr>
        <w:t xml:space="preserve">Préparez le chemin du Seigneur, </w:t>
      </w:r>
      <w:r w:rsidR="00990CD6">
        <w:rPr>
          <w:rFonts w:ascii="Century Gothic" w:hAnsi="Century Gothic" w:cs="Georgia"/>
          <w:b/>
          <w:color w:val="000000" w:themeColor="text1"/>
          <w:sz w:val="22"/>
          <w:szCs w:val="22"/>
          <w:lang w:val="fr-FR"/>
        </w:rPr>
        <w:t>a</w:t>
      </w:r>
      <w:r w:rsidR="00990CD6" w:rsidRPr="00990CD6">
        <w:rPr>
          <w:rFonts w:ascii="Century Gothic" w:hAnsi="Century Gothic" w:cs="Georgia"/>
          <w:b/>
          <w:color w:val="000000" w:themeColor="text1"/>
          <w:sz w:val="22"/>
          <w:szCs w:val="22"/>
          <w:lang w:val="fr-FR"/>
        </w:rPr>
        <w:t>planissez ses sentiers</w:t>
      </w:r>
    </w:p>
    <w:p w14:paraId="05FA8207" w14:textId="77777777" w:rsidR="00E3701E" w:rsidRPr="00CA3892" w:rsidRDefault="00E3701E">
      <w:pPr>
        <w:rPr>
          <w:rFonts w:ascii="Century Gothic" w:hAnsi="Century Gothic" w:cs="Georgia"/>
          <w:color w:val="3366FF"/>
          <w:sz w:val="8"/>
          <w:szCs w:val="8"/>
          <w:lang w:val="fr-FR"/>
        </w:rPr>
      </w:pPr>
    </w:p>
    <w:p w14:paraId="765AFDB0" w14:textId="77777777" w:rsidR="00AA3316" w:rsidRPr="00CA3892" w:rsidRDefault="00990CD6" w:rsidP="00990CD6">
      <w:pPr>
        <w:rPr>
          <w:rFonts w:ascii="Century Gothic" w:hAnsi="Century Gothic" w:cs="Georgia"/>
          <w:color w:val="3366FF"/>
          <w:sz w:val="22"/>
          <w:szCs w:val="22"/>
          <w:lang w:val="fr-FR"/>
        </w:rPr>
      </w:pPr>
      <w:r w:rsidRPr="00990CD6">
        <w:rPr>
          <w:rFonts w:ascii="Century Gothic" w:hAnsi="Century Gothic" w:cs="Georgia"/>
          <w:color w:val="3366FF"/>
          <w:sz w:val="22"/>
          <w:szCs w:val="22"/>
          <w:lang w:val="fr-FR"/>
        </w:rPr>
        <w:t>3  Jean est celui qui avait été annoncé par Esaïe, le prophète, lorsqu’il dit : C’est ici la voix de celui qui crie dans le désert : Préparez le chemin du Seigneur, Aplanissez ses sentiers.</w:t>
      </w:r>
      <w:r>
        <w:rPr>
          <w:rFonts w:ascii="Century Gothic" w:hAnsi="Century Gothic" w:cs="Georgia"/>
          <w:color w:val="3366FF"/>
          <w:sz w:val="22"/>
          <w:szCs w:val="22"/>
          <w:lang w:val="fr-FR"/>
        </w:rPr>
        <w:t xml:space="preserve"> </w:t>
      </w:r>
      <w:r w:rsidRPr="00990CD6">
        <w:rPr>
          <w:rFonts w:ascii="Century Gothic" w:hAnsi="Century Gothic" w:cs="Georgia"/>
          <w:color w:val="3366FF"/>
          <w:sz w:val="22"/>
          <w:szCs w:val="22"/>
          <w:lang w:val="fr-FR"/>
        </w:rPr>
        <w:t xml:space="preserve">4  Jean avait un vêtement de poils de chameau, et une ceinture de cuir autour des reins. Il se nourrissait de sauterelles et de miel sauvage. </w:t>
      </w:r>
      <w:r w:rsidR="00846F81" w:rsidRPr="00CA3892">
        <w:rPr>
          <w:rFonts w:ascii="Century Gothic" w:hAnsi="Century Gothic" w:cs="Georgia"/>
          <w:color w:val="3366FF"/>
          <w:sz w:val="22"/>
          <w:szCs w:val="22"/>
          <w:lang w:val="fr-FR"/>
        </w:rPr>
        <w:t>(Mat 3:3,4)</w:t>
      </w:r>
    </w:p>
    <w:p w14:paraId="1BC33D27" w14:textId="77777777" w:rsidR="00AA3316" w:rsidRPr="00CA3892" w:rsidRDefault="00990CD6" w:rsidP="004E1D56">
      <w:pPr>
        <w:spacing w:before="100"/>
        <w:rPr>
          <w:rFonts w:ascii="Century Gothic" w:hAnsi="Century Gothic" w:cs="Georgia"/>
          <w:color w:val="000000" w:themeColor="text1"/>
          <w:sz w:val="22"/>
          <w:szCs w:val="22"/>
          <w:lang w:val="fr-FR"/>
        </w:rPr>
      </w:pPr>
      <w:r>
        <w:rPr>
          <w:rFonts w:ascii="Century Gothic" w:hAnsi="Century Gothic" w:cs="Georgia"/>
          <w:color w:val="000000" w:themeColor="text1"/>
          <w:sz w:val="22"/>
          <w:szCs w:val="22"/>
          <w:lang w:val="fr-FR"/>
        </w:rPr>
        <w:t xml:space="preserve">Matthieu cite </w:t>
      </w:r>
      <w:r w:rsidRPr="00990CD6">
        <w:rPr>
          <w:rFonts w:ascii="Century Gothic" w:hAnsi="Century Gothic" w:cs="Georgia"/>
          <w:b/>
          <w:color w:val="000000" w:themeColor="text1"/>
          <w:sz w:val="22"/>
          <w:szCs w:val="22"/>
          <w:lang w:val="fr-FR"/>
        </w:rPr>
        <w:t>Esaïe</w:t>
      </w:r>
      <w:r w:rsidR="00AA3316" w:rsidRPr="00CA3892">
        <w:rPr>
          <w:rFonts w:ascii="Century Gothic" w:hAnsi="Century Gothic" w:cs="Georgia"/>
          <w:b/>
          <w:color w:val="000000" w:themeColor="text1"/>
          <w:sz w:val="22"/>
          <w:szCs w:val="22"/>
          <w:lang w:val="fr-FR"/>
        </w:rPr>
        <w:t xml:space="preserve"> 40:3</w:t>
      </w:r>
      <w:r w:rsidR="00AA3316" w:rsidRPr="00CA3892">
        <w:rPr>
          <w:rFonts w:ascii="Century Gothic" w:hAnsi="Century Gothic" w:cs="Georgia"/>
          <w:color w:val="000000" w:themeColor="text1"/>
          <w:sz w:val="22"/>
          <w:szCs w:val="22"/>
          <w:lang w:val="fr-FR"/>
        </w:rPr>
        <w:t xml:space="preserve">. </w:t>
      </w:r>
      <w:r>
        <w:rPr>
          <w:rFonts w:ascii="Century Gothic" w:hAnsi="Century Gothic" w:cs="Georgia"/>
          <w:color w:val="000000" w:themeColor="text1"/>
          <w:sz w:val="22"/>
          <w:szCs w:val="22"/>
          <w:lang w:val="fr-FR"/>
        </w:rPr>
        <w:t>Les croyants de son époque connaissaient ces textes. Cela vaut la peine de lire le contexte :</w:t>
      </w:r>
      <w:r w:rsidR="00AA3316" w:rsidRPr="00CA3892">
        <w:rPr>
          <w:rFonts w:ascii="Century Gothic" w:hAnsi="Century Gothic" w:cs="Georgia"/>
          <w:color w:val="000000" w:themeColor="text1"/>
          <w:sz w:val="22"/>
          <w:szCs w:val="22"/>
          <w:lang w:val="fr-FR"/>
        </w:rPr>
        <w:t xml:space="preserve"> </w:t>
      </w:r>
      <w:r>
        <w:rPr>
          <w:rFonts w:ascii="Century Gothic" w:hAnsi="Century Gothic" w:cs="Georgia"/>
          <w:b/>
          <w:color w:val="000000" w:themeColor="text1"/>
          <w:sz w:val="22"/>
          <w:szCs w:val="22"/>
          <w:lang w:val="fr-FR"/>
        </w:rPr>
        <w:t>Esaïe</w:t>
      </w:r>
      <w:r w:rsidR="00AA3316" w:rsidRPr="00CA3892">
        <w:rPr>
          <w:rFonts w:ascii="Century Gothic" w:hAnsi="Century Gothic" w:cs="Georgia"/>
          <w:b/>
          <w:color w:val="000000" w:themeColor="text1"/>
          <w:sz w:val="22"/>
          <w:szCs w:val="22"/>
          <w:lang w:val="fr-FR"/>
        </w:rPr>
        <w:t xml:space="preserve"> 40:1-11</w:t>
      </w:r>
      <w:r>
        <w:rPr>
          <w:rFonts w:ascii="Century Gothic" w:hAnsi="Century Gothic" w:cs="Georgia"/>
          <w:b/>
          <w:color w:val="000000" w:themeColor="text1"/>
          <w:sz w:val="22"/>
          <w:szCs w:val="22"/>
          <w:lang w:val="fr-FR"/>
        </w:rPr>
        <w:t>.</w:t>
      </w:r>
      <w:r w:rsidR="00AA3316" w:rsidRPr="00CA3892">
        <w:rPr>
          <w:rFonts w:ascii="Century Gothic" w:hAnsi="Century Gothic" w:cs="Georgia"/>
          <w:color w:val="000000" w:themeColor="text1"/>
          <w:sz w:val="22"/>
          <w:szCs w:val="22"/>
          <w:lang w:val="fr-FR"/>
        </w:rPr>
        <w:t xml:space="preserve"> </w:t>
      </w:r>
      <w:r>
        <w:rPr>
          <w:rFonts w:ascii="Century Gothic" w:hAnsi="Century Gothic" w:cs="Georgia"/>
          <w:color w:val="000000" w:themeColor="text1"/>
          <w:sz w:val="22"/>
          <w:szCs w:val="22"/>
          <w:lang w:val="fr-FR"/>
        </w:rPr>
        <w:t>On y trouve plusieurs images qui peuvent être appliquées à Jésus.</w:t>
      </w:r>
    </w:p>
    <w:p w14:paraId="2C0DD085" w14:textId="77777777" w:rsidR="00AA3316" w:rsidRPr="00CA3892" w:rsidRDefault="00990CD6" w:rsidP="00904035">
      <w:pPr>
        <w:rPr>
          <w:rFonts w:ascii="Century Gothic" w:hAnsi="Century Gothic" w:cs="Georgia"/>
          <w:color w:val="3366FF"/>
          <w:sz w:val="22"/>
          <w:szCs w:val="22"/>
          <w:lang w:val="fr-FR"/>
        </w:rPr>
      </w:pPr>
      <w:r>
        <w:rPr>
          <w:rFonts w:ascii="Century Gothic" w:hAnsi="Century Gothic" w:cs="Georgia"/>
          <w:color w:val="000000" w:themeColor="text1"/>
          <w:spacing w:val="-4"/>
          <w:sz w:val="22"/>
          <w:szCs w:val="22"/>
          <w:lang w:val="fr-FR"/>
        </w:rPr>
        <w:t>Il est intéressant de noter qu’Esaïe parle de la restauration après l’exil babylonien. Tous les obstacles au renouveau du pays et du peuple sont enlevés.</w:t>
      </w:r>
      <w:r w:rsidR="000823FB">
        <w:rPr>
          <w:rFonts w:ascii="Century Gothic" w:hAnsi="Century Gothic" w:cs="Georgia"/>
          <w:color w:val="000000" w:themeColor="text1"/>
          <w:spacing w:val="-4"/>
          <w:sz w:val="22"/>
          <w:szCs w:val="22"/>
          <w:lang w:val="fr-FR"/>
        </w:rPr>
        <w:t xml:space="preserve"> Et ça, c’est une ‘bonne nouvelle’ (Esaïe 40 :9). Le texte parle également de la proximité de Dieu, et </w:t>
      </w:r>
      <w:r w:rsidR="00904035">
        <w:rPr>
          <w:rFonts w:ascii="Century Gothic" w:hAnsi="Century Gothic" w:cs="Georgia"/>
          <w:color w:val="000000" w:themeColor="text1"/>
          <w:spacing w:val="-4"/>
          <w:sz w:val="22"/>
          <w:szCs w:val="22"/>
          <w:lang w:val="fr-FR"/>
        </w:rPr>
        <w:t>comment il prend soin de son peuple</w:t>
      </w:r>
      <w:r w:rsidR="00CF7D73">
        <w:rPr>
          <w:rFonts w:ascii="Century Gothic" w:hAnsi="Century Gothic" w:cs="Georgia"/>
          <w:color w:val="000000" w:themeColor="text1"/>
          <w:spacing w:val="-4"/>
          <w:sz w:val="22"/>
          <w:szCs w:val="22"/>
          <w:lang w:val="fr-FR"/>
        </w:rPr>
        <w:t xml:space="preserve"> </w:t>
      </w:r>
      <w:r w:rsidR="00AA3316" w:rsidRPr="00904035">
        <w:rPr>
          <w:rFonts w:ascii="Century Gothic" w:hAnsi="Century Gothic" w:cs="Georgia"/>
          <w:color w:val="000000" w:themeColor="text1"/>
          <w:sz w:val="22"/>
          <w:szCs w:val="22"/>
          <w:lang w:val="fr-FR"/>
        </w:rPr>
        <w:t>:</w:t>
      </w:r>
      <w:r w:rsidR="00AA3316" w:rsidRPr="00904035">
        <w:rPr>
          <w:rFonts w:ascii="Century Gothic" w:hAnsi="Century Gothic" w:cs="Georgia"/>
          <w:color w:val="3366FF"/>
          <w:sz w:val="22"/>
          <w:szCs w:val="22"/>
          <w:lang w:val="fr-FR"/>
        </w:rPr>
        <w:t xml:space="preserve"> </w:t>
      </w:r>
      <w:r w:rsidR="00904035">
        <w:rPr>
          <w:rFonts w:ascii="Century Gothic" w:hAnsi="Century Gothic" w:cs="Georgia"/>
          <w:color w:val="3366FF"/>
          <w:sz w:val="22"/>
          <w:szCs w:val="22"/>
          <w:lang w:val="fr-FR"/>
        </w:rPr>
        <w:t xml:space="preserve">« </w:t>
      </w:r>
      <w:r w:rsidR="00904035" w:rsidRPr="00904035">
        <w:rPr>
          <w:rFonts w:ascii="Century Gothic" w:hAnsi="Century Gothic" w:cs="Georgia"/>
          <w:color w:val="3366FF"/>
          <w:sz w:val="22"/>
          <w:szCs w:val="22"/>
          <w:lang w:val="fr-FR"/>
        </w:rPr>
        <w:t>Voici, le Seigneur, l’Eternel vient avec puissance, Et de son bras il commande ; Voici, le salaire est avec lui, Et les rétributions le précèdent. Comme un berger, il paîtra son troupeau, Il prendra les agneaux dans ses bras, Et les portera dans son sein ; Il conduira les brebis qui allaitent. »</w:t>
      </w:r>
      <w:r w:rsidR="00904035">
        <w:rPr>
          <w:rFonts w:ascii="Century Gothic" w:hAnsi="Century Gothic" w:cs="Georgia"/>
          <w:color w:val="3366FF"/>
          <w:sz w:val="22"/>
          <w:szCs w:val="22"/>
          <w:lang w:val="fr-FR"/>
        </w:rPr>
        <w:t xml:space="preserve"> </w:t>
      </w:r>
      <w:r w:rsidR="00AA3316" w:rsidRPr="00CA3892">
        <w:rPr>
          <w:rFonts w:ascii="Century Gothic" w:hAnsi="Century Gothic" w:cs="Georgia"/>
          <w:color w:val="3366FF"/>
          <w:sz w:val="22"/>
          <w:szCs w:val="22"/>
          <w:lang w:val="fr-FR"/>
        </w:rPr>
        <w:t>(</w:t>
      </w:r>
      <w:r w:rsidR="00904035">
        <w:rPr>
          <w:rFonts w:ascii="Century Gothic" w:hAnsi="Century Gothic" w:cs="Georgia"/>
          <w:color w:val="3366FF"/>
          <w:sz w:val="22"/>
          <w:szCs w:val="22"/>
          <w:lang w:val="fr-FR"/>
        </w:rPr>
        <w:t>Esaïe</w:t>
      </w:r>
      <w:r w:rsidR="00AA3316" w:rsidRPr="00CA3892">
        <w:rPr>
          <w:rFonts w:ascii="Century Gothic" w:hAnsi="Century Gothic" w:cs="Georgia"/>
          <w:color w:val="3366FF"/>
          <w:sz w:val="22"/>
          <w:szCs w:val="22"/>
          <w:lang w:val="fr-FR"/>
        </w:rPr>
        <w:t xml:space="preserve"> 40:</w:t>
      </w:r>
      <w:r w:rsidR="00904035">
        <w:rPr>
          <w:rFonts w:ascii="Century Gothic" w:hAnsi="Century Gothic" w:cs="Georgia"/>
          <w:color w:val="3366FF"/>
          <w:sz w:val="22"/>
          <w:szCs w:val="22"/>
          <w:lang w:val="fr-FR"/>
        </w:rPr>
        <w:t>10</w:t>
      </w:r>
      <w:r w:rsidR="00AA3316" w:rsidRPr="00CA3892">
        <w:rPr>
          <w:rFonts w:ascii="Century Gothic" w:hAnsi="Century Gothic" w:cs="Georgia"/>
          <w:color w:val="3366FF"/>
          <w:sz w:val="22"/>
          <w:szCs w:val="22"/>
          <w:lang w:val="fr-FR"/>
        </w:rPr>
        <w:t>-11)</w:t>
      </w:r>
    </w:p>
    <w:p w14:paraId="29053F81" w14:textId="77777777" w:rsidR="00AA3316" w:rsidRPr="00CA3892" w:rsidRDefault="00AA3316">
      <w:pPr>
        <w:rPr>
          <w:rFonts w:ascii="Century Gothic" w:hAnsi="Century Gothic" w:cs="Georgia"/>
          <w:color w:val="3366FF"/>
          <w:sz w:val="8"/>
          <w:szCs w:val="8"/>
          <w:lang w:val="fr-FR"/>
        </w:rPr>
      </w:pPr>
    </w:p>
    <w:p w14:paraId="496212C0" w14:textId="76B5724E" w:rsidR="00AA3316" w:rsidRPr="00CA3892" w:rsidRDefault="00904035">
      <w:pPr>
        <w:rPr>
          <w:rFonts w:ascii="Century Gothic" w:hAnsi="Century Gothic" w:cs="Georgia"/>
          <w:color w:val="000000" w:themeColor="text1"/>
          <w:sz w:val="22"/>
          <w:szCs w:val="22"/>
          <w:lang w:val="fr-FR"/>
        </w:rPr>
      </w:pPr>
      <w:r>
        <w:rPr>
          <w:rFonts w:ascii="Century Gothic" w:hAnsi="Century Gothic" w:cs="Georgia"/>
          <w:color w:val="000000" w:themeColor="text1"/>
          <w:sz w:val="22"/>
          <w:szCs w:val="22"/>
          <w:lang w:val="fr-FR"/>
        </w:rPr>
        <w:t>Par sa description physique</w:t>
      </w:r>
      <w:r w:rsidR="00CF7D73">
        <w:rPr>
          <w:rFonts w:ascii="Century Gothic" w:hAnsi="Century Gothic" w:cs="Georgia"/>
          <w:color w:val="000000" w:themeColor="text1"/>
          <w:sz w:val="22"/>
          <w:szCs w:val="22"/>
          <w:lang w:val="fr-FR"/>
        </w:rPr>
        <w:t>,</w:t>
      </w:r>
      <w:r>
        <w:rPr>
          <w:rFonts w:ascii="Century Gothic" w:hAnsi="Century Gothic" w:cs="Georgia"/>
          <w:color w:val="000000" w:themeColor="text1"/>
          <w:sz w:val="22"/>
          <w:szCs w:val="22"/>
          <w:lang w:val="fr-FR"/>
        </w:rPr>
        <w:t xml:space="preserve"> Jean est également mis en relation avec les prophètes, plus particulièrement le prophète Elie (2 Rois 1 :8). La réapparition d’Elie était d’ailleurs annoncée par le prophète </w:t>
      </w:r>
      <w:proofErr w:type="spellStart"/>
      <w:r>
        <w:rPr>
          <w:rFonts w:ascii="Century Gothic" w:hAnsi="Century Gothic" w:cs="Georgia"/>
          <w:color w:val="000000" w:themeColor="text1"/>
          <w:sz w:val="22"/>
          <w:szCs w:val="22"/>
          <w:lang w:val="fr-FR"/>
        </w:rPr>
        <w:t>Malachi</w:t>
      </w:r>
      <w:proofErr w:type="spellEnd"/>
      <w:r w:rsidR="001854A1" w:rsidRPr="00CA3892">
        <w:rPr>
          <w:rFonts w:ascii="Century Gothic" w:hAnsi="Century Gothic" w:cs="Georgia"/>
          <w:color w:val="000000" w:themeColor="text1"/>
          <w:sz w:val="22"/>
          <w:szCs w:val="22"/>
          <w:lang w:val="fr-FR"/>
        </w:rPr>
        <w:t xml:space="preserve"> (Mal 3:23,24</w:t>
      </w:r>
      <w:r w:rsidR="007B47C8">
        <w:rPr>
          <w:rFonts w:ascii="Century Gothic" w:hAnsi="Century Gothic" w:cs="Georgia"/>
          <w:color w:val="000000" w:themeColor="text1"/>
          <w:sz w:val="22"/>
          <w:szCs w:val="22"/>
          <w:lang w:val="fr-FR"/>
        </w:rPr>
        <w:t xml:space="preserve"> – voir également Mt 11 :13,14</w:t>
      </w:r>
      <w:r w:rsidR="001854A1" w:rsidRPr="00CA3892">
        <w:rPr>
          <w:rFonts w:ascii="Century Gothic" w:hAnsi="Century Gothic" w:cs="Georgia"/>
          <w:color w:val="000000" w:themeColor="text1"/>
          <w:sz w:val="22"/>
          <w:szCs w:val="22"/>
          <w:lang w:val="fr-FR"/>
        </w:rPr>
        <w:t xml:space="preserve">). </w:t>
      </w:r>
      <w:r>
        <w:rPr>
          <w:rFonts w:ascii="Century Gothic" w:hAnsi="Century Gothic" w:cs="Georgia"/>
          <w:color w:val="000000" w:themeColor="text1"/>
          <w:sz w:val="22"/>
          <w:szCs w:val="22"/>
          <w:lang w:val="fr-FR"/>
        </w:rPr>
        <w:t>La nourriture mentionnée est typique pour les habitants du désert, et peut indiquer une dépendance par rapport à Dieu (le miel sauvage pourrait faire allusion à la manne, qui avait un goût de miel -</w:t>
      </w:r>
      <w:r w:rsidR="00CB07BC" w:rsidRPr="00CA3892">
        <w:rPr>
          <w:rFonts w:ascii="Century Gothic" w:hAnsi="Century Gothic" w:cs="Georgia"/>
          <w:color w:val="000000" w:themeColor="text1"/>
          <w:spacing w:val="-4"/>
          <w:sz w:val="22"/>
          <w:szCs w:val="22"/>
          <w:lang w:val="fr-FR"/>
        </w:rPr>
        <w:t xml:space="preserve"> </w:t>
      </w:r>
      <w:r w:rsidR="00AB4F30" w:rsidRPr="00CA3892">
        <w:rPr>
          <w:rFonts w:ascii="Century Gothic" w:hAnsi="Century Gothic" w:cs="Georgia"/>
          <w:color w:val="000000" w:themeColor="text1"/>
          <w:spacing w:val="-4"/>
          <w:sz w:val="22"/>
          <w:szCs w:val="22"/>
          <w:lang w:val="fr-FR"/>
        </w:rPr>
        <w:t>Ex</w:t>
      </w:r>
      <w:r>
        <w:rPr>
          <w:rFonts w:ascii="Century Gothic" w:hAnsi="Century Gothic" w:cs="Georgia"/>
          <w:color w:val="000000" w:themeColor="text1"/>
          <w:spacing w:val="-4"/>
          <w:sz w:val="22"/>
          <w:szCs w:val="22"/>
          <w:lang w:val="fr-FR"/>
        </w:rPr>
        <w:t>ode</w:t>
      </w:r>
      <w:r w:rsidR="00AB4F30" w:rsidRPr="00CA3892">
        <w:rPr>
          <w:rFonts w:ascii="Century Gothic" w:hAnsi="Century Gothic" w:cs="Georgia"/>
          <w:color w:val="000000" w:themeColor="text1"/>
          <w:spacing w:val="-4"/>
          <w:sz w:val="22"/>
          <w:szCs w:val="22"/>
          <w:lang w:val="fr-FR"/>
        </w:rPr>
        <w:t xml:space="preserve"> 16)</w:t>
      </w:r>
    </w:p>
    <w:p w14:paraId="52763640" w14:textId="77777777" w:rsidR="00894CAF" w:rsidRPr="00CA3892" w:rsidRDefault="00894CAF">
      <w:pPr>
        <w:rPr>
          <w:rFonts w:ascii="Century Gothic" w:hAnsi="Century Gothic"/>
          <w:color w:val="000000" w:themeColor="text1"/>
          <w:sz w:val="8"/>
          <w:szCs w:val="8"/>
          <w:lang w:val="fr-FR"/>
        </w:rPr>
      </w:pPr>
    </w:p>
    <w:p w14:paraId="1C0C21AC" w14:textId="644395DB" w:rsidR="00B445C9" w:rsidRPr="00CA3892" w:rsidRDefault="00BD614B" w:rsidP="00B445C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lang w:val="fr-FR"/>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904035">
        <w:rPr>
          <w:rFonts w:ascii="Century Gothic" w:hAnsi="Century Gothic"/>
          <w:b/>
          <w:color w:val="800000"/>
          <w:sz w:val="22"/>
          <w:szCs w:val="22"/>
          <w:u w:val="single"/>
          <w:lang w:val="fr-FR"/>
        </w:rPr>
        <w:t>Parlons</w:t>
      </w:r>
      <w:r w:rsidR="00C156EB">
        <w:rPr>
          <w:rFonts w:ascii="Century Gothic" w:hAnsi="Century Gothic"/>
          <w:b/>
          <w:color w:val="800000"/>
          <w:sz w:val="22"/>
          <w:szCs w:val="22"/>
          <w:u w:val="single"/>
          <w:lang w:val="fr-FR"/>
        </w:rPr>
        <w:t>-</w:t>
      </w:r>
      <w:r w:rsidR="00904035">
        <w:rPr>
          <w:rFonts w:ascii="Century Gothic" w:hAnsi="Century Gothic"/>
          <w:b/>
          <w:color w:val="800000"/>
          <w:sz w:val="22"/>
          <w:szCs w:val="22"/>
          <w:u w:val="single"/>
          <w:lang w:val="fr-FR"/>
        </w:rPr>
        <w:t>en</w:t>
      </w:r>
    </w:p>
    <w:p w14:paraId="187496F5" w14:textId="77777777" w:rsidR="00B445C9" w:rsidRPr="00CA3892" w:rsidRDefault="00F11E84" w:rsidP="00B445C9">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lang w:val="fr-FR"/>
        </w:rPr>
      </w:pPr>
      <w:r>
        <w:rPr>
          <w:rFonts w:ascii="Century Gothic" w:hAnsi="Century Gothic"/>
          <w:color w:val="800000"/>
          <w:sz w:val="21"/>
          <w:szCs w:val="21"/>
          <w:lang w:val="fr-FR"/>
        </w:rPr>
        <w:t>Que suggère l</w:t>
      </w:r>
      <w:r w:rsidR="00CF7D73">
        <w:rPr>
          <w:rFonts w:ascii="Century Gothic" w:hAnsi="Century Gothic"/>
          <w:color w:val="800000"/>
          <w:sz w:val="21"/>
          <w:szCs w:val="21"/>
          <w:lang w:val="fr-FR"/>
        </w:rPr>
        <w:t>e</w:t>
      </w:r>
      <w:r>
        <w:rPr>
          <w:rFonts w:ascii="Century Gothic" w:hAnsi="Century Gothic"/>
          <w:color w:val="800000"/>
          <w:sz w:val="21"/>
          <w:szCs w:val="21"/>
          <w:lang w:val="fr-FR"/>
        </w:rPr>
        <w:t xml:space="preserve"> parallèle que fait Matthieu entre </w:t>
      </w:r>
      <w:r w:rsidRPr="00F47E9A">
        <w:rPr>
          <w:rFonts w:ascii="Century Gothic" w:hAnsi="Century Gothic"/>
          <w:b/>
          <w:color w:val="800000"/>
          <w:sz w:val="21"/>
          <w:szCs w:val="21"/>
          <w:lang w:val="fr-FR"/>
        </w:rPr>
        <w:t>le rétablissement après l’exil</w:t>
      </w:r>
      <w:r>
        <w:rPr>
          <w:rFonts w:ascii="Century Gothic" w:hAnsi="Century Gothic"/>
          <w:color w:val="800000"/>
          <w:sz w:val="21"/>
          <w:szCs w:val="21"/>
          <w:lang w:val="fr-FR"/>
        </w:rPr>
        <w:t xml:space="preserve"> et </w:t>
      </w:r>
      <w:r w:rsidR="00F47E9A">
        <w:rPr>
          <w:rFonts w:ascii="Century Gothic" w:hAnsi="Century Gothic"/>
          <w:color w:val="800000"/>
          <w:sz w:val="21"/>
          <w:szCs w:val="21"/>
          <w:lang w:val="fr-FR"/>
        </w:rPr>
        <w:t>l’époque de la vie de Jésus sur terre ? Qu’est-ce que cela nous apprend au sujet de la mission de Jésus ? Lisez Esaïe 40 :1-11 et examinez ce que Jésus a rempli à sa façon.</w:t>
      </w:r>
    </w:p>
    <w:p w14:paraId="4BCFF5D1" w14:textId="77777777" w:rsidR="000F3424" w:rsidRPr="00CA3892" w:rsidRDefault="000F3424" w:rsidP="00B445C9">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lang w:val="fr-FR"/>
        </w:rPr>
      </w:pPr>
      <w:r w:rsidRPr="00CA3892">
        <w:rPr>
          <w:rFonts w:ascii="Century Gothic" w:hAnsi="Century Gothic"/>
          <w:b/>
          <w:color w:val="800000"/>
          <w:sz w:val="21"/>
          <w:szCs w:val="21"/>
          <w:lang w:val="fr-FR"/>
        </w:rPr>
        <w:t>“</w:t>
      </w:r>
      <w:r w:rsidR="00F47E9A">
        <w:rPr>
          <w:rFonts w:ascii="Century Gothic" w:hAnsi="Century Gothic"/>
          <w:b/>
          <w:color w:val="800000"/>
          <w:sz w:val="21"/>
          <w:szCs w:val="21"/>
          <w:lang w:val="fr-FR"/>
        </w:rPr>
        <w:t>Préparez le chemin</w:t>
      </w:r>
      <w:r w:rsidRPr="00CA3892">
        <w:rPr>
          <w:rFonts w:ascii="Century Gothic" w:hAnsi="Century Gothic"/>
          <w:color w:val="800000"/>
          <w:sz w:val="21"/>
          <w:szCs w:val="21"/>
          <w:lang w:val="fr-FR"/>
        </w:rPr>
        <w:t>…”</w:t>
      </w:r>
      <w:r w:rsidR="00F47E9A">
        <w:rPr>
          <w:rFonts w:ascii="Century Gothic" w:hAnsi="Century Gothic"/>
          <w:color w:val="800000"/>
          <w:sz w:val="21"/>
          <w:szCs w:val="21"/>
          <w:lang w:val="fr-FR"/>
        </w:rPr>
        <w:t xml:space="preserve"> Cela fait-il également parti de notre mission à nous ? Si oui, dans quel sens ? Comment faire concrètement ?</w:t>
      </w:r>
    </w:p>
    <w:p w14:paraId="04163157" w14:textId="77777777" w:rsidR="00187DD6" w:rsidRPr="00BA0BEF" w:rsidRDefault="00F47E9A" w:rsidP="00B445C9">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pacing w:val="-4"/>
          <w:sz w:val="21"/>
          <w:szCs w:val="21"/>
          <w:lang w:val="fr-FR"/>
        </w:rPr>
      </w:pPr>
      <w:r w:rsidRPr="00BA0BEF">
        <w:rPr>
          <w:rFonts w:ascii="Century Gothic" w:hAnsi="Century Gothic"/>
          <w:b/>
          <w:color w:val="800000"/>
          <w:spacing w:val="-4"/>
          <w:sz w:val="21"/>
          <w:szCs w:val="21"/>
          <w:lang w:val="fr-FR"/>
        </w:rPr>
        <w:t>Jean et Elie</w:t>
      </w:r>
      <w:r w:rsidRPr="00BA0BEF">
        <w:rPr>
          <w:rFonts w:ascii="Century Gothic" w:hAnsi="Century Gothic"/>
          <w:color w:val="800000"/>
          <w:spacing w:val="-4"/>
          <w:sz w:val="21"/>
          <w:szCs w:val="21"/>
          <w:lang w:val="fr-FR"/>
        </w:rPr>
        <w:t xml:space="preserve"> </w:t>
      </w:r>
      <w:r w:rsidR="00187DD6" w:rsidRPr="00BA0BEF">
        <w:rPr>
          <w:rFonts w:ascii="Century Gothic" w:hAnsi="Century Gothic"/>
          <w:color w:val="800000"/>
          <w:spacing w:val="-4"/>
          <w:sz w:val="21"/>
          <w:szCs w:val="21"/>
          <w:lang w:val="fr-FR"/>
        </w:rPr>
        <w:t xml:space="preserve">… </w:t>
      </w:r>
      <w:r w:rsidRPr="00BA0BEF">
        <w:rPr>
          <w:rFonts w:ascii="Century Gothic" w:hAnsi="Century Gothic"/>
          <w:color w:val="800000"/>
          <w:spacing w:val="-4"/>
          <w:sz w:val="21"/>
          <w:szCs w:val="21"/>
          <w:lang w:val="fr-FR"/>
        </w:rPr>
        <w:t>Repensez à la vie et au message d’Elie (1 Rois 17-19). Quelles ressemblances</w:t>
      </w:r>
      <w:r w:rsidR="00BA0BEF" w:rsidRPr="00BA0BEF">
        <w:rPr>
          <w:rFonts w:ascii="Century Gothic" w:hAnsi="Century Gothic"/>
          <w:color w:val="800000"/>
          <w:spacing w:val="-4"/>
          <w:sz w:val="21"/>
          <w:szCs w:val="21"/>
          <w:lang w:val="fr-FR"/>
        </w:rPr>
        <w:t>/</w:t>
      </w:r>
      <w:r w:rsidRPr="00BA0BEF">
        <w:rPr>
          <w:rFonts w:ascii="Century Gothic" w:hAnsi="Century Gothic"/>
          <w:color w:val="800000"/>
          <w:spacing w:val="-4"/>
          <w:sz w:val="21"/>
          <w:szCs w:val="21"/>
          <w:lang w:val="fr-FR"/>
        </w:rPr>
        <w:t xml:space="preserve"> différences ?</w:t>
      </w:r>
    </w:p>
    <w:p w14:paraId="626F84FC" w14:textId="77777777" w:rsidR="00B445C9" w:rsidRPr="00CA3892" w:rsidRDefault="00B445C9">
      <w:pPr>
        <w:rPr>
          <w:rFonts w:ascii="Century Gothic" w:hAnsi="Century Gothic"/>
          <w:color w:val="000000" w:themeColor="text1"/>
          <w:sz w:val="14"/>
          <w:szCs w:val="14"/>
          <w:lang w:val="fr-FR"/>
        </w:rPr>
      </w:pPr>
    </w:p>
    <w:p w14:paraId="6B4DA218" w14:textId="0D1D4019" w:rsidR="00894CAF" w:rsidRPr="00CA3892" w:rsidRDefault="00BD614B" w:rsidP="00894CAF">
      <w:pPr>
        <w:shd w:val="clear" w:color="auto" w:fill="E6E6E6"/>
        <w:rPr>
          <w:rFonts w:ascii="Century Gothic" w:hAnsi="Century Gothic" w:cs="Georgia"/>
          <w:b/>
          <w:color w:val="000000" w:themeColor="text1"/>
          <w:sz w:val="22"/>
          <w:szCs w:val="22"/>
          <w:lang w:val="fr-FR"/>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4E1D56" w:rsidRPr="00CA3892">
        <w:rPr>
          <w:rFonts w:ascii="Century Gothic" w:hAnsi="Century Gothic" w:cs="Georgia"/>
          <w:b/>
          <w:color w:val="000000" w:themeColor="text1"/>
          <w:sz w:val="22"/>
          <w:szCs w:val="22"/>
          <w:lang w:val="fr-FR"/>
        </w:rPr>
        <w:t xml:space="preserve">3. </w:t>
      </w:r>
      <w:r w:rsidR="00CF7D73">
        <w:rPr>
          <w:rFonts w:ascii="Century Gothic" w:hAnsi="Century Gothic" w:cs="Georgia"/>
          <w:b/>
          <w:color w:val="000000" w:themeColor="text1"/>
          <w:sz w:val="22"/>
          <w:szCs w:val="22"/>
          <w:lang w:val="fr-FR"/>
        </w:rPr>
        <w:t>Des disciples</w:t>
      </w:r>
      <w:r w:rsidR="004E1D56" w:rsidRPr="00CA3892">
        <w:rPr>
          <w:rFonts w:ascii="Century Gothic" w:hAnsi="Century Gothic" w:cs="Georgia"/>
          <w:b/>
          <w:color w:val="000000" w:themeColor="text1"/>
          <w:sz w:val="22"/>
          <w:szCs w:val="22"/>
          <w:lang w:val="fr-FR"/>
        </w:rPr>
        <w:t>…</w:t>
      </w:r>
    </w:p>
    <w:p w14:paraId="1C5057CD" w14:textId="77777777" w:rsidR="00894CAF" w:rsidRPr="00CA3892" w:rsidRDefault="00894CAF" w:rsidP="00894CAF">
      <w:pPr>
        <w:rPr>
          <w:rFonts w:ascii="Century Gothic" w:hAnsi="Century Gothic" w:cs="Georgia"/>
          <w:color w:val="3366FF"/>
          <w:sz w:val="8"/>
          <w:szCs w:val="8"/>
          <w:lang w:val="fr-FR"/>
        </w:rPr>
      </w:pPr>
    </w:p>
    <w:p w14:paraId="5145084C" w14:textId="77777777" w:rsidR="00940996" w:rsidRPr="00CA3892" w:rsidRDefault="00F47E9A" w:rsidP="00894CAF">
      <w:pPr>
        <w:rPr>
          <w:rFonts w:ascii="Century Gothic" w:hAnsi="Century Gothic" w:cs="Georgia"/>
          <w:color w:val="3366FF"/>
          <w:sz w:val="10"/>
          <w:szCs w:val="10"/>
          <w:lang w:val="fr-FR"/>
        </w:rPr>
      </w:pPr>
      <w:r w:rsidRPr="00F47E9A">
        <w:rPr>
          <w:rFonts w:ascii="Century Gothic" w:hAnsi="Century Gothic" w:cs="Georgia"/>
          <w:color w:val="3366FF"/>
          <w:sz w:val="22"/>
          <w:szCs w:val="22"/>
          <w:lang w:val="fr-FR"/>
        </w:rPr>
        <w:t xml:space="preserve">Les habitants de Jérusalem, de toute la Judée et de tout le pays des environs du Jourdain, se rendaient </w:t>
      </w:r>
      <w:r>
        <w:rPr>
          <w:rFonts w:ascii="Century Gothic" w:hAnsi="Century Gothic" w:cs="Georgia"/>
          <w:color w:val="3366FF"/>
          <w:sz w:val="22"/>
          <w:szCs w:val="22"/>
          <w:lang w:val="fr-FR"/>
        </w:rPr>
        <w:t>auprès de lui</w:t>
      </w:r>
      <w:r w:rsidR="00E56ECF">
        <w:rPr>
          <w:rFonts w:ascii="Century Gothic" w:hAnsi="Century Gothic" w:cs="Georgia"/>
          <w:color w:val="3366FF"/>
          <w:sz w:val="22"/>
          <w:szCs w:val="22"/>
          <w:lang w:val="fr-FR"/>
        </w:rPr>
        <w:t xml:space="preserve">, </w:t>
      </w:r>
      <w:r w:rsidR="00E56ECF" w:rsidRPr="00E56ECF">
        <w:rPr>
          <w:rFonts w:ascii="Century Gothic" w:hAnsi="Century Gothic" w:cs="Georgia"/>
          <w:color w:val="3366FF"/>
          <w:sz w:val="22"/>
          <w:szCs w:val="22"/>
          <w:lang w:val="fr-FR"/>
        </w:rPr>
        <w:t>et, confessant leurs péchés, ils se faisaient baptiser par lui dans le fleuve du Jourdain.</w:t>
      </w:r>
      <w:r>
        <w:rPr>
          <w:rFonts w:ascii="Century Gothic" w:hAnsi="Century Gothic" w:cs="Georgia"/>
          <w:color w:val="3366FF"/>
          <w:sz w:val="22"/>
          <w:szCs w:val="22"/>
          <w:lang w:val="fr-FR"/>
        </w:rPr>
        <w:t>  (Matthieu 3 :5</w:t>
      </w:r>
      <w:r w:rsidR="00E56ECF">
        <w:rPr>
          <w:rFonts w:ascii="Century Gothic" w:hAnsi="Century Gothic" w:cs="Georgia"/>
          <w:color w:val="3366FF"/>
          <w:sz w:val="22"/>
          <w:szCs w:val="22"/>
          <w:lang w:val="fr-FR"/>
        </w:rPr>
        <w:t>-6</w:t>
      </w:r>
      <w:r>
        <w:rPr>
          <w:rFonts w:ascii="Century Gothic" w:hAnsi="Century Gothic" w:cs="Georgia"/>
          <w:color w:val="3366FF"/>
          <w:sz w:val="22"/>
          <w:szCs w:val="22"/>
          <w:lang w:val="fr-FR"/>
        </w:rPr>
        <w:t>)</w:t>
      </w:r>
    </w:p>
    <w:p w14:paraId="605C279F" w14:textId="77777777" w:rsidR="004E1D56" w:rsidRPr="00CA3892" w:rsidRDefault="00766E74" w:rsidP="00766E74">
      <w:pPr>
        <w:spacing w:before="120"/>
        <w:rPr>
          <w:rFonts w:ascii="Century Gothic" w:hAnsi="Century Gothic" w:cs="Georgia"/>
          <w:color w:val="000000" w:themeColor="text1"/>
          <w:sz w:val="22"/>
          <w:szCs w:val="22"/>
          <w:lang w:val="fr-FR"/>
        </w:rPr>
      </w:pPr>
      <w:r>
        <w:rPr>
          <w:rFonts w:ascii="Century Gothic" w:hAnsi="Century Gothic" w:cs="Georgia"/>
          <w:color w:val="000000" w:themeColor="text1"/>
          <w:sz w:val="22"/>
          <w:szCs w:val="22"/>
          <w:lang w:val="fr-FR"/>
        </w:rPr>
        <w:t>La proclamation de Jean n’est pas restée sans effet. Aux temps troublés de l’époque, nombreux étaient ceux qui aspiraient à un changement et à une intériorisation sincère.</w:t>
      </w:r>
    </w:p>
    <w:p w14:paraId="4A68DAB3" w14:textId="77777777" w:rsidR="004E1D56" w:rsidRPr="00CA3892" w:rsidRDefault="004E1D56" w:rsidP="00894CAF">
      <w:pPr>
        <w:rPr>
          <w:rFonts w:ascii="Century Gothic" w:hAnsi="Century Gothic" w:cs="Georgia"/>
          <w:color w:val="000000" w:themeColor="text1"/>
          <w:sz w:val="6"/>
          <w:szCs w:val="6"/>
          <w:lang w:val="fr-FR"/>
        </w:rPr>
      </w:pPr>
    </w:p>
    <w:p w14:paraId="339AD9FF" w14:textId="77777777" w:rsidR="00940996" w:rsidRPr="00CA3892" w:rsidRDefault="00766E74" w:rsidP="00894CAF">
      <w:pPr>
        <w:rPr>
          <w:rFonts w:ascii="Century Gothic" w:hAnsi="Century Gothic" w:cs="Georgia"/>
          <w:color w:val="000000" w:themeColor="text1"/>
          <w:sz w:val="22"/>
          <w:szCs w:val="22"/>
          <w:lang w:val="fr-FR"/>
        </w:rPr>
      </w:pPr>
      <w:r>
        <w:rPr>
          <w:rFonts w:ascii="Century Gothic" w:hAnsi="Century Gothic" w:cs="Georgia"/>
          <w:b/>
          <w:color w:val="000000" w:themeColor="text1"/>
          <w:sz w:val="22"/>
          <w:szCs w:val="22"/>
          <w:u w:val="single"/>
          <w:lang w:val="fr-FR"/>
        </w:rPr>
        <w:t>Le verbe</w:t>
      </w:r>
      <w:r w:rsidR="00940996" w:rsidRPr="00CA3892">
        <w:rPr>
          <w:rFonts w:ascii="Century Gothic" w:hAnsi="Century Gothic" w:cs="Georgia"/>
          <w:b/>
          <w:color w:val="000000" w:themeColor="text1"/>
          <w:sz w:val="22"/>
          <w:szCs w:val="22"/>
          <w:u w:val="single"/>
          <w:lang w:val="fr-FR"/>
        </w:rPr>
        <w:t xml:space="preserve"> BAPTIZO, </w:t>
      </w:r>
      <w:r>
        <w:rPr>
          <w:rFonts w:ascii="Century Gothic" w:hAnsi="Century Gothic" w:cs="Georgia"/>
          <w:b/>
          <w:color w:val="000000" w:themeColor="text1"/>
          <w:sz w:val="22"/>
          <w:szCs w:val="22"/>
          <w:u w:val="single"/>
          <w:lang w:val="fr-FR"/>
        </w:rPr>
        <w:t>baptiser</w:t>
      </w:r>
      <w:r w:rsidR="00940996" w:rsidRPr="00CA3892">
        <w:rPr>
          <w:rFonts w:ascii="Century Gothic" w:hAnsi="Century Gothic" w:cs="Georgia"/>
          <w:color w:val="000000" w:themeColor="text1"/>
          <w:sz w:val="22"/>
          <w:szCs w:val="22"/>
          <w:lang w:val="fr-FR"/>
        </w:rPr>
        <w:t xml:space="preserve">, </w:t>
      </w:r>
      <w:r>
        <w:rPr>
          <w:rFonts w:ascii="Century Gothic" w:hAnsi="Century Gothic" w:cs="Georgia"/>
          <w:color w:val="000000" w:themeColor="text1"/>
          <w:sz w:val="22"/>
          <w:szCs w:val="22"/>
          <w:lang w:val="fr-FR"/>
        </w:rPr>
        <w:t>signifie littéralement immerger. Il ne s’agissait pas d’un geste inhabituel dans les milieux juifs. Dans les</w:t>
      </w:r>
      <w:r w:rsidR="00940996" w:rsidRPr="00CA3892">
        <w:rPr>
          <w:rFonts w:ascii="Century Gothic" w:hAnsi="Century Gothic" w:cs="Georgia"/>
          <w:color w:val="000000" w:themeColor="text1"/>
          <w:sz w:val="22"/>
          <w:szCs w:val="22"/>
          <w:lang w:val="fr-FR"/>
        </w:rPr>
        <w:t xml:space="preserve"> MIKVEH (</w:t>
      </w:r>
      <w:r>
        <w:rPr>
          <w:rFonts w:ascii="Century Gothic" w:hAnsi="Century Gothic" w:cs="Georgia"/>
          <w:color w:val="000000" w:themeColor="text1"/>
          <w:sz w:val="22"/>
          <w:szCs w:val="22"/>
          <w:lang w:val="fr-FR"/>
        </w:rPr>
        <w:t xml:space="preserve">bains de purification) se pratiquaient les purifications rituelles. Chez les Esséniens, </w:t>
      </w:r>
      <w:r w:rsidR="00CF7D73">
        <w:rPr>
          <w:rFonts w:ascii="Century Gothic" w:hAnsi="Century Gothic" w:cs="Georgia"/>
          <w:color w:val="000000" w:themeColor="text1"/>
          <w:sz w:val="22"/>
          <w:szCs w:val="22"/>
          <w:lang w:val="fr-FR"/>
        </w:rPr>
        <w:t>ce rite était</w:t>
      </w:r>
      <w:r w:rsidR="00E56ECF">
        <w:rPr>
          <w:rFonts w:ascii="Century Gothic" w:hAnsi="Century Gothic" w:cs="Georgia"/>
          <w:color w:val="000000" w:themeColor="text1"/>
          <w:sz w:val="22"/>
          <w:szCs w:val="22"/>
          <w:lang w:val="fr-FR"/>
        </w:rPr>
        <w:t xml:space="preserve"> d’ailleurs </w:t>
      </w:r>
      <w:r w:rsidR="00CF7D73">
        <w:rPr>
          <w:rFonts w:ascii="Century Gothic" w:hAnsi="Century Gothic" w:cs="Georgia"/>
          <w:color w:val="000000" w:themeColor="text1"/>
          <w:sz w:val="22"/>
          <w:szCs w:val="22"/>
          <w:lang w:val="fr-FR"/>
        </w:rPr>
        <w:t>pratiqué</w:t>
      </w:r>
      <w:r w:rsidR="00E56ECF">
        <w:rPr>
          <w:rFonts w:ascii="Century Gothic" w:hAnsi="Century Gothic" w:cs="Georgia"/>
          <w:color w:val="000000" w:themeColor="text1"/>
          <w:sz w:val="22"/>
          <w:szCs w:val="22"/>
          <w:lang w:val="fr-FR"/>
        </w:rPr>
        <w:t xml:space="preserve"> très intens</w:t>
      </w:r>
      <w:r w:rsidR="00CF7D73">
        <w:rPr>
          <w:rFonts w:ascii="Century Gothic" w:hAnsi="Century Gothic" w:cs="Georgia"/>
          <w:color w:val="000000" w:themeColor="text1"/>
          <w:sz w:val="22"/>
          <w:szCs w:val="22"/>
          <w:lang w:val="fr-FR"/>
        </w:rPr>
        <w:t>ément</w:t>
      </w:r>
      <w:r w:rsidR="00E56ECF">
        <w:rPr>
          <w:rFonts w:ascii="Century Gothic" w:hAnsi="Century Gothic" w:cs="Georgia"/>
          <w:color w:val="000000" w:themeColor="text1"/>
          <w:sz w:val="22"/>
          <w:szCs w:val="22"/>
          <w:lang w:val="fr-FR"/>
        </w:rPr>
        <w:t xml:space="preserve">. Jean ne relie cependant pas le baptême à une purification rituelle, mais à une purification intérieure (conversion). Cette idée était déjà exprimée dans l’ancien Testament : « Circoncisez vos cœurs ! » </w:t>
      </w:r>
      <w:r w:rsidR="00846F81" w:rsidRPr="00CA3892">
        <w:rPr>
          <w:rFonts w:ascii="Century Gothic" w:hAnsi="Century Gothic" w:cs="Georgia"/>
          <w:color w:val="000000" w:themeColor="text1"/>
          <w:sz w:val="22"/>
          <w:szCs w:val="22"/>
          <w:lang w:val="fr-FR"/>
        </w:rPr>
        <w:t>(</w:t>
      </w:r>
      <w:proofErr w:type="spellStart"/>
      <w:r w:rsidR="00846F81" w:rsidRPr="00CA3892">
        <w:rPr>
          <w:rFonts w:ascii="Century Gothic" w:hAnsi="Century Gothic" w:cs="Georgia"/>
          <w:color w:val="000000" w:themeColor="text1"/>
          <w:sz w:val="22"/>
          <w:szCs w:val="22"/>
          <w:lang w:val="fr-FR"/>
        </w:rPr>
        <w:t>Deut</w:t>
      </w:r>
      <w:proofErr w:type="spellEnd"/>
      <w:r w:rsidR="00846F81" w:rsidRPr="00CA3892">
        <w:rPr>
          <w:rFonts w:ascii="Century Gothic" w:hAnsi="Century Gothic" w:cs="Georgia"/>
          <w:color w:val="000000" w:themeColor="text1"/>
          <w:sz w:val="22"/>
          <w:szCs w:val="22"/>
          <w:lang w:val="fr-FR"/>
        </w:rPr>
        <w:t xml:space="preserve"> 30:6; </w:t>
      </w:r>
      <w:proofErr w:type="spellStart"/>
      <w:r w:rsidR="00846F81" w:rsidRPr="00CA3892">
        <w:rPr>
          <w:rFonts w:ascii="Century Gothic" w:hAnsi="Century Gothic" w:cs="Georgia"/>
          <w:color w:val="000000" w:themeColor="text1"/>
          <w:sz w:val="22"/>
          <w:szCs w:val="22"/>
          <w:lang w:val="fr-FR"/>
        </w:rPr>
        <w:t>Jer</w:t>
      </w:r>
      <w:proofErr w:type="spellEnd"/>
      <w:r w:rsidR="00846F81" w:rsidRPr="00CA3892">
        <w:rPr>
          <w:rFonts w:ascii="Century Gothic" w:hAnsi="Century Gothic" w:cs="Georgia"/>
          <w:color w:val="000000" w:themeColor="text1"/>
          <w:sz w:val="22"/>
          <w:szCs w:val="22"/>
          <w:lang w:val="fr-FR"/>
        </w:rPr>
        <w:t xml:space="preserve"> 4:4)</w:t>
      </w:r>
    </w:p>
    <w:p w14:paraId="56A9E4BA" w14:textId="77777777" w:rsidR="004E1D56" w:rsidRPr="00CA3892" w:rsidRDefault="004E1D56" w:rsidP="00894CAF">
      <w:pPr>
        <w:rPr>
          <w:rFonts w:ascii="Century Gothic" w:hAnsi="Century Gothic" w:cs="Georgia"/>
          <w:color w:val="000000" w:themeColor="text1"/>
          <w:sz w:val="10"/>
          <w:szCs w:val="10"/>
          <w:lang w:val="fr-FR"/>
        </w:rPr>
      </w:pPr>
    </w:p>
    <w:p w14:paraId="4EB88C49" w14:textId="77777777" w:rsidR="004E1D56" w:rsidRPr="00CA3892" w:rsidRDefault="0077080A" w:rsidP="00894CAF">
      <w:pPr>
        <w:rPr>
          <w:rFonts w:ascii="Century Gothic" w:hAnsi="Century Gothic" w:cs="Georgia"/>
          <w:color w:val="000000" w:themeColor="text1"/>
          <w:sz w:val="22"/>
          <w:szCs w:val="22"/>
          <w:lang w:val="fr-FR"/>
        </w:rPr>
      </w:pPr>
      <w:r>
        <w:rPr>
          <w:rFonts w:ascii="Century Gothic" w:hAnsi="Century Gothic" w:cs="Georgia"/>
          <w:b/>
          <w:color w:val="000000" w:themeColor="text1"/>
          <w:sz w:val="22"/>
          <w:szCs w:val="22"/>
          <w:u w:val="single"/>
          <w:lang w:val="fr-FR"/>
        </w:rPr>
        <w:t>Confesser</w:t>
      </w:r>
      <w:r w:rsidR="004E1D56" w:rsidRPr="00CA3892">
        <w:rPr>
          <w:rFonts w:ascii="Century Gothic" w:hAnsi="Century Gothic" w:cs="Georgia"/>
          <w:color w:val="000000" w:themeColor="text1"/>
          <w:sz w:val="22"/>
          <w:szCs w:val="22"/>
          <w:lang w:val="fr-FR"/>
        </w:rPr>
        <w:t xml:space="preserve">: </w:t>
      </w:r>
      <w:r>
        <w:rPr>
          <w:rFonts w:ascii="Century Gothic" w:hAnsi="Century Gothic" w:cs="Georgia"/>
          <w:color w:val="000000" w:themeColor="text1"/>
          <w:sz w:val="22"/>
          <w:szCs w:val="22"/>
          <w:lang w:val="fr-FR"/>
        </w:rPr>
        <w:t xml:space="preserve">le préfixe </w:t>
      </w:r>
      <w:r w:rsidR="004E1D56" w:rsidRPr="00CA3892">
        <w:rPr>
          <w:rFonts w:ascii="Century Gothic" w:hAnsi="Century Gothic" w:cs="Georgia"/>
          <w:color w:val="000000" w:themeColor="text1"/>
          <w:sz w:val="22"/>
          <w:szCs w:val="22"/>
          <w:lang w:val="fr-FR"/>
        </w:rPr>
        <w:t xml:space="preserve">EX </w:t>
      </w:r>
      <w:r>
        <w:rPr>
          <w:rFonts w:ascii="Century Gothic" w:hAnsi="Century Gothic" w:cs="Georgia"/>
          <w:color w:val="000000" w:themeColor="text1"/>
          <w:sz w:val="22"/>
          <w:szCs w:val="22"/>
          <w:lang w:val="fr-FR"/>
        </w:rPr>
        <w:t xml:space="preserve">de ce verbe grec peut être compris de deux façons : </w:t>
      </w:r>
    </w:p>
    <w:p w14:paraId="18EAA8C2" w14:textId="77777777" w:rsidR="004E1D56" w:rsidRPr="00CA3892" w:rsidRDefault="00846F81" w:rsidP="00846F81">
      <w:pPr>
        <w:pStyle w:val="ListParagraph"/>
        <w:ind w:left="1080"/>
        <w:rPr>
          <w:rFonts w:ascii="Century Gothic" w:hAnsi="Century Gothic" w:cs="Georgia"/>
          <w:color w:val="000000" w:themeColor="text1"/>
          <w:sz w:val="22"/>
          <w:szCs w:val="22"/>
          <w:lang w:val="fr-FR"/>
        </w:rPr>
      </w:pPr>
      <w:r w:rsidRPr="00CA3892">
        <w:rPr>
          <w:rFonts w:ascii="Century Gothic" w:hAnsi="Century Gothic" w:cs="Georgia"/>
          <w:color w:val="000000" w:themeColor="text1"/>
          <w:sz w:val="22"/>
          <w:szCs w:val="22"/>
          <w:lang w:val="fr-FR"/>
        </w:rPr>
        <w:t xml:space="preserve">*  </w:t>
      </w:r>
      <w:r w:rsidR="00CF7D73">
        <w:rPr>
          <w:rFonts w:ascii="Century Gothic" w:hAnsi="Century Gothic" w:cs="Georgia"/>
          <w:color w:val="000000" w:themeColor="text1"/>
          <w:sz w:val="22"/>
          <w:szCs w:val="22"/>
          <w:lang w:val="fr-FR"/>
        </w:rPr>
        <w:t xml:space="preserve">venant </w:t>
      </w:r>
      <w:r w:rsidR="0077080A">
        <w:rPr>
          <w:rFonts w:ascii="Century Gothic" w:hAnsi="Century Gothic" w:cs="Georgia"/>
          <w:color w:val="000000" w:themeColor="text1"/>
          <w:sz w:val="22"/>
          <w:szCs w:val="22"/>
          <w:lang w:val="fr-FR"/>
        </w:rPr>
        <w:t>du cœur, spontanément et librement</w:t>
      </w:r>
      <w:r w:rsidRPr="00CA3892">
        <w:rPr>
          <w:rFonts w:ascii="Century Gothic" w:hAnsi="Century Gothic" w:cs="Georgia"/>
          <w:color w:val="000000" w:themeColor="text1"/>
          <w:sz w:val="22"/>
          <w:szCs w:val="22"/>
          <w:lang w:val="fr-FR"/>
        </w:rPr>
        <w:t xml:space="preserve">    /   *  </w:t>
      </w:r>
      <w:r w:rsidR="0077080A">
        <w:rPr>
          <w:rFonts w:ascii="Century Gothic" w:hAnsi="Century Gothic" w:cs="Georgia"/>
          <w:color w:val="000000" w:themeColor="text1"/>
          <w:sz w:val="22"/>
          <w:szCs w:val="22"/>
          <w:lang w:val="fr-FR"/>
        </w:rPr>
        <w:t>de façon ouverte et publique</w:t>
      </w:r>
    </w:p>
    <w:p w14:paraId="7D58E4F4" w14:textId="77777777" w:rsidR="004E1D56" w:rsidRPr="00CA3892" w:rsidRDefault="004E1D56" w:rsidP="004E1D56">
      <w:pPr>
        <w:rPr>
          <w:rFonts w:ascii="Century Gothic" w:hAnsi="Century Gothic" w:cs="Georgia"/>
          <w:color w:val="000000" w:themeColor="text1"/>
          <w:sz w:val="10"/>
          <w:szCs w:val="10"/>
          <w:lang w:val="fr-FR"/>
        </w:rPr>
      </w:pPr>
    </w:p>
    <w:p w14:paraId="5654539C" w14:textId="77777777" w:rsidR="004E1D56" w:rsidRPr="00CA3892" w:rsidRDefault="0077080A" w:rsidP="004E1D56">
      <w:pPr>
        <w:rPr>
          <w:rFonts w:ascii="Century Gothic" w:hAnsi="Century Gothic" w:cs="Georgia"/>
          <w:color w:val="000000" w:themeColor="text1"/>
          <w:sz w:val="22"/>
          <w:szCs w:val="22"/>
          <w:lang w:val="fr-FR"/>
        </w:rPr>
      </w:pPr>
      <w:r>
        <w:rPr>
          <w:rFonts w:ascii="Century Gothic" w:hAnsi="Century Gothic" w:cs="Georgia"/>
          <w:b/>
          <w:color w:val="000000" w:themeColor="text1"/>
          <w:sz w:val="22"/>
          <w:szCs w:val="22"/>
          <w:u w:val="single"/>
          <w:lang w:val="fr-FR"/>
        </w:rPr>
        <w:t>Péchés</w:t>
      </w:r>
      <w:r w:rsidR="004E1D56" w:rsidRPr="00CA3892">
        <w:rPr>
          <w:rFonts w:ascii="Century Gothic" w:hAnsi="Century Gothic" w:cs="Georgia"/>
          <w:b/>
          <w:color w:val="000000" w:themeColor="text1"/>
          <w:sz w:val="22"/>
          <w:szCs w:val="22"/>
          <w:lang w:val="fr-FR"/>
        </w:rPr>
        <w:t xml:space="preserve">: </w:t>
      </w:r>
      <w:r>
        <w:rPr>
          <w:rFonts w:ascii="Century Gothic" w:hAnsi="Century Gothic" w:cs="Georgia"/>
          <w:color w:val="000000" w:themeColor="text1"/>
          <w:sz w:val="22"/>
          <w:szCs w:val="22"/>
          <w:lang w:val="fr-FR"/>
        </w:rPr>
        <w:t xml:space="preserve">le mot grec </w:t>
      </w:r>
      <w:r w:rsidR="004E1D56" w:rsidRPr="00CA3892">
        <w:rPr>
          <w:rFonts w:ascii="Century Gothic" w:hAnsi="Century Gothic" w:cs="Georgia"/>
          <w:color w:val="000000" w:themeColor="text1"/>
          <w:sz w:val="22"/>
          <w:szCs w:val="22"/>
          <w:lang w:val="fr-FR"/>
        </w:rPr>
        <w:t xml:space="preserve">HAMARTIA </w:t>
      </w:r>
      <w:r>
        <w:rPr>
          <w:rFonts w:ascii="Century Gothic" w:hAnsi="Century Gothic" w:cs="Georgia"/>
          <w:color w:val="000000" w:themeColor="text1"/>
          <w:sz w:val="22"/>
          <w:szCs w:val="22"/>
          <w:lang w:val="fr-FR"/>
        </w:rPr>
        <w:t>indique que l’objectif a été raté. Il s’agit également du sens de l’expression hébraïque correspondante.</w:t>
      </w:r>
    </w:p>
    <w:p w14:paraId="7C1861F5" w14:textId="77777777" w:rsidR="00894CAF" w:rsidRPr="00CA3892" w:rsidRDefault="00894CAF">
      <w:pPr>
        <w:rPr>
          <w:rFonts w:ascii="Century Gothic" w:hAnsi="Century Gothic"/>
          <w:color w:val="000000" w:themeColor="text1"/>
          <w:sz w:val="8"/>
          <w:szCs w:val="8"/>
          <w:lang w:val="fr-FR"/>
        </w:rPr>
      </w:pPr>
    </w:p>
    <w:p w14:paraId="4E72EF7C" w14:textId="0655BD15" w:rsidR="000F3424" w:rsidRPr="00CA3892" w:rsidRDefault="00BD614B" w:rsidP="000F3424">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1"/>
          <w:szCs w:val="21"/>
          <w:u w:val="single"/>
          <w:lang w:val="fr-FR"/>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77080A">
        <w:rPr>
          <w:rFonts w:ascii="Century Gothic" w:hAnsi="Century Gothic"/>
          <w:b/>
          <w:color w:val="800000"/>
          <w:sz w:val="21"/>
          <w:szCs w:val="21"/>
          <w:u w:val="single"/>
          <w:lang w:val="fr-FR"/>
        </w:rPr>
        <w:t>Parlons-en</w:t>
      </w:r>
    </w:p>
    <w:p w14:paraId="2A5A4F13" w14:textId="77777777" w:rsidR="000F3424" w:rsidRPr="00CA3892" w:rsidRDefault="0077080A" w:rsidP="000F3424">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lang w:val="fr-FR"/>
        </w:rPr>
      </w:pPr>
      <w:r>
        <w:rPr>
          <w:rFonts w:ascii="Century Gothic" w:hAnsi="Century Gothic"/>
          <w:color w:val="800000"/>
          <w:sz w:val="21"/>
          <w:szCs w:val="21"/>
          <w:lang w:val="fr-FR"/>
        </w:rPr>
        <w:t xml:space="preserve">Que signifie </w:t>
      </w:r>
      <w:r w:rsidRPr="0077080A">
        <w:rPr>
          <w:rFonts w:ascii="Century Gothic" w:hAnsi="Century Gothic"/>
          <w:b/>
          <w:color w:val="800000"/>
          <w:sz w:val="21"/>
          <w:szCs w:val="21"/>
          <w:lang w:val="fr-FR"/>
        </w:rPr>
        <w:t>ton baptême</w:t>
      </w:r>
      <w:r>
        <w:rPr>
          <w:rFonts w:ascii="Century Gothic" w:hAnsi="Century Gothic"/>
          <w:color w:val="800000"/>
          <w:sz w:val="21"/>
          <w:szCs w:val="21"/>
          <w:lang w:val="fr-FR"/>
        </w:rPr>
        <w:t xml:space="preserve"> pour toi ? Echangez vos points de vue</w:t>
      </w:r>
      <w:r w:rsidR="00C92C11" w:rsidRPr="00CA3892">
        <w:rPr>
          <w:rFonts w:ascii="Century Gothic" w:hAnsi="Century Gothic"/>
          <w:color w:val="800000"/>
          <w:sz w:val="21"/>
          <w:szCs w:val="21"/>
          <w:lang w:val="fr-FR"/>
        </w:rPr>
        <w:t>…</w:t>
      </w:r>
    </w:p>
    <w:p w14:paraId="65985C60" w14:textId="77777777" w:rsidR="00C92C11" w:rsidRPr="00CA3892" w:rsidRDefault="0077080A" w:rsidP="000F3424">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lang w:val="fr-FR"/>
        </w:rPr>
      </w:pPr>
      <w:r>
        <w:rPr>
          <w:rFonts w:ascii="Century Gothic" w:hAnsi="Century Gothic"/>
          <w:b/>
          <w:color w:val="800000"/>
          <w:sz w:val="21"/>
          <w:szCs w:val="21"/>
          <w:lang w:val="fr-FR"/>
        </w:rPr>
        <w:t>Confesser</w:t>
      </w:r>
      <w:r w:rsidR="00CF7D73">
        <w:rPr>
          <w:rFonts w:ascii="Century Gothic" w:hAnsi="Century Gothic"/>
          <w:b/>
          <w:color w:val="800000"/>
          <w:sz w:val="21"/>
          <w:szCs w:val="21"/>
          <w:lang w:val="fr-FR"/>
        </w:rPr>
        <w:t xml:space="preserve"> </w:t>
      </w:r>
      <w:r w:rsidR="00C92C11" w:rsidRPr="00CA3892">
        <w:rPr>
          <w:rFonts w:ascii="Century Gothic" w:hAnsi="Century Gothic"/>
          <w:b/>
          <w:color w:val="800000"/>
          <w:sz w:val="21"/>
          <w:szCs w:val="21"/>
          <w:lang w:val="fr-FR"/>
        </w:rPr>
        <w:t>:</w:t>
      </w:r>
      <w:r w:rsidR="00C92C11" w:rsidRPr="00CA3892">
        <w:rPr>
          <w:rFonts w:ascii="Century Gothic" w:hAnsi="Century Gothic"/>
          <w:color w:val="800000"/>
          <w:sz w:val="21"/>
          <w:szCs w:val="21"/>
          <w:lang w:val="fr-FR"/>
        </w:rPr>
        <w:t xml:space="preserve"> </w:t>
      </w:r>
      <w:r>
        <w:rPr>
          <w:rFonts w:ascii="Century Gothic" w:hAnsi="Century Gothic"/>
          <w:color w:val="800000"/>
          <w:sz w:val="21"/>
          <w:szCs w:val="21"/>
          <w:lang w:val="fr-FR"/>
        </w:rPr>
        <w:t xml:space="preserve">qu’est-ce qui </w:t>
      </w:r>
      <w:r w:rsidR="00CF7D73">
        <w:rPr>
          <w:rFonts w:ascii="Century Gothic" w:hAnsi="Century Gothic"/>
          <w:color w:val="800000"/>
          <w:sz w:val="21"/>
          <w:szCs w:val="21"/>
          <w:lang w:val="fr-FR"/>
        </w:rPr>
        <w:t>est</w:t>
      </w:r>
      <w:r>
        <w:rPr>
          <w:rFonts w:ascii="Century Gothic" w:hAnsi="Century Gothic"/>
          <w:color w:val="800000"/>
          <w:sz w:val="21"/>
          <w:szCs w:val="21"/>
          <w:lang w:val="fr-FR"/>
        </w:rPr>
        <w:t xml:space="preserve"> le plus important : de façon publique ou </w:t>
      </w:r>
      <w:r w:rsidR="00CF7D73">
        <w:rPr>
          <w:rFonts w:ascii="Century Gothic" w:hAnsi="Century Gothic"/>
          <w:color w:val="800000"/>
          <w:sz w:val="21"/>
          <w:szCs w:val="21"/>
          <w:lang w:val="fr-FR"/>
        </w:rPr>
        <w:t xml:space="preserve">venant </w:t>
      </w:r>
      <w:r>
        <w:rPr>
          <w:rFonts w:ascii="Century Gothic" w:hAnsi="Century Gothic"/>
          <w:color w:val="800000"/>
          <w:sz w:val="21"/>
          <w:szCs w:val="21"/>
          <w:lang w:val="fr-FR"/>
        </w:rPr>
        <w:t>du cœur ? Pourquoi ?</w:t>
      </w:r>
    </w:p>
    <w:p w14:paraId="211CABDD" w14:textId="77777777" w:rsidR="000F3424" w:rsidRPr="00CA3892" w:rsidRDefault="000F3424">
      <w:pPr>
        <w:rPr>
          <w:rFonts w:ascii="Century Gothic" w:hAnsi="Century Gothic"/>
          <w:color w:val="000000" w:themeColor="text1"/>
          <w:sz w:val="14"/>
          <w:szCs w:val="14"/>
          <w:lang w:val="fr-FR"/>
        </w:rPr>
      </w:pPr>
    </w:p>
    <w:p w14:paraId="63FA00B8" w14:textId="1067D411" w:rsidR="004E1D56" w:rsidRPr="00CA3892" w:rsidRDefault="00BD614B" w:rsidP="004E1D56">
      <w:pPr>
        <w:shd w:val="clear" w:color="auto" w:fill="E6E6E6"/>
        <w:rPr>
          <w:rFonts w:ascii="Century Gothic" w:hAnsi="Century Gothic" w:cs="Georgia"/>
          <w:b/>
          <w:color w:val="000000" w:themeColor="text1"/>
          <w:sz w:val="22"/>
          <w:szCs w:val="22"/>
          <w:lang w:val="fr-FR"/>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4E1D56" w:rsidRPr="00CA3892">
        <w:rPr>
          <w:rFonts w:ascii="Century Gothic" w:hAnsi="Century Gothic" w:cs="Georgia"/>
          <w:b/>
          <w:color w:val="000000" w:themeColor="text1"/>
          <w:sz w:val="22"/>
          <w:szCs w:val="22"/>
          <w:lang w:val="fr-FR"/>
        </w:rPr>
        <w:t xml:space="preserve">4. … </w:t>
      </w:r>
      <w:r w:rsidR="00CF7D73">
        <w:rPr>
          <w:rFonts w:ascii="Century Gothic" w:hAnsi="Century Gothic" w:cs="Georgia"/>
          <w:b/>
          <w:color w:val="000000" w:themeColor="text1"/>
          <w:sz w:val="22"/>
          <w:szCs w:val="22"/>
          <w:lang w:val="fr-FR"/>
        </w:rPr>
        <w:t>et des hypocrites</w:t>
      </w:r>
    </w:p>
    <w:p w14:paraId="08FA7EF8" w14:textId="77777777" w:rsidR="004E1D56" w:rsidRPr="00CA3892" w:rsidRDefault="004E1D56">
      <w:pPr>
        <w:rPr>
          <w:rFonts w:ascii="Century Gothic" w:hAnsi="Century Gothic"/>
          <w:color w:val="000000" w:themeColor="text1"/>
          <w:sz w:val="10"/>
          <w:szCs w:val="10"/>
          <w:lang w:val="fr-FR"/>
        </w:rPr>
      </w:pPr>
    </w:p>
    <w:p w14:paraId="0CE5A7B2" w14:textId="77777777" w:rsidR="0077080A" w:rsidRPr="00BA0BEF" w:rsidRDefault="0077080A" w:rsidP="0077080A">
      <w:pPr>
        <w:rPr>
          <w:rFonts w:ascii="Century Gothic" w:hAnsi="Century Gothic"/>
          <w:color w:val="3366FF"/>
          <w:spacing w:val="-4"/>
          <w:sz w:val="22"/>
          <w:szCs w:val="22"/>
          <w:lang w:val="fr-BE"/>
        </w:rPr>
      </w:pPr>
      <w:r w:rsidRPr="00BA0BEF">
        <w:rPr>
          <w:rFonts w:ascii="Century Gothic" w:hAnsi="Century Gothic"/>
          <w:color w:val="3366FF"/>
          <w:spacing w:val="-4"/>
          <w:sz w:val="22"/>
          <w:szCs w:val="22"/>
          <w:lang w:val="fr-BE"/>
        </w:rPr>
        <w:t>7 Mais, voyant venir à son baptême beaucoup de pharisiens et de sadducéens, il leur dit : Races de vipères, qui vous a appris à fuir la colère à venir ? 8  Produisez donc du fruit digne de la repentance,</w:t>
      </w:r>
    </w:p>
    <w:p w14:paraId="615F0299" w14:textId="77777777" w:rsidR="004E1D56" w:rsidRPr="00D76D55" w:rsidRDefault="0077080A" w:rsidP="0077080A">
      <w:pPr>
        <w:rPr>
          <w:rFonts w:ascii="Century Gothic" w:hAnsi="Century Gothic"/>
          <w:color w:val="3366FF"/>
          <w:sz w:val="22"/>
          <w:szCs w:val="22"/>
          <w:lang w:val="fr-BE"/>
        </w:rPr>
      </w:pPr>
      <w:r w:rsidRPr="00BA0BEF">
        <w:rPr>
          <w:rFonts w:ascii="Century Gothic" w:hAnsi="Century Gothic"/>
          <w:color w:val="3366FF"/>
          <w:spacing w:val="-4"/>
          <w:sz w:val="22"/>
          <w:szCs w:val="22"/>
          <w:lang w:val="fr-BE"/>
        </w:rPr>
        <w:t xml:space="preserve">9  et ne prétendez pas dire en vous-mêmes : Nous avons Abraham pour père ! Car je vous déclare que de ces pierres-ci Dieu </w:t>
      </w:r>
      <w:bookmarkStart w:id="0" w:name="_GoBack"/>
      <w:bookmarkEnd w:id="0"/>
      <w:r w:rsidRPr="00BA0BEF">
        <w:rPr>
          <w:rFonts w:ascii="Century Gothic" w:hAnsi="Century Gothic"/>
          <w:color w:val="3366FF"/>
          <w:spacing w:val="-4"/>
          <w:sz w:val="22"/>
          <w:szCs w:val="22"/>
          <w:lang w:val="fr-BE"/>
        </w:rPr>
        <w:t>peut susciter des enfants à Abraham.</w:t>
      </w:r>
      <w:r w:rsidR="00D76D55" w:rsidRPr="00BA0BEF">
        <w:rPr>
          <w:rFonts w:ascii="Century Gothic" w:hAnsi="Century Gothic"/>
          <w:color w:val="3366FF"/>
          <w:spacing w:val="-4"/>
          <w:sz w:val="22"/>
          <w:szCs w:val="22"/>
          <w:lang w:val="fr-BE"/>
        </w:rPr>
        <w:t xml:space="preserve"> </w:t>
      </w:r>
      <w:r w:rsidRPr="00BA0BEF">
        <w:rPr>
          <w:rFonts w:ascii="Century Gothic" w:hAnsi="Century Gothic"/>
          <w:color w:val="3366FF"/>
          <w:spacing w:val="-4"/>
          <w:sz w:val="22"/>
          <w:szCs w:val="22"/>
          <w:lang w:val="fr-BE"/>
        </w:rPr>
        <w:t>10  Déjà la cognée est mise à la racine des arbres : tout arbre donc qui ne produit pas de bons fruits sera coupé et jeté au feu.</w:t>
      </w:r>
      <w:r w:rsidR="00846F81" w:rsidRPr="00BA0BEF">
        <w:rPr>
          <w:rFonts w:ascii="Century Gothic" w:hAnsi="Century Gothic"/>
          <w:color w:val="3366FF"/>
          <w:spacing w:val="-4"/>
          <w:sz w:val="22"/>
          <w:szCs w:val="22"/>
          <w:lang w:val="fr-FR"/>
        </w:rPr>
        <w:t>(Mat 3:7-10</w:t>
      </w:r>
      <w:r w:rsidR="00846F81" w:rsidRPr="00CA3892">
        <w:rPr>
          <w:rFonts w:ascii="Century Gothic" w:hAnsi="Century Gothic"/>
          <w:color w:val="3366FF"/>
          <w:sz w:val="22"/>
          <w:szCs w:val="22"/>
          <w:lang w:val="fr-FR"/>
        </w:rPr>
        <w:t>)</w:t>
      </w:r>
    </w:p>
    <w:p w14:paraId="14F3847F" w14:textId="77777777" w:rsidR="00851947" w:rsidRPr="00CA3892" w:rsidRDefault="00BA0BEF" w:rsidP="00D76D55">
      <w:pPr>
        <w:spacing w:before="120"/>
        <w:rPr>
          <w:rFonts w:ascii="Century Gothic" w:hAnsi="Century Gothic"/>
          <w:sz w:val="22"/>
          <w:szCs w:val="22"/>
          <w:lang w:val="fr-FR"/>
        </w:rPr>
      </w:pPr>
      <w:r>
        <w:rPr>
          <w:rFonts w:ascii="Century Gothic" w:hAnsi="Century Gothic"/>
          <w:sz w:val="22"/>
          <w:szCs w:val="22"/>
          <w:lang w:val="fr-FR"/>
        </w:rPr>
        <w:lastRenderedPageBreak/>
        <w:t xml:space="preserve">Jean semble très dur avec les chefs spirituels, Pharisiens et Sadducéens </w:t>
      </w:r>
      <w:r w:rsidR="00851947" w:rsidRPr="00CA3892">
        <w:rPr>
          <w:rFonts w:ascii="Century Gothic" w:hAnsi="Century Gothic"/>
          <w:sz w:val="22"/>
          <w:szCs w:val="22"/>
          <w:lang w:val="fr-FR"/>
        </w:rPr>
        <w:t>(</w:t>
      </w:r>
      <w:r>
        <w:rPr>
          <w:rFonts w:ascii="Century Gothic" w:hAnsi="Century Gothic"/>
          <w:sz w:val="22"/>
          <w:szCs w:val="22"/>
          <w:lang w:val="fr-FR"/>
        </w:rPr>
        <w:t>à l’intérieur du Pharisaïsme, il y avait cependant différentes tendances – de très conservateur à plus libéral et tolérant). Luc 3 :7-9 va dans le même sens, mais Jean s’y adresse à tous ceux qui sont venus l’écouter. Quelques éléments de réflexion :</w:t>
      </w:r>
    </w:p>
    <w:p w14:paraId="5D2EB89A" w14:textId="77777777" w:rsidR="00851947" w:rsidRPr="00CA3892" w:rsidRDefault="00851947" w:rsidP="00851947">
      <w:pPr>
        <w:pStyle w:val="ListParagraph"/>
        <w:numPr>
          <w:ilvl w:val="0"/>
          <w:numId w:val="3"/>
        </w:numPr>
        <w:rPr>
          <w:rFonts w:ascii="Century Gothic" w:hAnsi="Century Gothic"/>
          <w:sz w:val="22"/>
          <w:szCs w:val="22"/>
          <w:lang w:val="fr-FR"/>
        </w:rPr>
      </w:pPr>
      <w:r w:rsidRPr="00CA3892">
        <w:rPr>
          <w:rFonts w:ascii="Century Gothic" w:hAnsi="Century Gothic"/>
          <w:sz w:val="22"/>
          <w:szCs w:val="22"/>
          <w:lang w:val="fr-FR"/>
        </w:rPr>
        <w:t>motivati</w:t>
      </w:r>
      <w:r w:rsidR="00BA0BEF">
        <w:rPr>
          <w:rFonts w:ascii="Century Gothic" w:hAnsi="Century Gothic"/>
          <w:sz w:val="22"/>
          <w:szCs w:val="22"/>
          <w:lang w:val="fr-FR"/>
        </w:rPr>
        <w:t>on</w:t>
      </w:r>
      <w:r w:rsidRPr="00CA3892">
        <w:rPr>
          <w:rFonts w:ascii="Century Gothic" w:hAnsi="Century Gothic"/>
          <w:sz w:val="22"/>
          <w:szCs w:val="22"/>
          <w:lang w:val="fr-FR"/>
        </w:rPr>
        <w:t>:</w:t>
      </w:r>
      <w:r w:rsidR="00BA0BEF">
        <w:rPr>
          <w:rFonts w:ascii="Century Gothic" w:hAnsi="Century Gothic"/>
          <w:sz w:val="22"/>
          <w:szCs w:val="22"/>
          <w:lang w:val="fr-FR"/>
        </w:rPr>
        <w:t xml:space="preserve"> la peur du jugement à venir. Jean semble volontiers y faire appel</w:t>
      </w:r>
      <w:r w:rsidR="00943885" w:rsidRPr="00CA3892">
        <w:rPr>
          <w:rFonts w:ascii="Century Gothic" w:hAnsi="Century Gothic"/>
          <w:sz w:val="22"/>
          <w:szCs w:val="22"/>
          <w:lang w:val="fr-FR"/>
        </w:rPr>
        <w:t xml:space="preserve"> (v. 10 </w:t>
      </w:r>
      <w:r w:rsidR="00BA0BEF">
        <w:rPr>
          <w:rFonts w:ascii="Century Gothic" w:hAnsi="Century Gothic"/>
          <w:sz w:val="22"/>
          <w:szCs w:val="22"/>
          <w:lang w:val="fr-FR"/>
        </w:rPr>
        <w:t>et</w:t>
      </w:r>
      <w:r w:rsidR="00943885" w:rsidRPr="00CA3892">
        <w:rPr>
          <w:rFonts w:ascii="Century Gothic" w:hAnsi="Century Gothic"/>
          <w:sz w:val="22"/>
          <w:szCs w:val="22"/>
          <w:lang w:val="fr-FR"/>
        </w:rPr>
        <w:t xml:space="preserve"> 12)</w:t>
      </w:r>
    </w:p>
    <w:p w14:paraId="646CDC30" w14:textId="77777777" w:rsidR="00851947" w:rsidRPr="00CA3892" w:rsidRDefault="00851947" w:rsidP="00851947">
      <w:pPr>
        <w:pStyle w:val="ListParagraph"/>
        <w:numPr>
          <w:ilvl w:val="0"/>
          <w:numId w:val="3"/>
        </w:numPr>
        <w:rPr>
          <w:rFonts w:ascii="Century Gothic" w:hAnsi="Century Gothic"/>
          <w:sz w:val="22"/>
          <w:szCs w:val="22"/>
          <w:lang w:val="fr-FR"/>
        </w:rPr>
      </w:pPr>
      <w:r w:rsidRPr="00CA3892">
        <w:rPr>
          <w:rFonts w:ascii="Century Gothic" w:hAnsi="Century Gothic"/>
          <w:sz w:val="22"/>
          <w:szCs w:val="22"/>
          <w:lang w:val="fr-FR"/>
        </w:rPr>
        <w:t>‘</w:t>
      </w:r>
      <w:r w:rsidR="00BA0BEF">
        <w:rPr>
          <w:rFonts w:ascii="Century Gothic" w:hAnsi="Century Gothic"/>
          <w:sz w:val="22"/>
          <w:szCs w:val="22"/>
          <w:lang w:val="fr-FR"/>
        </w:rPr>
        <w:t>repentance’ qui ne se traduit pas concrètement dans la vie (fruits</w:t>
      </w:r>
      <w:r w:rsidRPr="00CA3892">
        <w:rPr>
          <w:rFonts w:ascii="Century Gothic" w:hAnsi="Century Gothic"/>
          <w:sz w:val="22"/>
          <w:szCs w:val="22"/>
          <w:lang w:val="fr-FR"/>
        </w:rPr>
        <w:t xml:space="preserve"> – </w:t>
      </w:r>
      <w:r w:rsidR="00BA0BEF">
        <w:rPr>
          <w:rFonts w:ascii="Century Gothic" w:hAnsi="Century Gothic"/>
          <w:sz w:val="22"/>
          <w:szCs w:val="22"/>
          <w:lang w:val="fr-FR"/>
        </w:rPr>
        <w:t>versets</w:t>
      </w:r>
      <w:r w:rsidRPr="00CA3892">
        <w:rPr>
          <w:rFonts w:ascii="Century Gothic" w:hAnsi="Century Gothic"/>
          <w:sz w:val="22"/>
          <w:szCs w:val="22"/>
          <w:lang w:val="fr-FR"/>
        </w:rPr>
        <w:t xml:space="preserve"> 8,10)</w:t>
      </w:r>
    </w:p>
    <w:p w14:paraId="3F47FB06" w14:textId="77777777" w:rsidR="00851947" w:rsidRPr="00CA3892" w:rsidRDefault="00CF7D73" w:rsidP="00851947">
      <w:pPr>
        <w:pStyle w:val="ListParagraph"/>
        <w:numPr>
          <w:ilvl w:val="0"/>
          <w:numId w:val="3"/>
        </w:numPr>
        <w:rPr>
          <w:rFonts w:ascii="Century Gothic" w:hAnsi="Century Gothic"/>
          <w:sz w:val="22"/>
          <w:szCs w:val="22"/>
          <w:lang w:val="fr-FR"/>
        </w:rPr>
      </w:pPr>
      <w:r>
        <w:rPr>
          <w:rFonts w:ascii="Century Gothic" w:hAnsi="Century Gothic"/>
          <w:sz w:val="22"/>
          <w:szCs w:val="22"/>
          <w:lang w:val="fr-FR"/>
        </w:rPr>
        <w:t>s</w:t>
      </w:r>
      <w:r w:rsidR="00BA0BEF">
        <w:rPr>
          <w:rFonts w:ascii="Century Gothic" w:hAnsi="Century Gothic"/>
          <w:sz w:val="22"/>
          <w:szCs w:val="22"/>
          <w:lang w:val="fr-FR"/>
        </w:rPr>
        <w:t>’appuyer sur son appartenance à un groupe exclusif</w:t>
      </w:r>
      <w:r w:rsidR="002C20F3">
        <w:rPr>
          <w:rFonts w:ascii="Century Gothic" w:hAnsi="Century Gothic"/>
          <w:sz w:val="22"/>
          <w:szCs w:val="22"/>
          <w:lang w:val="fr-FR"/>
        </w:rPr>
        <w:t xml:space="preserve"> </w:t>
      </w:r>
      <w:r w:rsidR="00CB07BC" w:rsidRPr="00CA3892">
        <w:rPr>
          <w:rFonts w:ascii="Century Gothic" w:hAnsi="Century Gothic"/>
          <w:sz w:val="22"/>
          <w:szCs w:val="22"/>
          <w:lang w:val="fr-FR"/>
        </w:rPr>
        <w:t>: “</w:t>
      </w:r>
      <w:r w:rsidR="00BA0BEF">
        <w:rPr>
          <w:rFonts w:ascii="Century Gothic" w:hAnsi="Century Gothic"/>
          <w:sz w:val="22"/>
          <w:szCs w:val="22"/>
          <w:lang w:val="fr-FR"/>
        </w:rPr>
        <w:t>nous avons Abraham pour père</w:t>
      </w:r>
      <w:r w:rsidR="00CB07BC" w:rsidRPr="00CA3892">
        <w:rPr>
          <w:rFonts w:ascii="Century Gothic" w:hAnsi="Century Gothic"/>
          <w:sz w:val="22"/>
          <w:szCs w:val="22"/>
          <w:lang w:val="fr-FR"/>
        </w:rPr>
        <w:t>”</w:t>
      </w:r>
    </w:p>
    <w:p w14:paraId="4775EA00" w14:textId="77777777" w:rsidR="00C92C11" w:rsidRPr="00CA3892" w:rsidRDefault="00C92C11" w:rsidP="007A204B">
      <w:pPr>
        <w:rPr>
          <w:rFonts w:ascii="Century Gothic" w:hAnsi="Century Gothic"/>
          <w:sz w:val="8"/>
          <w:szCs w:val="8"/>
          <w:lang w:val="fr-FR"/>
        </w:rPr>
      </w:pPr>
    </w:p>
    <w:p w14:paraId="119ECD28" w14:textId="39189690" w:rsidR="00C92C11" w:rsidRPr="00CA3892" w:rsidRDefault="00BD614B" w:rsidP="00C92C11">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lang w:val="fr-FR"/>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2C20F3">
        <w:rPr>
          <w:rFonts w:ascii="Century Gothic" w:hAnsi="Century Gothic"/>
          <w:b/>
          <w:color w:val="800000"/>
          <w:sz w:val="22"/>
          <w:szCs w:val="22"/>
          <w:u w:val="single"/>
          <w:lang w:val="fr-FR"/>
        </w:rPr>
        <w:t>Parlons-en</w:t>
      </w:r>
    </w:p>
    <w:p w14:paraId="14313221" w14:textId="77777777" w:rsidR="00C92C11" w:rsidRPr="00CA3892" w:rsidRDefault="002C20F3" w:rsidP="007A204B">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sz w:val="21"/>
          <w:szCs w:val="21"/>
          <w:lang w:val="fr-FR"/>
        </w:rPr>
      </w:pPr>
      <w:r>
        <w:rPr>
          <w:rFonts w:ascii="Century Gothic" w:hAnsi="Century Gothic"/>
          <w:color w:val="800000"/>
          <w:sz w:val="21"/>
          <w:szCs w:val="21"/>
          <w:lang w:val="fr-FR"/>
        </w:rPr>
        <w:t xml:space="preserve">Que pensez-vous de ‘la </w:t>
      </w:r>
      <w:r w:rsidRPr="002C20F3">
        <w:rPr>
          <w:rFonts w:ascii="Century Gothic" w:hAnsi="Century Gothic"/>
          <w:b/>
          <w:color w:val="800000"/>
          <w:sz w:val="21"/>
          <w:szCs w:val="21"/>
          <w:lang w:val="fr-FR"/>
        </w:rPr>
        <w:t>peur du jugement’</w:t>
      </w:r>
      <w:r>
        <w:rPr>
          <w:rFonts w:ascii="Century Gothic" w:hAnsi="Century Gothic"/>
          <w:color w:val="800000"/>
          <w:sz w:val="21"/>
          <w:szCs w:val="21"/>
          <w:lang w:val="fr-FR"/>
        </w:rPr>
        <w:t xml:space="preserve"> comme motivation ? Cela existe-t-il encore aujourd’hui ? Qu’en est-il de votre motivation ? </w:t>
      </w:r>
    </w:p>
    <w:p w14:paraId="3E5CD11D" w14:textId="77777777" w:rsidR="00846F81" w:rsidRPr="00CA3892" w:rsidRDefault="002C20F3" w:rsidP="00846F81">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lang w:val="fr-FR"/>
        </w:rPr>
      </w:pPr>
      <w:r>
        <w:rPr>
          <w:rFonts w:ascii="Century Gothic" w:hAnsi="Century Gothic"/>
          <w:color w:val="800000"/>
          <w:sz w:val="21"/>
          <w:szCs w:val="21"/>
          <w:lang w:val="fr-FR"/>
        </w:rPr>
        <w:t xml:space="preserve">Dans le passé, notre église a parfois mis un accent très fort sur le </w:t>
      </w:r>
      <w:r w:rsidRPr="002C20F3">
        <w:rPr>
          <w:rFonts w:ascii="Century Gothic" w:hAnsi="Century Gothic"/>
          <w:b/>
          <w:color w:val="800000"/>
          <w:sz w:val="21"/>
          <w:szCs w:val="21"/>
          <w:lang w:val="fr-FR"/>
        </w:rPr>
        <w:t>jugement</w:t>
      </w:r>
      <w:r>
        <w:rPr>
          <w:rFonts w:ascii="Century Gothic" w:hAnsi="Century Gothic"/>
          <w:color w:val="800000"/>
          <w:sz w:val="21"/>
          <w:szCs w:val="21"/>
          <w:lang w:val="fr-FR"/>
        </w:rPr>
        <w:t>. Certains aimeraient renouer avec cette pratique… Selon vous, est-ce une bonne idée ? Pourquoi / pourquoi pas ?</w:t>
      </w:r>
    </w:p>
    <w:p w14:paraId="09CF1710" w14:textId="77777777" w:rsidR="00846F81" w:rsidRPr="00CA3892" w:rsidRDefault="002C20F3" w:rsidP="007A204B">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sz w:val="21"/>
          <w:szCs w:val="21"/>
          <w:lang w:val="fr-FR"/>
        </w:rPr>
      </w:pPr>
      <w:r>
        <w:rPr>
          <w:rFonts w:ascii="Century Gothic" w:hAnsi="Century Gothic"/>
          <w:color w:val="800000"/>
          <w:sz w:val="21"/>
          <w:szCs w:val="21"/>
          <w:lang w:val="fr-FR"/>
        </w:rPr>
        <w:t>Comment cette idée « nous sommes enfants d’Abraham » s’exprimerait-elle aujourd’hui ?</w:t>
      </w:r>
    </w:p>
    <w:p w14:paraId="68B465E6" w14:textId="763C99A0" w:rsidR="007A204B" w:rsidRPr="00CA3892" w:rsidRDefault="00BD614B" w:rsidP="00C92C11">
      <w:pPr>
        <w:shd w:val="clear" w:color="auto" w:fill="E6E6E6"/>
        <w:spacing w:before="120"/>
        <w:rPr>
          <w:rFonts w:ascii="Century Gothic" w:hAnsi="Century Gothic" w:cs="Georgia"/>
          <w:b/>
          <w:color w:val="000000" w:themeColor="text1"/>
          <w:sz w:val="22"/>
          <w:szCs w:val="22"/>
          <w:lang w:val="fr-FR"/>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7A204B" w:rsidRPr="00CA3892">
        <w:rPr>
          <w:rFonts w:ascii="Century Gothic" w:hAnsi="Century Gothic" w:cs="Georgia"/>
          <w:b/>
          <w:color w:val="000000" w:themeColor="text1"/>
          <w:sz w:val="22"/>
          <w:szCs w:val="22"/>
          <w:lang w:val="fr-FR"/>
        </w:rPr>
        <w:t xml:space="preserve">5. </w:t>
      </w:r>
      <w:r w:rsidR="00C00EF4">
        <w:rPr>
          <w:rFonts w:ascii="Century Gothic" w:hAnsi="Century Gothic" w:cs="Georgia"/>
          <w:b/>
          <w:color w:val="000000" w:themeColor="text1"/>
          <w:sz w:val="22"/>
          <w:szCs w:val="22"/>
          <w:lang w:val="fr-FR"/>
        </w:rPr>
        <w:t>Jean et Jésus</w:t>
      </w:r>
    </w:p>
    <w:p w14:paraId="6BB62562" w14:textId="77777777" w:rsidR="007A204B" w:rsidRPr="00CA3892" w:rsidRDefault="00C00EF4" w:rsidP="00C00EF4">
      <w:pPr>
        <w:spacing w:before="80"/>
        <w:rPr>
          <w:rFonts w:ascii="Century Gothic" w:hAnsi="Century Gothic"/>
          <w:color w:val="3366FF"/>
          <w:sz w:val="21"/>
          <w:szCs w:val="21"/>
          <w:lang w:val="fr-FR"/>
        </w:rPr>
      </w:pPr>
      <w:r>
        <w:rPr>
          <w:rFonts w:ascii="Century Gothic" w:hAnsi="Century Gothic"/>
          <w:color w:val="3366FF"/>
          <w:sz w:val="21"/>
          <w:szCs w:val="21"/>
          <w:lang w:val="fr-BE"/>
        </w:rPr>
        <w:t>11</w:t>
      </w:r>
      <w:r w:rsidRPr="00C00EF4">
        <w:rPr>
          <w:rFonts w:ascii="Century Gothic" w:hAnsi="Century Gothic"/>
          <w:color w:val="3366FF"/>
          <w:sz w:val="21"/>
          <w:szCs w:val="21"/>
          <w:lang w:val="fr-BE"/>
        </w:rPr>
        <w:t xml:space="preserve">  Moi, je vous baptise d’eau, pour vous amener à la repentance ; mais celui qui vient après moi est plus puissant que moi, et je ne suis pas digne de porter ses souliers. Lui, il vous baptisera du Saint-Esprit et de feu.</w:t>
      </w:r>
      <w:r>
        <w:rPr>
          <w:rFonts w:ascii="Century Gothic" w:hAnsi="Century Gothic"/>
          <w:color w:val="3366FF"/>
          <w:sz w:val="21"/>
          <w:szCs w:val="21"/>
          <w:lang w:val="fr-BE"/>
        </w:rPr>
        <w:t xml:space="preserve"> </w:t>
      </w:r>
      <w:r w:rsidRPr="00C00EF4">
        <w:rPr>
          <w:rFonts w:ascii="Century Gothic" w:hAnsi="Century Gothic"/>
          <w:color w:val="3366FF"/>
          <w:sz w:val="21"/>
          <w:szCs w:val="21"/>
          <w:lang w:val="fr-BE"/>
        </w:rPr>
        <w:t>12  Il a son van à la main ; il nettoiera son aire, et il amassera son blé dans le grenier, mais il brûlera la paille dans un feu qui ne s’éteint point.</w:t>
      </w:r>
      <w:r>
        <w:rPr>
          <w:rFonts w:ascii="Century Gothic" w:hAnsi="Century Gothic"/>
          <w:color w:val="3366FF"/>
          <w:sz w:val="21"/>
          <w:szCs w:val="21"/>
          <w:lang w:val="fr-BE"/>
        </w:rPr>
        <w:t xml:space="preserve"> </w:t>
      </w:r>
      <w:r w:rsidR="009158DA" w:rsidRPr="00CA3892">
        <w:rPr>
          <w:rFonts w:ascii="Century Gothic" w:hAnsi="Century Gothic"/>
          <w:color w:val="3366FF"/>
          <w:sz w:val="21"/>
          <w:szCs w:val="21"/>
          <w:lang w:val="fr-FR"/>
        </w:rPr>
        <w:t>(Mat 3:11,12)</w:t>
      </w:r>
    </w:p>
    <w:p w14:paraId="45C511F8" w14:textId="77777777" w:rsidR="001673D5" w:rsidRPr="00EB3076" w:rsidRDefault="00C00EF4" w:rsidP="007A204B">
      <w:pPr>
        <w:spacing w:before="80"/>
        <w:rPr>
          <w:rFonts w:ascii="Century Gothic" w:hAnsi="Century Gothic"/>
          <w:color w:val="000000" w:themeColor="text1"/>
          <w:spacing w:val="-4"/>
          <w:sz w:val="22"/>
          <w:szCs w:val="22"/>
          <w:lang w:val="fr-FR"/>
        </w:rPr>
      </w:pPr>
      <w:r w:rsidRPr="00EB3076">
        <w:rPr>
          <w:rFonts w:ascii="Century Gothic" w:hAnsi="Century Gothic"/>
          <w:color w:val="000000" w:themeColor="text1"/>
          <w:spacing w:val="-4"/>
          <w:sz w:val="22"/>
          <w:szCs w:val="22"/>
          <w:lang w:val="fr-FR"/>
        </w:rPr>
        <w:t>Jean n’est ‘que’ héraut. Pas n’importe lequel</w:t>
      </w:r>
      <w:r w:rsidR="00EB3076" w:rsidRPr="00EB3076">
        <w:rPr>
          <w:rFonts w:ascii="Century Gothic" w:hAnsi="Century Gothic"/>
          <w:color w:val="000000" w:themeColor="text1"/>
          <w:spacing w:val="-4"/>
          <w:sz w:val="22"/>
          <w:szCs w:val="22"/>
          <w:lang w:val="fr-FR"/>
        </w:rPr>
        <w:t>, d’accord</w:t>
      </w:r>
      <w:r w:rsidRPr="00EB3076">
        <w:rPr>
          <w:rFonts w:ascii="Century Gothic" w:hAnsi="Century Gothic"/>
          <w:color w:val="000000" w:themeColor="text1"/>
          <w:spacing w:val="-4"/>
          <w:sz w:val="22"/>
          <w:szCs w:val="22"/>
          <w:lang w:val="fr-FR"/>
        </w:rPr>
        <w:t xml:space="preserve">…, mais celui qui vient après… La supériorité de Jésus s’exprime </w:t>
      </w:r>
      <w:proofErr w:type="spellStart"/>
      <w:r w:rsidRPr="00EB3076">
        <w:rPr>
          <w:rFonts w:ascii="Century Gothic" w:hAnsi="Century Gothic"/>
          <w:color w:val="000000" w:themeColor="text1"/>
          <w:spacing w:val="-4"/>
          <w:sz w:val="22"/>
          <w:szCs w:val="22"/>
          <w:lang w:val="fr-FR"/>
        </w:rPr>
        <w:t>e.a</w:t>
      </w:r>
      <w:proofErr w:type="spellEnd"/>
      <w:r w:rsidRPr="00EB3076">
        <w:rPr>
          <w:rFonts w:ascii="Century Gothic" w:hAnsi="Century Gothic"/>
          <w:color w:val="000000" w:themeColor="text1"/>
          <w:spacing w:val="-4"/>
          <w:sz w:val="22"/>
          <w:szCs w:val="22"/>
          <w:lang w:val="fr-FR"/>
        </w:rPr>
        <w:t xml:space="preserve">. dans le baptême : non pas avec de l’eau, mais avec le Saint Esprit et avec </w:t>
      </w:r>
      <w:r w:rsidR="00EB3076">
        <w:rPr>
          <w:rFonts w:ascii="Century Gothic" w:hAnsi="Century Gothic"/>
          <w:color w:val="000000" w:themeColor="text1"/>
          <w:spacing w:val="-4"/>
          <w:sz w:val="22"/>
          <w:szCs w:val="22"/>
          <w:lang w:val="fr-FR"/>
        </w:rPr>
        <w:t xml:space="preserve">le </w:t>
      </w:r>
      <w:r w:rsidRPr="00EB3076">
        <w:rPr>
          <w:rFonts w:ascii="Century Gothic" w:hAnsi="Century Gothic"/>
          <w:color w:val="000000" w:themeColor="text1"/>
          <w:spacing w:val="-4"/>
          <w:sz w:val="22"/>
          <w:szCs w:val="22"/>
          <w:lang w:val="fr-FR"/>
        </w:rPr>
        <w:t>feu.</w:t>
      </w:r>
    </w:p>
    <w:p w14:paraId="344F2A31" w14:textId="77777777" w:rsidR="00C00EF4" w:rsidRPr="00EB3076" w:rsidRDefault="00C00EF4" w:rsidP="007A204B">
      <w:pPr>
        <w:spacing w:before="80"/>
        <w:rPr>
          <w:rFonts w:ascii="Century Gothic" w:hAnsi="Century Gothic"/>
          <w:color w:val="000000" w:themeColor="text1"/>
          <w:spacing w:val="-6"/>
          <w:sz w:val="22"/>
          <w:szCs w:val="22"/>
          <w:lang w:val="fr-FR"/>
        </w:rPr>
      </w:pPr>
      <w:r w:rsidRPr="00EB3076">
        <w:rPr>
          <w:rFonts w:ascii="Century Gothic" w:hAnsi="Century Gothic"/>
          <w:b/>
          <w:color w:val="000000" w:themeColor="text1"/>
          <w:spacing w:val="-6"/>
          <w:sz w:val="22"/>
          <w:szCs w:val="22"/>
          <w:u w:val="single"/>
          <w:lang w:val="fr-FR"/>
        </w:rPr>
        <w:t>Saint</w:t>
      </w:r>
      <w:r w:rsidR="006E0C04" w:rsidRPr="00EB3076">
        <w:rPr>
          <w:rFonts w:ascii="Century Gothic" w:hAnsi="Century Gothic"/>
          <w:color w:val="000000" w:themeColor="text1"/>
          <w:spacing w:val="-6"/>
          <w:sz w:val="22"/>
          <w:szCs w:val="22"/>
          <w:lang w:val="fr-FR"/>
        </w:rPr>
        <w:t xml:space="preserve"> = </w:t>
      </w:r>
      <w:r w:rsidRPr="00EB3076">
        <w:rPr>
          <w:rFonts w:ascii="Century Gothic" w:hAnsi="Century Gothic"/>
          <w:color w:val="000000" w:themeColor="text1"/>
          <w:spacing w:val="-6"/>
          <w:sz w:val="22"/>
          <w:szCs w:val="22"/>
          <w:lang w:val="fr-FR"/>
        </w:rPr>
        <w:t xml:space="preserve">non seulement à part, mais également consacré. Le mot indique </w:t>
      </w:r>
      <w:r w:rsidR="00EB3076" w:rsidRPr="00EB3076">
        <w:rPr>
          <w:rFonts w:ascii="Century Gothic" w:hAnsi="Century Gothic"/>
          <w:color w:val="000000" w:themeColor="text1"/>
          <w:spacing w:val="-6"/>
          <w:sz w:val="22"/>
          <w:szCs w:val="22"/>
          <w:lang w:val="fr-FR"/>
        </w:rPr>
        <w:t>u</w:t>
      </w:r>
      <w:r w:rsidRPr="00EB3076">
        <w:rPr>
          <w:rFonts w:ascii="Century Gothic" w:hAnsi="Century Gothic"/>
          <w:color w:val="000000" w:themeColor="text1"/>
          <w:spacing w:val="-6"/>
          <w:sz w:val="22"/>
          <w:szCs w:val="22"/>
          <w:lang w:val="fr-FR"/>
        </w:rPr>
        <w:t xml:space="preserve">ne relation spéciale avec Dieu. </w:t>
      </w:r>
      <w:r w:rsidR="006E0C04" w:rsidRPr="00EB3076">
        <w:rPr>
          <w:rFonts w:ascii="Century Gothic" w:hAnsi="Century Gothic"/>
          <w:color w:val="000000" w:themeColor="text1"/>
          <w:spacing w:val="-6"/>
          <w:sz w:val="22"/>
          <w:szCs w:val="22"/>
          <w:lang w:val="fr-FR"/>
        </w:rPr>
        <w:t xml:space="preserve"> </w:t>
      </w:r>
    </w:p>
    <w:p w14:paraId="5C125E22" w14:textId="77777777" w:rsidR="006E0C04" w:rsidRPr="00CA3892" w:rsidRDefault="00C00EF4" w:rsidP="007A204B">
      <w:pPr>
        <w:spacing w:before="80"/>
        <w:rPr>
          <w:rFonts w:ascii="Century Gothic" w:hAnsi="Century Gothic"/>
          <w:color w:val="000000" w:themeColor="text1"/>
          <w:sz w:val="22"/>
          <w:szCs w:val="22"/>
          <w:lang w:val="fr-FR"/>
        </w:rPr>
      </w:pPr>
      <w:r>
        <w:rPr>
          <w:rFonts w:ascii="Century Gothic" w:hAnsi="Century Gothic"/>
          <w:b/>
          <w:color w:val="000000" w:themeColor="text1"/>
          <w:sz w:val="22"/>
          <w:szCs w:val="22"/>
          <w:u w:val="single"/>
          <w:lang w:val="fr-FR"/>
        </w:rPr>
        <w:t>Esprit</w:t>
      </w:r>
      <w:r w:rsidR="006E0C04" w:rsidRPr="00CA3892">
        <w:rPr>
          <w:rFonts w:ascii="Century Gothic" w:hAnsi="Century Gothic"/>
          <w:color w:val="000000" w:themeColor="text1"/>
          <w:sz w:val="22"/>
          <w:szCs w:val="22"/>
          <w:lang w:val="fr-FR"/>
        </w:rPr>
        <w:t xml:space="preserve"> = </w:t>
      </w:r>
      <w:r>
        <w:rPr>
          <w:rFonts w:ascii="Century Gothic" w:hAnsi="Century Gothic"/>
          <w:color w:val="000000" w:themeColor="text1"/>
          <w:sz w:val="22"/>
          <w:szCs w:val="22"/>
          <w:lang w:val="fr-FR"/>
        </w:rPr>
        <w:t xml:space="preserve">vent, respiration, air en mouvement. D’où : </w:t>
      </w:r>
      <w:r w:rsidR="00D026FB">
        <w:rPr>
          <w:rFonts w:ascii="Century Gothic" w:hAnsi="Century Gothic"/>
          <w:color w:val="000000" w:themeColor="text1"/>
          <w:sz w:val="22"/>
          <w:szCs w:val="22"/>
          <w:lang w:val="fr-FR"/>
        </w:rPr>
        <w:t>enthousiasme.</w:t>
      </w:r>
    </w:p>
    <w:p w14:paraId="47B2315E" w14:textId="77777777" w:rsidR="006E0C04" w:rsidRPr="00CA3892" w:rsidRDefault="00D026FB" w:rsidP="007A204B">
      <w:pPr>
        <w:spacing w:before="80"/>
        <w:rPr>
          <w:rFonts w:ascii="Century Gothic" w:hAnsi="Century Gothic"/>
          <w:color w:val="000000" w:themeColor="text1"/>
          <w:sz w:val="22"/>
          <w:szCs w:val="22"/>
          <w:lang w:val="fr-FR"/>
        </w:rPr>
      </w:pPr>
      <w:r>
        <w:rPr>
          <w:rFonts w:ascii="Century Gothic" w:hAnsi="Century Gothic"/>
          <w:b/>
          <w:color w:val="000000" w:themeColor="text1"/>
          <w:sz w:val="22"/>
          <w:szCs w:val="22"/>
          <w:u w:val="single"/>
          <w:lang w:val="fr-FR"/>
        </w:rPr>
        <w:t>Feu</w:t>
      </w:r>
      <w:r w:rsidR="006E0C04" w:rsidRPr="00CA3892">
        <w:rPr>
          <w:rFonts w:ascii="Century Gothic" w:hAnsi="Century Gothic"/>
          <w:color w:val="000000" w:themeColor="text1"/>
          <w:sz w:val="22"/>
          <w:szCs w:val="22"/>
          <w:lang w:val="fr-FR"/>
        </w:rPr>
        <w:t xml:space="preserve">: </w:t>
      </w:r>
      <w:r>
        <w:rPr>
          <w:rFonts w:ascii="Century Gothic" w:hAnsi="Century Gothic"/>
          <w:color w:val="000000" w:themeColor="text1"/>
          <w:sz w:val="22"/>
          <w:szCs w:val="22"/>
          <w:lang w:val="fr-FR"/>
        </w:rPr>
        <w:t xml:space="preserve">est souvent cité comme symbole de l’action purificatrice de Dieu </w:t>
      </w:r>
      <w:r w:rsidR="006E0C04" w:rsidRPr="00CA3892">
        <w:rPr>
          <w:rFonts w:ascii="Century Gothic" w:hAnsi="Century Gothic"/>
          <w:color w:val="000000" w:themeColor="text1"/>
          <w:sz w:val="22"/>
          <w:szCs w:val="22"/>
          <w:lang w:val="fr-FR"/>
        </w:rPr>
        <w:t>(</w:t>
      </w:r>
      <w:proofErr w:type="spellStart"/>
      <w:r w:rsidR="006E0C04" w:rsidRPr="00CA3892">
        <w:rPr>
          <w:rFonts w:ascii="Century Gothic" w:hAnsi="Century Gothic"/>
          <w:color w:val="000000" w:themeColor="text1"/>
          <w:sz w:val="22"/>
          <w:szCs w:val="22"/>
          <w:lang w:val="fr-FR"/>
        </w:rPr>
        <w:t>Malachi</w:t>
      </w:r>
      <w:proofErr w:type="spellEnd"/>
      <w:r w:rsidR="006E0C04" w:rsidRPr="00CA3892">
        <w:rPr>
          <w:rFonts w:ascii="Century Gothic" w:hAnsi="Century Gothic"/>
          <w:color w:val="000000" w:themeColor="text1"/>
          <w:sz w:val="22"/>
          <w:szCs w:val="22"/>
          <w:lang w:val="fr-FR"/>
        </w:rPr>
        <w:t xml:space="preserve"> 3:2; Zachari</w:t>
      </w:r>
      <w:r>
        <w:rPr>
          <w:rFonts w:ascii="Century Gothic" w:hAnsi="Century Gothic"/>
          <w:color w:val="000000" w:themeColor="text1"/>
          <w:sz w:val="22"/>
          <w:szCs w:val="22"/>
          <w:lang w:val="fr-FR"/>
        </w:rPr>
        <w:t>e</w:t>
      </w:r>
      <w:r w:rsidR="006E0C04" w:rsidRPr="00CA3892">
        <w:rPr>
          <w:rFonts w:ascii="Century Gothic" w:hAnsi="Century Gothic"/>
          <w:color w:val="000000" w:themeColor="text1"/>
          <w:sz w:val="22"/>
          <w:szCs w:val="22"/>
          <w:lang w:val="fr-FR"/>
        </w:rPr>
        <w:t xml:space="preserve"> 13:9). </w:t>
      </w:r>
      <w:r>
        <w:rPr>
          <w:rFonts w:ascii="Century Gothic" w:hAnsi="Century Gothic"/>
          <w:color w:val="000000" w:themeColor="text1"/>
          <w:sz w:val="22"/>
          <w:szCs w:val="22"/>
          <w:lang w:val="fr-FR"/>
        </w:rPr>
        <w:t xml:space="preserve">L’eau ne purifie que l’extérieur, le feu agit jusqu’au for intérieur. En l’absence de bonne volonté, l’image du feu devient menace de jugement. </w:t>
      </w:r>
    </w:p>
    <w:p w14:paraId="1A1CB606" w14:textId="77777777" w:rsidR="000F3424" w:rsidRPr="00932D2C" w:rsidRDefault="00D026FB" w:rsidP="00D026FB">
      <w:pPr>
        <w:spacing w:before="80"/>
        <w:rPr>
          <w:rFonts w:ascii="Century Gothic" w:hAnsi="Century Gothic"/>
          <w:sz w:val="22"/>
          <w:szCs w:val="22"/>
          <w:lang w:val="fr-FR"/>
        </w:rPr>
      </w:pPr>
      <w:r>
        <w:rPr>
          <w:rFonts w:ascii="Century Gothic" w:hAnsi="Century Gothic"/>
          <w:color w:val="000000" w:themeColor="text1"/>
          <w:sz w:val="22"/>
          <w:szCs w:val="22"/>
          <w:lang w:val="fr-FR"/>
        </w:rPr>
        <w:t>Jean Baptiste met l’accent sur le jugement.</w:t>
      </w:r>
      <w:r w:rsidR="006E0C04" w:rsidRPr="00CA3892">
        <w:rPr>
          <w:rFonts w:ascii="Century Gothic" w:hAnsi="Century Gothic"/>
          <w:color w:val="000000" w:themeColor="text1"/>
          <w:sz w:val="22"/>
          <w:szCs w:val="22"/>
          <w:lang w:val="fr-FR"/>
        </w:rPr>
        <w:t xml:space="preserve"> </w:t>
      </w:r>
      <w:r w:rsidR="00B601E5" w:rsidRPr="00CA3892">
        <w:rPr>
          <w:rFonts w:ascii="Century Gothic" w:hAnsi="Century Gothic"/>
          <w:color w:val="000000" w:themeColor="text1"/>
          <w:sz w:val="22"/>
          <w:szCs w:val="22"/>
          <w:lang w:val="fr-FR"/>
        </w:rPr>
        <w:t>Matt</w:t>
      </w:r>
      <w:r>
        <w:rPr>
          <w:rFonts w:ascii="Century Gothic" w:hAnsi="Century Gothic"/>
          <w:color w:val="000000" w:themeColor="text1"/>
          <w:sz w:val="22"/>
          <w:szCs w:val="22"/>
          <w:lang w:val="fr-FR"/>
        </w:rPr>
        <w:t xml:space="preserve">hieu </w:t>
      </w:r>
      <w:r w:rsidR="00B601E5" w:rsidRPr="00CA3892">
        <w:rPr>
          <w:rFonts w:ascii="Century Gothic" w:hAnsi="Century Gothic"/>
          <w:color w:val="000000" w:themeColor="text1"/>
          <w:sz w:val="22"/>
          <w:szCs w:val="22"/>
          <w:lang w:val="fr-FR"/>
        </w:rPr>
        <w:t xml:space="preserve">12:18-21 </w:t>
      </w:r>
      <w:r>
        <w:rPr>
          <w:rFonts w:ascii="Century Gothic" w:hAnsi="Century Gothic"/>
          <w:color w:val="000000" w:themeColor="text1"/>
          <w:sz w:val="22"/>
          <w:szCs w:val="22"/>
          <w:lang w:val="fr-FR"/>
        </w:rPr>
        <w:t>semble indiquer que Jésus agit autrement</w:t>
      </w:r>
      <w:r w:rsidR="00B601E5" w:rsidRPr="00CA3892">
        <w:rPr>
          <w:rFonts w:ascii="Century Gothic" w:hAnsi="Century Gothic"/>
          <w:color w:val="000000" w:themeColor="text1"/>
          <w:sz w:val="22"/>
          <w:szCs w:val="22"/>
          <w:lang w:val="fr-FR"/>
        </w:rPr>
        <w:t xml:space="preserve">: </w:t>
      </w:r>
      <w:r w:rsidRPr="00D026FB">
        <w:rPr>
          <w:rFonts w:ascii="Century Gothic" w:hAnsi="Century Gothic"/>
          <w:i/>
          <w:color w:val="3366FF"/>
          <w:sz w:val="22"/>
          <w:szCs w:val="22"/>
          <w:lang w:val="fr-FR"/>
        </w:rPr>
        <w:t xml:space="preserve">« Voici mon serviteur que j’ai choisi, Mon bien-aimé en qui mon âme a pris plaisir. Je </w:t>
      </w:r>
      <w:r w:rsidRPr="00932D2C">
        <w:rPr>
          <w:rFonts w:ascii="Century Gothic" w:hAnsi="Century Gothic"/>
          <w:i/>
          <w:iCs/>
          <w:color w:val="3366FF"/>
          <w:spacing w:val="-4"/>
          <w:sz w:val="22"/>
          <w:szCs w:val="22"/>
          <w:lang w:val="fr-FR"/>
        </w:rPr>
        <w:t>mettrai mon Esprit sur lui, Et il annoncera la justice aux nations. Il ne contestera point, il ne criera point</w:t>
      </w:r>
      <w:r w:rsidRPr="00D026FB">
        <w:rPr>
          <w:rFonts w:ascii="Century Gothic" w:hAnsi="Century Gothic"/>
          <w:i/>
          <w:color w:val="3366FF"/>
          <w:sz w:val="22"/>
          <w:szCs w:val="22"/>
          <w:lang w:val="fr-FR"/>
        </w:rPr>
        <w:t>, Et personne n’entendra sa voix dans les rues.</w:t>
      </w:r>
      <w:r>
        <w:rPr>
          <w:rFonts w:ascii="Century Gothic" w:hAnsi="Century Gothic"/>
          <w:i/>
          <w:color w:val="3366FF"/>
          <w:sz w:val="22"/>
          <w:szCs w:val="22"/>
          <w:lang w:val="fr-FR"/>
        </w:rPr>
        <w:t xml:space="preserve"> </w:t>
      </w:r>
      <w:r w:rsidRPr="00D026FB">
        <w:rPr>
          <w:rFonts w:ascii="Century Gothic" w:hAnsi="Century Gothic"/>
          <w:i/>
          <w:color w:val="3366FF"/>
          <w:sz w:val="22"/>
          <w:szCs w:val="22"/>
          <w:lang w:val="fr-FR"/>
        </w:rPr>
        <w:t>Il ne brisera point le roseau cassé, Et il n’éteindra point le lumignon qui fume, Jusqu’à ce qu’il ait fait triompher la justice.</w:t>
      </w:r>
      <w:r>
        <w:rPr>
          <w:rFonts w:ascii="Century Gothic" w:hAnsi="Century Gothic"/>
          <w:i/>
          <w:color w:val="3366FF"/>
          <w:sz w:val="22"/>
          <w:szCs w:val="22"/>
          <w:lang w:val="fr-FR"/>
        </w:rPr>
        <w:t xml:space="preserve"> </w:t>
      </w:r>
      <w:r w:rsidRPr="00D026FB">
        <w:rPr>
          <w:rFonts w:ascii="Century Gothic" w:hAnsi="Century Gothic"/>
          <w:i/>
          <w:color w:val="3366FF"/>
          <w:sz w:val="22"/>
          <w:szCs w:val="22"/>
          <w:lang w:val="fr-FR"/>
        </w:rPr>
        <w:t>Et les nations espéreront en son nom.</w:t>
      </w:r>
      <w:r>
        <w:rPr>
          <w:rFonts w:ascii="Century Gothic" w:hAnsi="Century Gothic"/>
          <w:i/>
          <w:color w:val="3366FF"/>
          <w:sz w:val="22"/>
          <w:szCs w:val="22"/>
          <w:lang w:val="fr-FR"/>
        </w:rPr>
        <w:t> »</w:t>
      </w:r>
      <w:r w:rsidRPr="00D026FB">
        <w:rPr>
          <w:rFonts w:ascii="Century Gothic" w:hAnsi="Century Gothic"/>
          <w:color w:val="000000" w:themeColor="text1"/>
          <w:sz w:val="22"/>
          <w:szCs w:val="22"/>
          <w:lang w:val="fr-FR"/>
        </w:rPr>
        <w:t xml:space="preserve"> </w:t>
      </w:r>
      <w:r w:rsidR="00B601E5" w:rsidRPr="00CA3892">
        <w:rPr>
          <w:rFonts w:ascii="Century Gothic" w:hAnsi="Century Gothic"/>
          <w:i/>
          <w:sz w:val="22"/>
          <w:szCs w:val="22"/>
          <w:lang w:val="fr-FR"/>
        </w:rPr>
        <w:t>(= cita</w:t>
      </w:r>
      <w:r>
        <w:rPr>
          <w:rFonts w:ascii="Century Gothic" w:hAnsi="Century Gothic"/>
          <w:i/>
          <w:sz w:val="22"/>
          <w:szCs w:val="22"/>
          <w:lang w:val="fr-FR"/>
        </w:rPr>
        <w:t>tion d’Esaïe</w:t>
      </w:r>
      <w:r w:rsidR="00B601E5" w:rsidRPr="00CA3892">
        <w:rPr>
          <w:rFonts w:ascii="Century Gothic" w:hAnsi="Century Gothic"/>
          <w:i/>
          <w:sz w:val="22"/>
          <w:szCs w:val="22"/>
          <w:lang w:val="fr-FR"/>
        </w:rPr>
        <w:t xml:space="preserve"> 42:1-4)</w:t>
      </w:r>
      <w:r w:rsidR="00932D2C">
        <w:rPr>
          <w:rFonts w:ascii="Century Gothic" w:hAnsi="Century Gothic"/>
          <w:i/>
          <w:sz w:val="22"/>
          <w:szCs w:val="22"/>
          <w:lang w:val="fr-FR"/>
        </w:rPr>
        <w:t xml:space="preserve"> </w:t>
      </w:r>
      <w:r w:rsidR="00932D2C" w:rsidRPr="00932D2C">
        <w:rPr>
          <w:rFonts w:ascii="Century Gothic" w:hAnsi="Century Gothic"/>
          <w:sz w:val="22"/>
          <w:szCs w:val="22"/>
          <w:lang w:val="fr-FR"/>
        </w:rPr>
        <w:t>L’usage répété</w:t>
      </w:r>
      <w:r w:rsidR="00932D2C">
        <w:rPr>
          <w:rFonts w:ascii="Century Gothic" w:hAnsi="Century Gothic"/>
          <w:sz w:val="22"/>
          <w:szCs w:val="22"/>
          <w:lang w:val="fr-FR"/>
        </w:rPr>
        <w:t xml:space="preserve"> du mot ‘évangile – bonne nouvelle’ dans le cadre de la mission de Jésus va dans le même sens (Mt 4 :23 ; 9 :35 ; 11 :</w:t>
      </w:r>
      <w:proofErr w:type="gramStart"/>
      <w:r w:rsidR="00932D2C">
        <w:rPr>
          <w:rFonts w:ascii="Century Gothic" w:hAnsi="Century Gothic"/>
          <w:sz w:val="22"/>
          <w:szCs w:val="22"/>
          <w:lang w:val="fr-FR"/>
        </w:rPr>
        <w:t>1,5 …)</w:t>
      </w:r>
      <w:proofErr w:type="gramEnd"/>
    </w:p>
    <w:p w14:paraId="5A7FB39C" w14:textId="77777777" w:rsidR="00B601E5" w:rsidRPr="00CA3892" w:rsidRDefault="00D026FB" w:rsidP="00B601E5">
      <w:pPr>
        <w:spacing w:before="80"/>
        <w:rPr>
          <w:rFonts w:ascii="Century Gothic" w:hAnsi="Century Gothic"/>
          <w:spacing w:val="-4"/>
          <w:sz w:val="22"/>
          <w:szCs w:val="22"/>
          <w:lang w:val="fr-FR"/>
        </w:rPr>
      </w:pPr>
      <w:r>
        <w:rPr>
          <w:rFonts w:ascii="Century Gothic" w:hAnsi="Century Gothic"/>
          <w:spacing w:val="-4"/>
          <w:sz w:val="22"/>
          <w:szCs w:val="22"/>
          <w:u w:val="single"/>
          <w:lang w:val="fr-FR"/>
        </w:rPr>
        <w:t>Remarquez</w:t>
      </w:r>
      <w:r w:rsidR="000F3424" w:rsidRPr="00CA3892">
        <w:rPr>
          <w:rFonts w:ascii="Century Gothic" w:hAnsi="Century Gothic"/>
          <w:spacing w:val="-4"/>
          <w:sz w:val="22"/>
          <w:szCs w:val="22"/>
          <w:lang w:val="fr-FR"/>
        </w:rPr>
        <w:t xml:space="preserve">: </w:t>
      </w:r>
      <w:r>
        <w:rPr>
          <w:rFonts w:ascii="Century Gothic" w:hAnsi="Century Gothic"/>
          <w:spacing w:val="-4"/>
          <w:sz w:val="22"/>
          <w:szCs w:val="22"/>
          <w:lang w:val="fr-FR"/>
        </w:rPr>
        <w:t xml:space="preserve">Une partie de cette citation retentit des cieux lors du baptême de Jésus </w:t>
      </w:r>
      <w:r w:rsidR="000F3424" w:rsidRPr="00CA3892">
        <w:rPr>
          <w:rFonts w:ascii="Century Gothic" w:hAnsi="Century Gothic"/>
          <w:spacing w:val="-4"/>
          <w:sz w:val="22"/>
          <w:szCs w:val="22"/>
          <w:lang w:val="fr-FR"/>
        </w:rPr>
        <w:t xml:space="preserve">: </w:t>
      </w:r>
      <w:r w:rsidRPr="00D026FB">
        <w:rPr>
          <w:rFonts w:ascii="Century Gothic" w:hAnsi="Century Gothic"/>
          <w:color w:val="3366FF"/>
          <w:spacing w:val="-4"/>
          <w:sz w:val="22"/>
          <w:szCs w:val="22"/>
          <w:lang w:val="fr-FR"/>
        </w:rPr>
        <w:t>« Et voici, une voix fit entendre des cieux ces paroles : Celui-ci est mon Fils bien-aimé, en qui j’ai mis toute mon affection.</w:t>
      </w:r>
      <w:r>
        <w:rPr>
          <w:rFonts w:ascii="Century Gothic" w:hAnsi="Century Gothic"/>
          <w:spacing w:val="-4"/>
          <w:sz w:val="22"/>
          <w:szCs w:val="22"/>
          <w:lang w:val="fr-FR"/>
        </w:rPr>
        <w:t> »</w:t>
      </w:r>
      <w:r w:rsidR="000F3424" w:rsidRPr="00CA3892">
        <w:rPr>
          <w:rFonts w:ascii="Century Gothic" w:hAnsi="Century Gothic"/>
          <w:spacing w:val="-4"/>
          <w:sz w:val="22"/>
          <w:szCs w:val="22"/>
          <w:lang w:val="fr-FR"/>
        </w:rPr>
        <w:t xml:space="preserve"> </w:t>
      </w:r>
      <w:r w:rsidR="00B601E5" w:rsidRPr="00CA3892">
        <w:rPr>
          <w:rFonts w:ascii="Century Gothic" w:hAnsi="Century Gothic"/>
          <w:spacing w:val="-4"/>
          <w:sz w:val="22"/>
          <w:szCs w:val="22"/>
          <w:lang w:val="fr-FR"/>
        </w:rPr>
        <w:t>(</w:t>
      </w:r>
      <w:r w:rsidR="000F3424" w:rsidRPr="00CA3892">
        <w:rPr>
          <w:rFonts w:ascii="Century Gothic" w:hAnsi="Century Gothic"/>
          <w:spacing w:val="-4"/>
          <w:sz w:val="22"/>
          <w:szCs w:val="22"/>
          <w:lang w:val="fr-FR"/>
        </w:rPr>
        <w:t xml:space="preserve">Mat </w:t>
      </w:r>
      <w:r w:rsidR="00B601E5" w:rsidRPr="00CA3892">
        <w:rPr>
          <w:rFonts w:ascii="Century Gothic" w:hAnsi="Century Gothic"/>
          <w:spacing w:val="-4"/>
          <w:sz w:val="22"/>
          <w:szCs w:val="22"/>
          <w:lang w:val="fr-FR"/>
        </w:rPr>
        <w:t>3:</w:t>
      </w:r>
      <w:r w:rsidR="000F3424" w:rsidRPr="00CA3892">
        <w:rPr>
          <w:rFonts w:ascii="Century Gothic" w:hAnsi="Century Gothic"/>
          <w:spacing w:val="-4"/>
          <w:sz w:val="22"/>
          <w:szCs w:val="22"/>
          <w:lang w:val="fr-FR"/>
        </w:rPr>
        <w:t xml:space="preserve"> </w:t>
      </w:r>
      <w:r w:rsidR="00B601E5" w:rsidRPr="00CA3892">
        <w:rPr>
          <w:rFonts w:ascii="Century Gothic" w:hAnsi="Century Gothic"/>
          <w:spacing w:val="-4"/>
          <w:sz w:val="22"/>
          <w:szCs w:val="22"/>
          <w:lang w:val="fr-FR"/>
        </w:rPr>
        <w:t>17)</w:t>
      </w:r>
      <w:r w:rsidR="00EB3076">
        <w:rPr>
          <w:rFonts w:ascii="Century Gothic" w:hAnsi="Century Gothic"/>
          <w:spacing w:val="-4"/>
          <w:sz w:val="22"/>
          <w:szCs w:val="22"/>
          <w:lang w:val="fr-FR"/>
        </w:rPr>
        <w:t xml:space="preserve"> </w:t>
      </w:r>
      <w:r w:rsidR="00B601E5" w:rsidRPr="00CA3892">
        <w:rPr>
          <w:rFonts w:ascii="Century Gothic" w:hAnsi="Century Gothic"/>
          <w:spacing w:val="-4"/>
          <w:sz w:val="22"/>
          <w:szCs w:val="22"/>
          <w:lang w:val="fr-FR"/>
        </w:rPr>
        <w:t>!</w:t>
      </w:r>
    </w:p>
    <w:p w14:paraId="701A40AF" w14:textId="77777777" w:rsidR="000F3424" w:rsidRPr="00CA3892" w:rsidRDefault="00D026FB" w:rsidP="00B601E5">
      <w:pPr>
        <w:spacing w:before="80"/>
        <w:rPr>
          <w:rFonts w:ascii="Century Gothic" w:hAnsi="Century Gothic"/>
          <w:spacing w:val="-4"/>
          <w:sz w:val="22"/>
          <w:szCs w:val="22"/>
          <w:lang w:val="fr-FR"/>
        </w:rPr>
      </w:pPr>
      <w:r>
        <w:rPr>
          <w:rFonts w:ascii="Century Gothic" w:hAnsi="Century Gothic"/>
          <w:spacing w:val="-4"/>
          <w:sz w:val="22"/>
          <w:szCs w:val="22"/>
          <w:lang w:val="fr-FR"/>
        </w:rPr>
        <w:t>Au même moment, l’Esprit de Dieu descend comme une colombe. Erasme écrit à ce sujet : « Dieu envoya l’Esprit sous la forme d’une colombe, et non d’un aigle ou d’un faucon ».</w:t>
      </w:r>
    </w:p>
    <w:p w14:paraId="3A3071AF" w14:textId="242AC197" w:rsidR="00B601E5" w:rsidRPr="00CA3892" w:rsidRDefault="00BD614B" w:rsidP="00B445C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b/>
          <w:color w:val="800000"/>
          <w:sz w:val="22"/>
          <w:szCs w:val="22"/>
          <w:u w:val="single"/>
          <w:lang w:val="fr-FR"/>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Pr>
          <w:rFonts w:ascii="Century Gothic" w:hAnsi="Century Gothic"/>
          <w:b/>
          <w:color w:val="800000"/>
          <w:sz w:val="22"/>
          <w:szCs w:val="22"/>
          <w:u w:val="single"/>
          <w:lang w:val="fr-FR"/>
        </w:rPr>
        <w:t>Parlons</w:t>
      </w:r>
      <w:r w:rsidR="00D026FB">
        <w:rPr>
          <w:rFonts w:ascii="Century Gothic" w:hAnsi="Century Gothic"/>
          <w:b/>
          <w:color w:val="800000"/>
          <w:sz w:val="22"/>
          <w:szCs w:val="22"/>
          <w:u w:val="single"/>
          <w:lang w:val="fr-FR"/>
        </w:rPr>
        <w:t>-en</w:t>
      </w:r>
    </w:p>
    <w:p w14:paraId="6F862701" w14:textId="77777777" w:rsidR="00B445C9" w:rsidRPr="00CA3892" w:rsidRDefault="00BC3DE2" w:rsidP="00B445C9">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21"/>
          <w:szCs w:val="21"/>
          <w:lang w:val="fr-FR"/>
        </w:rPr>
      </w:pPr>
      <w:r>
        <w:rPr>
          <w:rFonts w:ascii="Century Gothic" w:hAnsi="Century Gothic"/>
          <w:color w:val="800000"/>
          <w:sz w:val="21"/>
          <w:szCs w:val="21"/>
          <w:lang w:val="fr-FR"/>
        </w:rPr>
        <w:t xml:space="preserve">Essayez de verbaliser la différence entre la façon dont </w:t>
      </w:r>
      <w:r w:rsidRPr="00BC3DE2">
        <w:rPr>
          <w:rFonts w:ascii="Century Gothic" w:hAnsi="Century Gothic"/>
          <w:b/>
          <w:color w:val="800000"/>
          <w:sz w:val="21"/>
          <w:szCs w:val="21"/>
          <w:lang w:val="fr-FR"/>
        </w:rPr>
        <w:t>Jean et Jésus</w:t>
      </w:r>
      <w:r>
        <w:rPr>
          <w:rFonts w:ascii="Century Gothic" w:hAnsi="Century Gothic"/>
          <w:color w:val="800000"/>
          <w:sz w:val="21"/>
          <w:szCs w:val="21"/>
          <w:lang w:val="fr-FR"/>
        </w:rPr>
        <w:t xml:space="preserve"> ont compris et accompli leur mission. Quelles implications voyez-vous pour nous ?</w:t>
      </w:r>
    </w:p>
    <w:p w14:paraId="089348CD" w14:textId="77777777" w:rsidR="009158DA" w:rsidRPr="00BC3DE2" w:rsidRDefault="00BC3DE2" w:rsidP="00B445C9">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pacing w:val="-4"/>
          <w:sz w:val="21"/>
          <w:szCs w:val="21"/>
          <w:lang w:val="fr-FR"/>
        </w:rPr>
      </w:pPr>
      <w:r w:rsidRPr="00BC3DE2">
        <w:rPr>
          <w:rFonts w:ascii="Century Gothic" w:hAnsi="Century Gothic"/>
          <w:color w:val="800000"/>
          <w:spacing w:val="-4"/>
          <w:sz w:val="21"/>
          <w:szCs w:val="21"/>
          <w:lang w:val="fr-FR"/>
        </w:rPr>
        <w:t>En tenant compte du sens originel des mots, que signifie pour vous ‘être baptisé du saint esprit et de feu’ ?</w:t>
      </w:r>
    </w:p>
    <w:p w14:paraId="155CA8A2" w14:textId="77777777" w:rsidR="00B445C9" w:rsidRPr="00CA3892" w:rsidRDefault="00BC3DE2" w:rsidP="00BC3DE2">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rPr>
          <w:rFonts w:ascii="Century Gothic" w:hAnsi="Century Gothic"/>
          <w:color w:val="800000"/>
          <w:sz w:val="8"/>
          <w:szCs w:val="8"/>
          <w:lang w:val="fr-FR"/>
        </w:rPr>
      </w:pPr>
      <w:r>
        <w:rPr>
          <w:rFonts w:ascii="Century Gothic" w:hAnsi="Century Gothic"/>
          <w:color w:val="800000"/>
          <w:sz w:val="21"/>
          <w:szCs w:val="21"/>
          <w:lang w:val="fr-FR"/>
        </w:rPr>
        <w:t xml:space="preserve">Parlez ensemble de </w:t>
      </w:r>
      <w:r w:rsidRPr="00BC3DE2">
        <w:rPr>
          <w:rFonts w:ascii="Century Gothic" w:hAnsi="Century Gothic"/>
          <w:b/>
          <w:color w:val="800000"/>
          <w:sz w:val="21"/>
          <w:szCs w:val="21"/>
          <w:lang w:val="fr-FR"/>
        </w:rPr>
        <w:t>la citation d’</w:t>
      </w:r>
      <w:r w:rsidR="000F3424" w:rsidRPr="00BC3DE2">
        <w:rPr>
          <w:rFonts w:ascii="Century Gothic" w:hAnsi="Century Gothic"/>
          <w:b/>
          <w:color w:val="800000"/>
          <w:sz w:val="21"/>
          <w:szCs w:val="21"/>
          <w:lang w:val="fr-FR"/>
        </w:rPr>
        <w:t>Erasmus</w:t>
      </w:r>
      <w:r w:rsidR="000F3424" w:rsidRPr="00CA3892">
        <w:rPr>
          <w:rFonts w:ascii="Century Gothic" w:hAnsi="Century Gothic"/>
          <w:color w:val="800000"/>
          <w:sz w:val="21"/>
          <w:szCs w:val="21"/>
          <w:lang w:val="fr-FR"/>
        </w:rPr>
        <w:t xml:space="preserve">. </w:t>
      </w:r>
      <w:r>
        <w:rPr>
          <w:rFonts w:ascii="Century Gothic" w:hAnsi="Century Gothic"/>
          <w:color w:val="800000"/>
          <w:sz w:val="21"/>
          <w:szCs w:val="21"/>
          <w:lang w:val="fr-FR"/>
        </w:rPr>
        <w:t>Est-ce sensé ? Pourquoi / pourquoi pas ?</w:t>
      </w:r>
      <w:r w:rsidRPr="00CA3892">
        <w:rPr>
          <w:rFonts w:ascii="Century Gothic" w:hAnsi="Century Gothic"/>
          <w:color w:val="800000"/>
          <w:sz w:val="8"/>
          <w:szCs w:val="8"/>
          <w:lang w:val="fr-FR"/>
        </w:rPr>
        <w:t xml:space="preserve"> </w:t>
      </w:r>
    </w:p>
    <w:p w14:paraId="1EBDFF42" w14:textId="77777777" w:rsidR="00B601E5" w:rsidRPr="00CA3892" w:rsidRDefault="00BC3DE2" w:rsidP="00B601E5">
      <w:pPr>
        <w:spacing w:before="80"/>
        <w:rPr>
          <w:rFonts w:ascii="Century Gothic" w:hAnsi="Century Gothic"/>
          <w:i/>
          <w:sz w:val="20"/>
          <w:szCs w:val="20"/>
          <w:u w:val="single"/>
          <w:lang w:val="fr-FR"/>
        </w:rPr>
      </w:pPr>
      <w:r>
        <w:rPr>
          <w:rFonts w:ascii="Century Gothic" w:hAnsi="Century Gothic"/>
          <w:i/>
          <w:sz w:val="20"/>
          <w:szCs w:val="20"/>
          <w:u w:val="single"/>
          <w:lang w:val="fr-FR"/>
        </w:rPr>
        <w:t>Quelques remarques au sujet du récit des tentations dans le désert :</w:t>
      </w:r>
    </w:p>
    <w:p w14:paraId="79F6477D" w14:textId="77777777" w:rsidR="00C92C11" w:rsidRPr="00CA3892" w:rsidRDefault="00BC3DE2" w:rsidP="00BC3DE2">
      <w:pPr>
        <w:pStyle w:val="ListParagraph"/>
        <w:numPr>
          <w:ilvl w:val="0"/>
          <w:numId w:val="5"/>
        </w:numPr>
        <w:spacing w:before="80"/>
        <w:rPr>
          <w:rFonts w:ascii="Century Gothic" w:hAnsi="Century Gothic"/>
          <w:sz w:val="20"/>
          <w:szCs w:val="20"/>
          <w:lang w:val="fr-FR"/>
        </w:rPr>
      </w:pPr>
      <w:r>
        <w:rPr>
          <w:rFonts w:ascii="Century Gothic" w:hAnsi="Century Gothic"/>
          <w:i/>
          <w:sz w:val="20"/>
          <w:szCs w:val="20"/>
          <w:lang w:val="fr-FR"/>
        </w:rPr>
        <w:t>« E</w:t>
      </w:r>
      <w:r w:rsidRPr="00BC3DE2">
        <w:rPr>
          <w:rFonts w:ascii="Century Gothic" w:hAnsi="Century Gothic"/>
          <w:i/>
          <w:sz w:val="20"/>
          <w:szCs w:val="20"/>
          <w:lang w:val="fr-FR"/>
        </w:rPr>
        <w:t xml:space="preserve">mmené </w:t>
      </w:r>
      <w:r w:rsidRPr="00BC3DE2">
        <w:rPr>
          <w:rFonts w:ascii="Century Gothic" w:hAnsi="Century Gothic"/>
          <w:b/>
          <w:i/>
          <w:sz w:val="20"/>
          <w:szCs w:val="20"/>
          <w:lang w:val="fr-FR"/>
        </w:rPr>
        <w:t>par l’Esprit</w:t>
      </w:r>
      <w:r w:rsidRPr="00BC3DE2">
        <w:rPr>
          <w:rFonts w:ascii="Century Gothic" w:hAnsi="Century Gothic"/>
          <w:i/>
          <w:sz w:val="20"/>
          <w:szCs w:val="20"/>
          <w:lang w:val="fr-FR"/>
        </w:rPr>
        <w:t xml:space="preserve"> dans le désert, </w:t>
      </w:r>
      <w:r w:rsidRPr="00BC3DE2">
        <w:rPr>
          <w:rFonts w:ascii="Century Gothic" w:hAnsi="Century Gothic"/>
          <w:b/>
          <w:i/>
          <w:sz w:val="20"/>
          <w:szCs w:val="20"/>
          <w:u w:val="single"/>
          <w:lang w:val="fr-FR"/>
        </w:rPr>
        <w:t>pour</w:t>
      </w:r>
      <w:r w:rsidRPr="00BC3DE2">
        <w:rPr>
          <w:rFonts w:ascii="Century Gothic" w:hAnsi="Century Gothic"/>
          <w:i/>
          <w:sz w:val="20"/>
          <w:szCs w:val="20"/>
          <w:lang w:val="fr-FR"/>
        </w:rPr>
        <w:t xml:space="preserve"> être tenté par le diable</w:t>
      </w:r>
      <w:r>
        <w:rPr>
          <w:rFonts w:ascii="Century Gothic" w:hAnsi="Century Gothic"/>
          <w:i/>
          <w:sz w:val="20"/>
          <w:szCs w:val="20"/>
          <w:lang w:val="fr-FR"/>
        </w:rPr>
        <w:t> ».</w:t>
      </w:r>
      <w:r w:rsidR="00C92C11" w:rsidRPr="00CA3892">
        <w:rPr>
          <w:rFonts w:ascii="Century Gothic" w:hAnsi="Century Gothic"/>
          <w:i/>
          <w:sz w:val="20"/>
          <w:szCs w:val="20"/>
          <w:lang w:val="fr-FR"/>
        </w:rPr>
        <w:t xml:space="preserve"> </w:t>
      </w:r>
      <w:r w:rsidR="00EB3076">
        <w:rPr>
          <w:rFonts w:ascii="Century Gothic" w:hAnsi="Century Gothic"/>
          <w:sz w:val="20"/>
          <w:szCs w:val="20"/>
          <w:lang w:val="fr-FR"/>
        </w:rPr>
        <w:t>La préposition ‘pour’ ne se trouve pas d</w:t>
      </w:r>
      <w:r>
        <w:rPr>
          <w:rFonts w:ascii="Century Gothic" w:hAnsi="Century Gothic"/>
          <w:sz w:val="20"/>
          <w:szCs w:val="20"/>
          <w:lang w:val="fr-FR"/>
        </w:rPr>
        <w:t xml:space="preserve">ans le texte grec. La forme verbale utilisée peut exprimer aussi bien un </w:t>
      </w:r>
      <w:r>
        <w:rPr>
          <w:rFonts w:ascii="Century Gothic" w:hAnsi="Century Gothic"/>
          <w:b/>
          <w:sz w:val="20"/>
          <w:szCs w:val="20"/>
          <w:lang w:val="fr-FR"/>
        </w:rPr>
        <w:t>objectif</w:t>
      </w:r>
      <w:r>
        <w:rPr>
          <w:rFonts w:ascii="Century Gothic" w:hAnsi="Century Gothic"/>
          <w:sz w:val="20"/>
          <w:szCs w:val="20"/>
          <w:lang w:val="fr-FR"/>
        </w:rPr>
        <w:t xml:space="preserve"> (‘pour’) qu’un </w:t>
      </w:r>
      <w:r>
        <w:rPr>
          <w:rFonts w:ascii="Century Gothic" w:hAnsi="Century Gothic"/>
          <w:b/>
          <w:sz w:val="20"/>
          <w:szCs w:val="20"/>
          <w:lang w:val="fr-FR"/>
        </w:rPr>
        <w:t>résultat</w:t>
      </w:r>
      <w:r>
        <w:rPr>
          <w:rFonts w:ascii="Century Gothic" w:hAnsi="Century Gothic"/>
          <w:sz w:val="20"/>
          <w:szCs w:val="20"/>
          <w:lang w:val="fr-FR"/>
        </w:rPr>
        <w:t xml:space="preserve">, une conséquence. Dans ce cas, la tentation est une conséquence naturelle du séjour dans le désert (lieu de méditation), et ce n’est pas l’Esprit qui envoie délibérément Jésus dans la tentation (cf. </w:t>
      </w:r>
      <w:r w:rsidR="008F3E17" w:rsidRPr="00CA3892">
        <w:rPr>
          <w:rFonts w:ascii="Century Gothic" w:hAnsi="Century Gothic"/>
          <w:spacing w:val="-4"/>
          <w:sz w:val="20"/>
          <w:szCs w:val="20"/>
          <w:lang w:val="fr-FR"/>
        </w:rPr>
        <w:t>Ja</w:t>
      </w:r>
      <w:r>
        <w:rPr>
          <w:rFonts w:ascii="Century Gothic" w:hAnsi="Century Gothic"/>
          <w:spacing w:val="-4"/>
          <w:sz w:val="20"/>
          <w:szCs w:val="20"/>
          <w:lang w:val="fr-FR"/>
        </w:rPr>
        <w:t>cques</w:t>
      </w:r>
      <w:r w:rsidR="008F3E17" w:rsidRPr="00CA3892">
        <w:rPr>
          <w:rFonts w:ascii="Century Gothic" w:hAnsi="Century Gothic"/>
          <w:spacing w:val="-4"/>
          <w:sz w:val="20"/>
          <w:szCs w:val="20"/>
          <w:lang w:val="fr-FR"/>
        </w:rPr>
        <w:t xml:space="preserve"> 1</w:t>
      </w:r>
      <w:r w:rsidR="006B7D22" w:rsidRPr="00CA3892">
        <w:rPr>
          <w:rFonts w:ascii="Century Gothic" w:hAnsi="Century Gothic"/>
          <w:spacing w:val="-4"/>
          <w:sz w:val="20"/>
          <w:szCs w:val="20"/>
          <w:lang w:val="fr-FR"/>
        </w:rPr>
        <w:t>:13-15</w:t>
      </w:r>
      <w:r w:rsidR="008F3E17" w:rsidRPr="00CA3892">
        <w:rPr>
          <w:rFonts w:ascii="Century Gothic" w:hAnsi="Century Gothic"/>
          <w:spacing w:val="-4"/>
          <w:sz w:val="20"/>
          <w:szCs w:val="20"/>
          <w:lang w:val="fr-FR"/>
        </w:rPr>
        <w:t>)</w:t>
      </w:r>
    </w:p>
    <w:p w14:paraId="78216F4F" w14:textId="77777777" w:rsidR="008F3E17" w:rsidRPr="00CA3892" w:rsidRDefault="00BC3DE2" w:rsidP="008F3E17">
      <w:pPr>
        <w:pStyle w:val="ListParagraph"/>
        <w:numPr>
          <w:ilvl w:val="0"/>
          <w:numId w:val="5"/>
        </w:numPr>
        <w:spacing w:before="80"/>
        <w:rPr>
          <w:rFonts w:ascii="Century Gothic" w:hAnsi="Century Gothic"/>
          <w:sz w:val="20"/>
          <w:szCs w:val="20"/>
          <w:lang w:val="fr-FR"/>
        </w:rPr>
      </w:pPr>
      <w:r>
        <w:rPr>
          <w:rFonts w:ascii="Century Gothic" w:hAnsi="Century Gothic"/>
          <w:b/>
          <w:sz w:val="20"/>
          <w:szCs w:val="20"/>
          <w:lang w:val="fr-FR"/>
        </w:rPr>
        <w:t>Trois tentations</w:t>
      </w:r>
      <w:r w:rsidR="008F3E17" w:rsidRPr="00CA3892">
        <w:rPr>
          <w:rFonts w:ascii="Century Gothic" w:hAnsi="Century Gothic"/>
          <w:sz w:val="20"/>
          <w:szCs w:val="20"/>
          <w:lang w:val="fr-FR"/>
        </w:rPr>
        <w:t xml:space="preserve">. </w:t>
      </w:r>
      <w:r w:rsidR="00E0079E">
        <w:rPr>
          <w:rFonts w:ascii="Century Gothic" w:hAnsi="Century Gothic"/>
          <w:sz w:val="20"/>
          <w:szCs w:val="20"/>
          <w:lang w:val="fr-FR"/>
        </w:rPr>
        <w:t xml:space="preserve">Une tentation en rapport avec l’humanité de Jésus (la faim), une autre en référence au lien spécial avec Dieu (‘Dieu prendra soin de toi, tu es son fils, non ?’), et la dernière en relation avec la mission </w:t>
      </w:r>
      <w:r w:rsidR="00EB3076">
        <w:rPr>
          <w:rFonts w:ascii="Century Gothic" w:hAnsi="Century Gothic"/>
          <w:sz w:val="20"/>
          <w:szCs w:val="20"/>
          <w:lang w:val="fr-FR"/>
        </w:rPr>
        <w:t>d</w:t>
      </w:r>
      <w:r w:rsidR="00E0079E">
        <w:rPr>
          <w:rFonts w:ascii="Century Gothic" w:hAnsi="Century Gothic"/>
          <w:sz w:val="20"/>
          <w:szCs w:val="20"/>
          <w:lang w:val="fr-FR"/>
        </w:rPr>
        <w:t>e Jésus (mettre des personnes et des empires sous son influence).</w:t>
      </w:r>
    </w:p>
    <w:p w14:paraId="35B80EEE" w14:textId="77777777" w:rsidR="008F3E17" w:rsidRPr="00CA3892" w:rsidRDefault="00E0079E" w:rsidP="008F3E17">
      <w:pPr>
        <w:pStyle w:val="ListParagraph"/>
        <w:numPr>
          <w:ilvl w:val="0"/>
          <w:numId w:val="5"/>
        </w:numPr>
        <w:spacing w:before="80"/>
        <w:rPr>
          <w:rFonts w:ascii="Century Gothic" w:hAnsi="Century Gothic"/>
          <w:sz w:val="20"/>
          <w:szCs w:val="20"/>
          <w:lang w:val="fr-FR"/>
        </w:rPr>
      </w:pPr>
      <w:r>
        <w:rPr>
          <w:rFonts w:ascii="Century Gothic" w:hAnsi="Century Gothic"/>
          <w:sz w:val="20"/>
          <w:szCs w:val="20"/>
          <w:lang w:val="fr-FR"/>
        </w:rPr>
        <w:t xml:space="preserve">Il ne suffit pas de citer </w:t>
      </w:r>
      <w:r>
        <w:rPr>
          <w:rFonts w:ascii="Century Gothic" w:hAnsi="Century Gothic"/>
          <w:b/>
          <w:sz w:val="20"/>
          <w:szCs w:val="20"/>
          <w:lang w:val="fr-FR"/>
        </w:rPr>
        <w:t>les Ecritures</w:t>
      </w:r>
      <w:r>
        <w:rPr>
          <w:rFonts w:ascii="Century Gothic" w:hAnsi="Century Gothic"/>
          <w:sz w:val="20"/>
          <w:szCs w:val="20"/>
          <w:lang w:val="fr-FR"/>
        </w:rPr>
        <w:t xml:space="preserve">. Aussi bien Jésus que son adversaire le font. Il faut le faire d’une </w:t>
      </w:r>
      <w:r w:rsidR="00EB3076">
        <w:rPr>
          <w:rFonts w:ascii="Century Gothic" w:hAnsi="Century Gothic"/>
          <w:sz w:val="20"/>
          <w:szCs w:val="20"/>
          <w:lang w:val="fr-FR"/>
        </w:rPr>
        <w:t>bonne manière, avec du bon sens éclairé.</w:t>
      </w:r>
    </w:p>
    <w:sectPr w:rsidR="008F3E17" w:rsidRPr="00CA3892" w:rsidSect="006B7D22">
      <w:footerReference w:type="default" r:id="rId8"/>
      <w:pgSz w:w="11900" w:h="16840"/>
      <w:pgMar w:top="567" w:right="567" w:bottom="567" w:left="567"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1F8D8" w14:textId="77777777" w:rsidR="00B71A08" w:rsidRDefault="00B71A08" w:rsidP="00894CAF">
      <w:r>
        <w:separator/>
      </w:r>
    </w:p>
  </w:endnote>
  <w:endnote w:type="continuationSeparator" w:id="0">
    <w:p w14:paraId="6051FCB6" w14:textId="77777777" w:rsidR="00B71A08" w:rsidRDefault="00B71A08" w:rsidP="0089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97C2B" w14:textId="77777777" w:rsidR="00B71A08" w:rsidRPr="00990CD6" w:rsidRDefault="00B71A08">
    <w:pPr>
      <w:pStyle w:val="Footer"/>
      <w:rPr>
        <w:lang w:val="fr-FR"/>
      </w:rPr>
    </w:pPr>
    <w:r w:rsidRPr="00990CD6">
      <w:rPr>
        <w:lang w:val="fr-FR"/>
      </w:rPr>
      <w:t>2</w:t>
    </w:r>
    <w:r w:rsidRPr="00990CD6">
      <w:rPr>
        <w:vertAlign w:val="superscript"/>
        <w:lang w:val="fr-FR"/>
      </w:rPr>
      <w:t>me</w:t>
    </w:r>
    <w:r w:rsidRPr="00990CD6">
      <w:rPr>
        <w:lang w:val="fr-FR"/>
      </w:rPr>
      <w:t xml:space="preserve"> trimestre 2016 – étude 2: </w:t>
    </w:r>
    <w:r>
      <w:rPr>
        <w:lang w:val="fr-FR"/>
      </w:rPr>
      <w:t>Débuts du ministère</w:t>
    </w:r>
    <w:r w:rsidRPr="00990CD6">
      <w:rPr>
        <w:lang w:val="fr-FR"/>
      </w:rPr>
      <w:tab/>
    </w:r>
    <w:r w:rsidRPr="00990CD6">
      <w:rPr>
        <w:lang w:val="fr-FR"/>
      </w:rPr>
      <w:tab/>
    </w:r>
    <w:r w:rsidRPr="00990CD6">
      <w:rPr>
        <w:lang w:val="fr-FR"/>
      </w:rP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18338" w14:textId="77777777" w:rsidR="00B71A08" w:rsidRDefault="00B71A08" w:rsidP="00894CAF">
      <w:r>
        <w:separator/>
      </w:r>
    </w:p>
  </w:footnote>
  <w:footnote w:type="continuationSeparator" w:id="0">
    <w:p w14:paraId="6BDD2627" w14:textId="77777777" w:rsidR="00B71A08" w:rsidRDefault="00B71A08" w:rsidP="00894C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750AD"/>
    <w:multiLevelType w:val="hybridMultilevel"/>
    <w:tmpl w:val="83F0F50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625137"/>
    <w:multiLevelType w:val="hybridMultilevel"/>
    <w:tmpl w:val="D2A6E48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E876C7"/>
    <w:multiLevelType w:val="hybridMultilevel"/>
    <w:tmpl w:val="1FCEA1F6"/>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CA711EE"/>
    <w:multiLevelType w:val="hybridMultilevel"/>
    <w:tmpl w:val="0650754A"/>
    <w:lvl w:ilvl="0" w:tplc="AC62ACEE">
      <w:start w:val="5"/>
      <w:numFmt w:val="bullet"/>
      <w:lvlText w:val="-"/>
      <w:lvlJc w:val="left"/>
      <w:pPr>
        <w:ind w:left="1080" w:hanging="360"/>
      </w:pPr>
      <w:rPr>
        <w:rFonts w:ascii="Century Gothic" w:eastAsiaTheme="minorEastAsia" w:hAnsi="Century Gothic"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4A4336"/>
    <w:multiLevelType w:val="hybridMultilevel"/>
    <w:tmpl w:val="6FB4EAF2"/>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823FB"/>
    <w:rsid w:val="000C4B09"/>
    <w:rsid w:val="000F3424"/>
    <w:rsid w:val="001673D5"/>
    <w:rsid w:val="001731F6"/>
    <w:rsid w:val="001854A1"/>
    <w:rsid w:val="00187DD6"/>
    <w:rsid w:val="001E03C9"/>
    <w:rsid w:val="00287392"/>
    <w:rsid w:val="002C20F3"/>
    <w:rsid w:val="004E1D56"/>
    <w:rsid w:val="00523BDA"/>
    <w:rsid w:val="0054434B"/>
    <w:rsid w:val="006B7D22"/>
    <w:rsid w:val="006E0C04"/>
    <w:rsid w:val="00766E74"/>
    <w:rsid w:val="0077080A"/>
    <w:rsid w:val="007A204B"/>
    <w:rsid w:val="007B47C8"/>
    <w:rsid w:val="00846F81"/>
    <w:rsid w:val="00851947"/>
    <w:rsid w:val="00894CAF"/>
    <w:rsid w:val="008F3E17"/>
    <w:rsid w:val="008F5AD6"/>
    <w:rsid w:val="00904035"/>
    <w:rsid w:val="009158DA"/>
    <w:rsid w:val="00932D2C"/>
    <w:rsid w:val="00940996"/>
    <w:rsid w:val="00943885"/>
    <w:rsid w:val="00990CD6"/>
    <w:rsid w:val="00A74D45"/>
    <w:rsid w:val="00AA3316"/>
    <w:rsid w:val="00AB4F30"/>
    <w:rsid w:val="00AD000B"/>
    <w:rsid w:val="00AE54EB"/>
    <w:rsid w:val="00B158AB"/>
    <w:rsid w:val="00B41E3A"/>
    <w:rsid w:val="00B445C9"/>
    <w:rsid w:val="00B601E5"/>
    <w:rsid w:val="00B71A08"/>
    <w:rsid w:val="00BA0BEF"/>
    <w:rsid w:val="00BC3DE2"/>
    <w:rsid w:val="00BD614B"/>
    <w:rsid w:val="00C00EF4"/>
    <w:rsid w:val="00C156EB"/>
    <w:rsid w:val="00C92C11"/>
    <w:rsid w:val="00CA3892"/>
    <w:rsid w:val="00CB07BC"/>
    <w:rsid w:val="00CF7D73"/>
    <w:rsid w:val="00D026FB"/>
    <w:rsid w:val="00D36B0B"/>
    <w:rsid w:val="00D4151E"/>
    <w:rsid w:val="00D453FD"/>
    <w:rsid w:val="00D76D55"/>
    <w:rsid w:val="00E0079E"/>
    <w:rsid w:val="00E21E42"/>
    <w:rsid w:val="00E3701E"/>
    <w:rsid w:val="00E5454C"/>
    <w:rsid w:val="00E56ECF"/>
    <w:rsid w:val="00EB3076"/>
    <w:rsid w:val="00F10653"/>
    <w:rsid w:val="00F11E84"/>
    <w:rsid w:val="00F47E9A"/>
    <w:rsid w:val="00F73F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CE55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CAF"/>
    <w:pPr>
      <w:tabs>
        <w:tab w:val="center" w:pos="4320"/>
        <w:tab w:val="right" w:pos="8640"/>
      </w:tabs>
    </w:pPr>
  </w:style>
  <w:style w:type="character" w:customStyle="1" w:styleId="HeaderChar">
    <w:name w:val="Header Char"/>
    <w:basedOn w:val="DefaultParagraphFont"/>
    <w:link w:val="Header"/>
    <w:uiPriority w:val="99"/>
    <w:rsid w:val="00894CAF"/>
    <w:rPr>
      <w:lang w:val="nl-NL"/>
    </w:rPr>
  </w:style>
  <w:style w:type="paragraph" w:styleId="Footer">
    <w:name w:val="footer"/>
    <w:basedOn w:val="Normal"/>
    <w:link w:val="FooterChar"/>
    <w:uiPriority w:val="99"/>
    <w:unhideWhenUsed/>
    <w:rsid w:val="00894CAF"/>
    <w:pPr>
      <w:tabs>
        <w:tab w:val="center" w:pos="4320"/>
        <w:tab w:val="right" w:pos="8640"/>
      </w:tabs>
    </w:pPr>
  </w:style>
  <w:style w:type="character" w:customStyle="1" w:styleId="FooterChar">
    <w:name w:val="Footer Char"/>
    <w:basedOn w:val="DefaultParagraphFont"/>
    <w:link w:val="Footer"/>
    <w:uiPriority w:val="99"/>
    <w:rsid w:val="00894CAF"/>
    <w:rPr>
      <w:lang w:val="nl-NL"/>
    </w:rPr>
  </w:style>
  <w:style w:type="paragraph" w:styleId="ListParagraph">
    <w:name w:val="List Paragraph"/>
    <w:basedOn w:val="Normal"/>
    <w:uiPriority w:val="34"/>
    <w:qFormat/>
    <w:rsid w:val="004E1D5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CAF"/>
    <w:pPr>
      <w:tabs>
        <w:tab w:val="center" w:pos="4320"/>
        <w:tab w:val="right" w:pos="8640"/>
      </w:tabs>
    </w:pPr>
  </w:style>
  <w:style w:type="character" w:customStyle="1" w:styleId="HeaderChar">
    <w:name w:val="Header Char"/>
    <w:basedOn w:val="DefaultParagraphFont"/>
    <w:link w:val="Header"/>
    <w:uiPriority w:val="99"/>
    <w:rsid w:val="00894CAF"/>
    <w:rPr>
      <w:lang w:val="nl-NL"/>
    </w:rPr>
  </w:style>
  <w:style w:type="paragraph" w:styleId="Footer">
    <w:name w:val="footer"/>
    <w:basedOn w:val="Normal"/>
    <w:link w:val="FooterChar"/>
    <w:uiPriority w:val="99"/>
    <w:unhideWhenUsed/>
    <w:rsid w:val="00894CAF"/>
    <w:pPr>
      <w:tabs>
        <w:tab w:val="center" w:pos="4320"/>
        <w:tab w:val="right" w:pos="8640"/>
      </w:tabs>
    </w:pPr>
  </w:style>
  <w:style w:type="character" w:customStyle="1" w:styleId="FooterChar">
    <w:name w:val="Footer Char"/>
    <w:basedOn w:val="DefaultParagraphFont"/>
    <w:link w:val="Footer"/>
    <w:uiPriority w:val="99"/>
    <w:rsid w:val="00894CAF"/>
    <w:rPr>
      <w:lang w:val="nl-NL"/>
    </w:rPr>
  </w:style>
  <w:style w:type="paragraph" w:styleId="ListParagraph">
    <w:name w:val="List Paragraph"/>
    <w:basedOn w:val="Normal"/>
    <w:uiPriority w:val="34"/>
    <w:qFormat/>
    <w:rsid w:val="004E1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3766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1865</Words>
  <Characters>10637</Characters>
  <Application>Microsoft Macintosh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17</cp:revision>
  <dcterms:created xsi:type="dcterms:W3CDTF">2016-03-31T06:16:00Z</dcterms:created>
  <dcterms:modified xsi:type="dcterms:W3CDTF">2016-04-04T08:39:00Z</dcterms:modified>
</cp:coreProperties>
</file>