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A4450" w14:textId="77777777" w:rsidR="00041305" w:rsidRPr="00450199" w:rsidRDefault="00497354" w:rsidP="00E53090">
      <w:pPr>
        <w:pStyle w:val="NoSpacing"/>
        <w:rPr>
          <w:rFonts w:ascii="Century Gothic" w:hAnsi="Century Gothic" w:cs="Times New Roman"/>
          <w:b/>
          <w:sz w:val="28"/>
          <w:szCs w:val="28"/>
        </w:rPr>
      </w:pPr>
      <w:bookmarkStart w:id="0" w:name="_GoBack"/>
      <w:bookmarkEnd w:id="0"/>
      <w:r>
        <w:rPr>
          <w:rFonts w:ascii="Century Gothic" w:hAnsi="Century Gothic"/>
          <w:highlight w:val="yellow"/>
        </w:rPr>
        <w:sym w:font="Wingdings 2" w:char="F03A"/>
      </w:r>
      <w:r w:rsidR="002163FA" w:rsidRPr="00450199">
        <w:rPr>
          <w:rFonts w:ascii="Century Gothic" w:hAnsi="Century Gothic" w:cs="Times New Roman"/>
          <w:b/>
          <w:sz w:val="28"/>
          <w:szCs w:val="28"/>
          <w:u w:val="single"/>
        </w:rPr>
        <w:t>Leçon 10</w:t>
      </w:r>
      <w:r w:rsidR="00450199">
        <w:rPr>
          <w:rFonts w:ascii="Century Gothic" w:hAnsi="Century Gothic" w:cs="Times New Roman"/>
          <w:b/>
          <w:sz w:val="28"/>
          <w:szCs w:val="28"/>
        </w:rPr>
        <w:t> :</w:t>
      </w:r>
      <w:r w:rsidR="002163FA" w:rsidRPr="00450199">
        <w:rPr>
          <w:rFonts w:ascii="Century Gothic" w:hAnsi="Century Gothic" w:cs="Times New Roman"/>
          <w:b/>
          <w:sz w:val="28"/>
          <w:szCs w:val="28"/>
        </w:rPr>
        <w:t xml:space="preserve"> </w:t>
      </w:r>
      <w:r w:rsidR="00450199">
        <w:rPr>
          <w:rFonts w:ascii="Century Gothic" w:hAnsi="Century Gothic" w:cs="Times New Roman"/>
          <w:b/>
          <w:sz w:val="28"/>
          <w:szCs w:val="28"/>
        </w:rPr>
        <w:t>La colère d’</w:t>
      </w:r>
      <w:r w:rsidR="002163FA" w:rsidRPr="00450199">
        <w:rPr>
          <w:rFonts w:ascii="Century Gothic" w:hAnsi="Century Gothic" w:cs="Times New Roman"/>
          <w:b/>
          <w:sz w:val="28"/>
          <w:szCs w:val="28"/>
        </w:rPr>
        <w:t>Elih</w:t>
      </w:r>
      <w:r w:rsidR="002A7C20">
        <w:rPr>
          <w:rFonts w:ascii="Century Gothic" w:hAnsi="Century Gothic" w:cs="Times New Roman"/>
          <w:b/>
          <w:sz w:val="28"/>
          <w:szCs w:val="28"/>
        </w:rPr>
        <w:t>o</w:t>
      </w:r>
      <w:r w:rsidR="002163FA" w:rsidRPr="00450199">
        <w:rPr>
          <w:rFonts w:ascii="Century Gothic" w:hAnsi="Century Gothic" w:cs="Times New Roman"/>
          <w:b/>
          <w:sz w:val="28"/>
          <w:szCs w:val="28"/>
        </w:rPr>
        <w:t>u</w:t>
      </w:r>
    </w:p>
    <w:p w14:paraId="76ABA1AD" w14:textId="77777777" w:rsidR="00602606" w:rsidRDefault="00602606" w:rsidP="00C11F1E">
      <w:pPr>
        <w:pStyle w:val="NoSpacing"/>
        <w:jc w:val="both"/>
        <w:rPr>
          <w:rFonts w:ascii="Century Gothic" w:hAnsi="Century Gothic" w:cs="Times New Roman"/>
        </w:rPr>
      </w:pPr>
    </w:p>
    <w:p w14:paraId="31666A5A" w14:textId="77777777" w:rsidR="00B3406A" w:rsidRDefault="00B3406A" w:rsidP="00C11F1E">
      <w:pPr>
        <w:pStyle w:val="NoSpacing"/>
        <w:jc w:val="both"/>
        <w:rPr>
          <w:rFonts w:ascii="Century Gothic" w:hAnsi="Century Gothic" w:cs="Times New Roman"/>
        </w:rPr>
      </w:pPr>
      <w:r w:rsidRPr="00662F32">
        <w:rPr>
          <w:rFonts w:ascii="Century Gothic" w:hAnsi="Century Gothic" w:cs="Times New Roman"/>
          <w:b/>
          <w:u w:val="single"/>
        </w:rPr>
        <w:t>Préalable</w:t>
      </w:r>
      <w:r>
        <w:rPr>
          <w:rFonts w:ascii="Century Gothic" w:hAnsi="Century Gothic" w:cs="Times New Roman"/>
        </w:rPr>
        <w:t> : Cette semaine, nous nous intéresserons à l’intervention d’un certain Elihou. Celui-ci prend la parole en réaction aux divers dialogues entre Job et les 3 amis (revoir à ce propos les leçons 6 et 7). N’hésite pas à lire l’entièreté de son intervention (chapitres 32 à 37), dont nous examinerons quelques éléments clés dans la leçon ci-dessous.</w:t>
      </w:r>
    </w:p>
    <w:p w14:paraId="410AC5F4" w14:textId="77777777" w:rsidR="00B3406A" w:rsidRDefault="00B3406A" w:rsidP="00C11F1E">
      <w:pPr>
        <w:pStyle w:val="NoSpacing"/>
        <w:jc w:val="both"/>
        <w:rPr>
          <w:rFonts w:ascii="Century Gothic" w:hAnsi="Century Gothic" w:cs="Times New Roman"/>
        </w:rPr>
      </w:pPr>
    </w:p>
    <w:p w14:paraId="5558F183" w14:textId="77777777" w:rsidR="00811289" w:rsidRPr="001C5280" w:rsidRDefault="00497354" w:rsidP="001C5280">
      <w:pPr>
        <w:pStyle w:val="NoSpacing"/>
        <w:shd w:val="clear" w:color="auto" w:fill="D0CECE" w:themeFill="background2" w:themeFillShade="E6"/>
        <w:jc w:val="both"/>
        <w:rPr>
          <w:rFonts w:ascii="Century Gothic" w:hAnsi="Century Gothic" w:cs="Times New Roman"/>
          <w:b/>
        </w:rPr>
      </w:pPr>
      <w:r>
        <w:rPr>
          <w:rFonts w:ascii="Century Gothic" w:hAnsi="Century Gothic"/>
          <w:highlight w:val="yellow"/>
        </w:rPr>
        <w:sym w:font="Wingdings 2" w:char="F03A"/>
      </w:r>
      <w:r w:rsidR="001C5280" w:rsidRPr="001C5280">
        <w:rPr>
          <w:rFonts w:ascii="Century Gothic" w:hAnsi="Century Gothic" w:cs="Times New Roman"/>
          <w:b/>
        </w:rPr>
        <w:t>L’entrée en scène d’Elihou</w:t>
      </w:r>
    </w:p>
    <w:p w14:paraId="5036208E" w14:textId="77777777" w:rsidR="00811289" w:rsidRPr="00450199" w:rsidRDefault="00811289" w:rsidP="00C11F1E">
      <w:pPr>
        <w:pStyle w:val="NoSpacing"/>
        <w:jc w:val="both"/>
        <w:rPr>
          <w:rFonts w:ascii="Century Gothic" w:hAnsi="Century Gothic" w:cs="Times New Roman"/>
        </w:rPr>
      </w:pPr>
      <w:r w:rsidRPr="002A7C20">
        <w:rPr>
          <w:rFonts w:ascii="Century Gothic" w:hAnsi="Century Gothic" w:cs="Times New Roman"/>
          <w:color w:val="2E74B5" w:themeColor="accent1" w:themeShade="BF"/>
        </w:rPr>
        <w:t xml:space="preserve">« Ces trois hommes cessèrent de répondre à Job, parce qu’il était juste à ses yeux. Alors </w:t>
      </w:r>
      <w:r w:rsidRPr="00C02FBC">
        <w:rPr>
          <w:rFonts w:ascii="Century Gothic" w:hAnsi="Century Gothic" w:cs="Times New Roman"/>
          <w:b/>
          <w:color w:val="2E74B5" w:themeColor="accent1" w:themeShade="BF"/>
        </w:rPr>
        <w:t>Elihou</w:t>
      </w:r>
      <w:r w:rsidRPr="002A7C20">
        <w:rPr>
          <w:rFonts w:ascii="Century Gothic" w:hAnsi="Century Gothic" w:cs="Times New Roman"/>
          <w:color w:val="2E74B5" w:themeColor="accent1" w:themeShade="BF"/>
        </w:rPr>
        <w:t xml:space="preserve">, fils de Barakéel, le Bouzite, du clan de Ram, </w:t>
      </w:r>
      <w:r w:rsidRPr="00C02FBC">
        <w:rPr>
          <w:rFonts w:ascii="Century Gothic" w:hAnsi="Century Gothic" w:cs="Times New Roman"/>
          <w:color w:val="2E74B5" w:themeColor="accent1" w:themeShade="BF"/>
          <w:u w:val="single"/>
        </w:rPr>
        <w:t>se mit en colère</w:t>
      </w:r>
      <w:r w:rsidRPr="002A7C20">
        <w:rPr>
          <w:rFonts w:ascii="Century Gothic" w:hAnsi="Century Gothic" w:cs="Times New Roman"/>
          <w:color w:val="2E74B5" w:themeColor="accent1" w:themeShade="BF"/>
        </w:rPr>
        <w:t xml:space="preserve">. Il </w:t>
      </w:r>
      <w:r w:rsidRPr="00C02FBC">
        <w:rPr>
          <w:rFonts w:ascii="Century Gothic" w:hAnsi="Century Gothic" w:cs="Times New Roman"/>
          <w:color w:val="2E74B5" w:themeColor="accent1" w:themeShade="BF"/>
          <w:u w:val="single"/>
        </w:rPr>
        <w:t>se mit en colère</w:t>
      </w:r>
      <w:r w:rsidRPr="002A7C20">
        <w:rPr>
          <w:rFonts w:ascii="Century Gothic" w:hAnsi="Century Gothic" w:cs="Times New Roman"/>
          <w:color w:val="2E74B5" w:themeColor="accent1" w:themeShade="BF"/>
        </w:rPr>
        <w:t xml:space="preserve"> contre Job, parce qu’il se disait plus juste que Dieu (ou : il se déclarait juste devant Dieu). Il </w:t>
      </w:r>
      <w:r w:rsidRPr="00C02FBC">
        <w:rPr>
          <w:rFonts w:ascii="Century Gothic" w:hAnsi="Century Gothic" w:cs="Times New Roman"/>
          <w:color w:val="2E74B5" w:themeColor="accent1" w:themeShade="BF"/>
          <w:u w:val="single"/>
        </w:rPr>
        <w:t>se mit en colère</w:t>
      </w:r>
      <w:r w:rsidRPr="002A7C20">
        <w:rPr>
          <w:rFonts w:ascii="Century Gothic" w:hAnsi="Century Gothic" w:cs="Times New Roman"/>
          <w:color w:val="2E74B5" w:themeColor="accent1" w:themeShade="BF"/>
        </w:rPr>
        <w:t xml:space="preserve"> contre les ses trois amis, parce qu’ils ne trouvaient rien à répondre et qu’ils condamnaient Dieu. Comme ils étaient plus âgés que lui, Elihou avait attendu pour parler à Job. </w:t>
      </w:r>
      <w:r w:rsidR="002A7C20" w:rsidRPr="002A7C20">
        <w:rPr>
          <w:rFonts w:ascii="Century Gothic" w:hAnsi="Century Gothic" w:cs="Times New Roman"/>
          <w:color w:val="2E74B5" w:themeColor="accent1" w:themeShade="BF"/>
        </w:rPr>
        <w:t xml:space="preserve">Mais Elihou avait vu que ces trois hommes n’avaient pas de réponse, et il </w:t>
      </w:r>
      <w:r w:rsidR="002A7C20" w:rsidRPr="00C02FBC">
        <w:rPr>
          <w:rFonts w:ascii="Century Gothic" w:hAnsi="Century Gothic" w:cs="Times New Roman"/>
          <w:color w:val="2E74B5" w:themeColor="accent1" w:themeShade="BF"/>
          <w:u w:val="single"/>
        </w:rPr>
        <w:t>se mit en colère</w:t>
      </w:r>
      <w:r w:rsidR="002A7C20" w:rsidRPr="002A7C20">
        <w:rPr>
          <w:rFonts w:ascii="Century Gothic" w:hAnsi="Century Gothic" w:cs="Times New Roman"/>
          <w:color w:val="2E74B5" w:themeColor="accent1" w:themeShade="BF"/>
        </w:rPr>
        <w:t xml:space="preserve">. » </w:t>
      </w:r>
      <w:r w:rsidR="002A7C20">
        <w:rPr>
          <w:rFonts w:ascii="Century Gothic" w:hAnsi="Century Gothic" w:cs="Times New Roman"/>
        </w:rPr>
        <w:t>(Job 32.1-5).</w:t>
      </w:r>
    </w:p>
    <w:p w14:paraId="478BCBFD" w14:textId="77777777" w:rsidR="002373CD" w:rsidRDefault="00811289" w:rsidP="00C11F1E">
      <w:pPr>
        <w:pStyle w:val="NoSpacing"/>
        <w:jc w:val="both"/>
        <w:rPr>
          <w:rFonts w:ascii="Century Gothic" w:hAnsi="Century Gothic" w:cs="Times New Roman"/>
        </w:rPr>
      </w:pPr>
      <w:r>
        <w:rPr>
          <w:rFonts w:ascii="Century Gothic" w:hAnsi="Century Gothic" w:cs="Times New Roman"/>
        </w:rPr>
        <w:t xml:space="preserve">En lisant </w:t>
      </w:r>
      <w:r w:rsidR="00DC73E8">
        <w:rPr>
          <w:rFonts w:ascii="Century Gothic" w:hAnsi="Century Gothic" w:cs="Times New Roman"/>
        </w:rPr>
        <w:t xml:space="preserve">Job 32-37, nous découvrons </w:t>
      </w:r>
      <w:r w:rsidR="00662F32">
        <w:rPr>
          <w:rFonts w:ascii="Century Gothic" w:hAnsi="Century Gothic" w:cs="Times New Roman"/>
        </w:rPr>
        <w:t xml:space="preserve">donc </w:t>
      </w:r>
      <w:r w:rsidR="00DC73E8">
        <w:rPr>
          <w:rFonts w:ascii="Century Gothic" w:hAnsi="Century Gothic" w:cs="Times New Roman"/>
        </w:rPr>
        <w:t>un nouvel in</w:t>
      </w:r>
      <w:r>
        <w:rPr>
          <w:rFonts w:ascii="Century Gothic" w:hAnsi="Century Gothic" w:cs="Times New Roman"/>
        </w:rPr>
        <w:t>tervenant</w:t>
      </w:r>
      <w:r w:rsidR="00DC73E8">
        <w:rPr>
          <w:rFonts w:ascii="Century Gothic" w:hAnsi="Century Gothic" w:cs="Times New Roman"/>
        </w:rPr>
        <w:t xml:space="preserve"> du nom d’Elihou. </w:t>
      </w:r>
      <w:r w:rsidR="002373CD">
        <w:rPr>
          <w:rFonts w:ascii="Century Gothic" w:hAnsi="Century Gothic" w:cs="Times New Roman"/>
        </w:rPr>
        <w:t xml:space="preserve">Il n’est fait mention de lui nulle part ailleurs dans le livre, mais d’après </w:t>
      </w:r>
      <w:r>
        <w:rPr>
          <w:rFonts w:ascii="Century Gothic" w:hAnsi="Century Gothic" w:cs="Times New Roman"/>
        </w:rPr>
        <w:t>le passage ci-dessus, nous comprenons qu’il</w:t>
      </w:r>
      <w:r w:rsidR="00DC73E8">
        <w:rPr>
          <w:rFonts w:ascii="Century Gothic" w:hAnsi="Century Gothic" w:cs="Times New Roman"/>
        </w:rPr>
        <w:t xml:space="preserve"> assisté de manière silencieuse au débat entre Job et ses 3 amis</w:t>
      </w:r>
      <w:r w:rsidR="00662F32">
        <w:rPr>
          <w:rFonts w:ascii="Century Gothic" w:hAnsi="Century Gothic" w:cs="Times New Roman"/>
        </w:rPr>
        <w:t>.</w:t>
      </w:r>
    </w:p>
    <w:p w14:paraId="591D9209" w14:textId="77777777" w:rsidR="00D078F9" w:rsidRDefault="00336DA8" w:rsidP="00D078F9">
      <w:pPr>
        <w:pStyle w:val="NoSpacing"/>
        <w:jc w:val="both"/>
        <w:rPr>
          <w:rFonts w:ascii="Century Gothic" w:hAnsi="Century Gothic" w:cs="Times New Roman"/>
        </w:rPr>
      </w:pPr>
      <w:r>
        <w:rPr>
          <w:rFonts w:ascii="Century Gothic" w:hAnsi="Century Gothic" w:cs="Times New Roman"/>
        </w:rPr>
        <w:t>L</w:t>
      </w:r>
      <w:r w:rsidR="00D078F9">
        <w:rPr>
          <w:rFonts w:ascii="Century Gothic" w:hAnsi="Century Gothic" w:cs="Times New Roman"/>
        </w:rPr>
        <w:t xml:space="preserve">e chapitre 32 montre l’insatisfaction (la colère) d’Elihou par rapport à tout ce qu’il a entendu et son empressement à vouloir </w:t>
      </w:r>
      <w:r w:rsidR="00D078F9" w:rsidRPr="003416DB">
        <w:rPr>
          <w:rFonts w:ascii="Century Gothic" w:hAnsi="Century Gothic" w:cs="Times New Roman"/>
          <w:u w:val="single"/>
        </w:rPr>
        <w:t>exposer son savoir</w:t>
      </w:r>
      <w:r w:rsidR="00D078F9" w:rsidRPr="003416DB">
        <w:rPr>
          <w:rFonts w:ascii="Century Gothic" w:hAnsi="Century Gothic" w:cs="Times New Roman"/>
        </w:rPr>
        <w:t xml:space="preserve"> </w:t>
      </w:r>
      <w:r w:rsidR="00D078F9">
        <w:rPr>
          <w:rFonts w:ascii="Century Gothic" w:hAnsi="Century Gothic" w:cs="Times New Roman"/>
        </w:rPr>
        <w:t>à son tour.</w:t>
      </w:r>
      <w:r w:rsidR="00D078F9" w:rsidRPr="00D078F9">
        <w:rPr>
          <w:rFonts w:ascii="Century Gothic" w:hAnsi="Century Gothic" w:cs="Times New Roman"/>
          <w:color w:val="2E74B5" w:themeColor="accent1" w:themeShade="BF"/>
        </w:rPr>
        <w:t xml:space="preserve"> </w:t>
      </w:r>
      <w:r w:rsidR="00D078F9" w:rsidRPr="008F12EF">
        <w:rPr>
          <w:rFonts w:ascii="Century Gothic" w:hAnsi="Century Gothic" w:cs="Times New Roman"/>
          <w:color w:val="2E74B5" w:themeColor="accent1" w:themeShade="BF"/>
        </w:rPr>
        <w:t xml:space="preserve">« Voilà pourquoi je dis : Ecoute-moi ! Moi aussi, </w:t>
      </w:r>
      <w:r w:rsidR="00D078F9" w:rsidRPr="003416DB">
        <w:rPr>
          <w:rFonts w:ascii="Century Gothic" w:hAnsi="Century Gothic" w:cs="Times New Roman"/>
          <w:color w:val="2E74B5" w:themeColor="accent1" w:themeShade="BF"/>
          <w:u w:val="single"/>
        </w:rPr>
        <w:t>j’exposerai mon savoir</w:t>
      </w:r>
      <w:r w:rsidR="00D078F9" w:rsidRPr="008F12EF">
        <w:rPr>
          <w:rFonts w:ascii="Century Gothic" w:hAnsi="Century Gothic" w:cs="Times New Roman"/>
          <w:color w:val="2E74B5" w:themeColor="accent1" w:themeShade="BF"/>
        </w:rPr>
        <w:t>… Je vous ai accordé toute mon attention ; mais aucun de vous n’a convaincu Job, aucun n’</w:t>
      </w:r>
      <w:r w:rsidR="00D078F9">
        <w:rPr>
          <w:rFonts w:ascii="Century Gothic" w:hAnsi="Century Gothic" w:cs="Times New Roman"/>
          <w:color w:val="2E74B5" w:themeColor="accent1" w:themeShade="BF"/>
        </w:rPr>
        <w:t>a répondu à ses discours</w:t>
      </w:r>
      <w:r w:rsidR="00D078F9" w:rsidRPr="008F12EF">
        <w:rPr>
          <w:rFonts w:ascii="Century Gothic" w:hAnsi="Century Gothic" w:cs="Times New Roman"/>
          <w:color w:val="2E74B5" w:themeColor="accent1" w:themeShade="BF"/>
        </w:rPr>
        <w:t xml:space="preserve">… à mon tour, je veux répondre ; </w:t>
      </w:r>
      <w:r w:rsidR="00D078F9" w:rsidRPr="003416DB">
        <w:rPr>
          <w:rFonts w:ascii="Century Gothic" w:hAnsi="Century Gothic" w:cs="Times New Roman"/>
          <w:color w:val="2E74B5" w:themeColor="accent1" w:themeShade="BF"/>
          <w:u w:val="single"/>
        </w:rPr>
        <w:t>je veux exposer mon savoir</w:t>
      </w:r>
      <w:r w:rsidR="00D078F9" w:rsidRPr="008F12EF">
        <w:rPr>
          <w:rFonts w:ascii="Century Gothic" w:hAnsi="Century Gothic" w:cs="Times New Roman"/>
          <w:color w:val="2E74B5" w:themeColor="accent1" w:themeShade="BF"/>
        </w:rPr>
        <w:t>, moi aussi ! Car je suis plein de propos, un souffle me presse au dedans de moi, au-dedans de moi, c’est comme du vin sous pression, comme des outres neuves qui vont éclater. Je parlerai pour pouvoir respirer… »</w:t>
      </w:r>
      <w:r w:rsidR="00D078F9">
        <w:rPr>
          <w:rFonts w:ascii="Century Gothic" w:hAnsi="Century Gothic" w:cs="Times New Roman"/>
        </w:rPr>
        <w:t xml:space="preserve"> (32.10, 12, 17-20a).</w:t>
      </w:r>
    </w:p>
    <w:p w14:paraId="5E78370A" w14:textId="77777777" w:rsidR="00D078F9" w:rsidRDefault="00D078F9" w:rsidP="00C11F1E">
      <w:pPr>
        <w:pStyle w:val="NoSpacing"/>
        <w:jc w:val="both"/>
        <w:rPr>
          <w:rFonts w:ascii="Century Gothic" w:hAnsi="Century Gothic" w:cs="Times New Roman"/>
        </w:rPr>
      </w:pPr>
    </w:p>
    <w:p w14:paraId="44E45752" w14:textId="77777777" w:rsidR="004D3FF4" w:rsidRPr="00543444" w:rsidRDefault="004D3FF4" w:rsidP="004D3FF4">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06F6B2B8" w14:textId="77777777" w:rsidR="004D3FF4" w:rsidRDefault="004D3FF4" w:rsidP="004D3FF4">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Que t’inspire l’entrée en scène et l’intervention d’</w:t>
      </w:r>
      <w:r w:rsidRPr="00662F32">
        <w:rPr>
          <w:rFonts w:ascii="Century Gothic" w:hAnsi="Century Gothic" w:cs="Times New Roman"/>
          <w:b/>
          <w:color w:val="C00000"/>
        </w:rPr>
        <w:t>Elihou</w:t>
      </w:r>
      <w:r>
        <w:rPr>
          <w:rFonts w:ascii="Century Gothic" w:hAnsi="Century Gothic" w:cs="Times New Roman"/>
          <w:color w:val="C00000"/>
        </w:rPr>
        <w:t> ? Comment la comprends-tu ?</w:t>
      </w:r>
      <w:r w:rsidR="00571DC6">
        <w:rPr>
          <w:rFonts w:ascii="Century Gothic" w:hAnsi="Century Gothic" w:cs="Times New Roman"/>
          <w:color w:val="C00000"/>
        </w:rPr>
        <w:t xml:space="preserve"> Que penses-tu de son attitude ?</w:t>
      </w:r>
    </w:p>
    <w:p w14:paraId="4132ECB9" w14:textId="77777777" w:rsidR="004D3FF4" w:rsidRDefault="004D3FF4" w:rsidP="004D3FF4">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À 4 reprises, il est dit qu’« </w:t>
      </w:r>
      <w:r w:rsidRPr="00662F32">
        <w:rPr>
          <w:rFonts w:ascii="Century Gothic" w:hAnsi="Century Gothic" w:cs="Times New Roman"/>
          <w:b/>
          <w:color w:val="C00000"/>
        </w:rPr>
        <w:t>il se mit en colère</w:t>
      </w:r>
      <w:r>
        <w:rPr>
          <w:rFonts w:ascii="Century Gothic" w:hAnsi="Century Gothic" w:cs="Times New Roman"/>
          <w:color w:val="C00000"/>
        </w:rPr>
        <w:t> » : pourquoi se met-il en colère ? Est-ce justifié selon toi ? Oui, no</w:t>
      </w:r>
      <w:r w:rsidR="00B3406A">
        <w:rPr>
          <w:rFonts w:ascii="Century Gothic" w:hAnsi="Century Gothic" w:cs="Times New Roman"/>
          <w:color w:val="C00000"/>
        </w:rPr>
        <w:t>n, pourquoi ?</w:t>
      </w:r>
    </w:p>
    <w:p w14:paraId="59B051AB" w14:textId="77777777" w:rsidR="004D3FF4" w:rsidRDefault="004D3FF4" w:rsidP="004D3FF4">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571DC6">
        <w:rPr>
          <w:rFonts w:ascii="Century Gothic" w:hAnsi="Century Gothic" w:cs="Times New Roman"/>
          <w:color w:val="C00000"/>
        </w:rPr>
        <w:t xml:space="preserve">Si tu avais </w:t>
      </w:r>
      <w:r w:rsidR="00B3406A">
        <w:rPr>
          <w:rFonts w:ascii="Century Gothic" w:hAnsi="Century Gothic" w:cs="Times New Roman"/>
          <w:color w:val="C00000"/>
        </w:rPr>
        <w:t>eu l’occasion d’</w:t>
      </w:r>
      <w:r w:rsidR="00571DC6">
        <w:rPr>
          <w:rFonts w:ascii="Century Gothic" w:hAnsi="Century Gothic" w:cs="Times New Roman"/>
          <w:color w:val="C00000"/>
        </w:rPr>
        <w:t xml:space="preserve">intervenir, </w:t>
      </w:r>
      <w:r w:rsidR="00B3406A">
        <w:rPr>
          <w:rFonts w:ascii="Century Gothic" w:hAnsi="Century Gothic" w:cs="Times New Roman"/>
          <w:color w:val="C00000"/>
        </w:rPr>
        <w:t xml:space="preserve">de </w:t>
      </w:r>
      <w:r w:rsidR="00582225">
        <w:rPr>
          <w:rFonts w:ascii="Century Gothic" w:hAnsi="Century Gothic" w:cs="Times New Roman"/>
          <w:color w:val="C00000"/>
        </w:rPr>
        <w:t xml:space="preserve">réagir, de </w:t>
      </w:r>
      <w:r w:rsidR="00571DC6">
        <w:rPr>
          <w:rFonts w:ascii="Century Gothic" w:hAnsi="Century Gothic" w:cs="Times New Roman"/>
          <w:color w:val="C00000"/>
        </w:rPr>
        <w:t>prendre la parole après les longs discours entre Job et les 3 amis, qu’aurais-tu fait, qu’aurais-tu dit ?</w:t>
      </w:r>
    </w:p>
    <w:p w14:paraId="5C39EC81" w14:textId="77777777" w:rsidR="00D078F9" w:rsidRPr="00543444" w:rsidRDefault="00D078F9" w:rsidP="004D3FF4">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Si tu as eu l’occasion de lire </w:t>
      </w:r>
      <w:r w:rsidR="009758FA">
        <w:rPr>
          <w:rFonts w:ascii="Century Gothic" w:hAnsi="Century Gothic" w:cs="Times New Roman"/>
          <w:color w:val="C00000"/>
        </w:rPr>
        <w:t xml:space="preserve">toute </w:t>
      </w:r>
      <w:r>
        <w:rPr>
          <w:rFonts w:ascii="Century Gothic" w:hAnsi="Century Gothic" w:cs="Times New Roman"/>
          <w:color w:val="C00000"/>
        </w:rPr>
        <w:t xml:space="preserve">la diatribe d’Elihou : qu’en retiens-tu ? </w:t>
      </w:r>
      <w:r w:rsidR="00336DA8">
        <w:rPr>
          <w:rFonts w:ascii="Century Gothic" w:hAnsi="Century Gothic" w:cs="Times New Roman"/>
          <w:color w:val="C00000"/>
        </w:rPr>
        <w:t>Que penses-tu du ‘</w:t>
      </w:r>
      <w:r>
        <w:rPr>
          <w:rFonts w:ascii="Century Gothic" w:hAnsi="Century Gothic" w:cs="Times New Roman"/>
          <w:color w:val="C00000"/>
        </w:rPr>
        <w:t>savoir</w:t>
      </w:r>
      <w:r w:rsidR="00336DA8">
        <w:rPr>
          <w:rFonts w:ascii="Century Gothic" w:hAnsi="Century Gothic" w:cs="Times New Roman"/>
          <w:color w:val="C00000"/>
        </w:rPr>
        <w:t>’</w:t>
      </w:r>
      <w:r>
        <w:rPr>
          <w:rFonts w:ascii="Century Gothic" w:hAnsi="Century Gothic" w:cs="Times New Roman"/>
          <w:color w:val="C00000"/>
        </w:rPr>
        <w:t xml:space="preserve"> qu’il expose ? Ce savoir t’est-il utile ? Le partages-tu ? Apporte-t-il quelque chose aux problèmes posés par le livre de Job ?</w:t>
      </w:r>
    </w:p>
    <w:p w14:paraId="3532F378" w14:textId="77777777" w:rsidR="008F12EF" w:rsidRDefault="008F12EF" w:rsidP="002A7C20">
      <w:pPr>
        <w:pStyle w:val="NoSpacing"/>
        <w:jc w:val="both"/>
        <w:rPr>
          <w:rFonts w:ascii="Century Gothic" w:hAnsi="Century Gothic" w:cs="Times New Roman"/>
        </w:rPr>
      </w:pPr>
    </w:p>
    <w:p w14:paraId="7EB31DEE" w14:textId="77777777" w:rsidR="00D078F9" w:rsidRPr="00CF0ED9" w:rsidRDefault="00CD250E" w:rsidP="00CF0ED9">
      <w:pPr>
        <w:pStyle w:val="NoSpacing"/>
        <w:shd w:val="clear" w:color="auto" w:fill="E7E6E6" w:themeFill="background2"/>
        <w:jc w:val="both"/>
        <w:rPr>
          <w:rFonts w:ascii="Century Gothic" w:hAnsi="Century Gothic" w:cs="Times New Roman"/>
          <w:b/>
        </w:rPr>
      </w:pPr>
      <w:r>
        <w:rPr>
          <w:rFonts w:ascii="Century Gothic" w:hAnsi="Century Gothic"/>
          <w:highlight w:val="yellow"/>
        </w:rPr>
        <w:sym w:font="Wingdings 2" w:char="F03A"/>
      </w:r>
      <w:r w:rsidR="00336DA8">
        <w:rPr>
          <w:rFonts w:ascii="Century Gothic" w:hAnsi="Century Gothic" w:cs="Times New Roman"/>
          <w:b/>
        </w:rPr>
        <w:t>La souffrance comme moyen d’éducation…</w:t>
      </w:r>
    </w:p>
    <w:p w14:paraId="38901D69" w14:textId="77777777" w:rsidR="002A7C20" w:rsidRDefault="00CF0ED9" w:rsidP="002A7C20">
      <w:pPr>
        <w:pStyle w:val="NoSpacing"/>
        <w:jc w:val="both"/>
        <w:rPr>
          <w:rFonts w:ascii="Century Gothic" w:hAnsi="Century Gothic" w:cs="Times New Roman"/>
        </w:rPr>
      </w:pPr>
      <w:r>
        <w:rPr>
          <w:rFonts w:ascii="Century Gothic" w:hAnsi="Century Gothic" w:cs="Times New Roman"/>
        </w:rPr>
        <w:t xml:space="preserve">Elihou s’attaque aux </w:t>
      </w:r>
      <w:r w:rsidR="002A7C20" w:rsidRPr="00450199">
        <w:rPr>
          <w:rFonts w:ascii="Century Gothic" w:hAnsi="Century Gothic" w:cs="Times New Roman"/>
        </w:rPr>
        <w:t>3 amis parce qu’ils ont été incapables de convaincre Job</w:t>
      </w:r>
      <w:r w:rsidR="00B727DB">
        <w:rPr>
          <w:rFonts w:ascii="Century Gothic" w:hAnsi="Century Gothic" w:cs="Times New Roman"/>
        </w:rPr>
        <w:t xml:space="preserve"> et parce qu’ils se trouvent à court d’arguments</w:t>
      </w:r>
      <w:r w:rsidR="00336DA8">
        <w:rPr>
          <w:rFonts w:ascii="Century Gothic" w:hAnsi="Century Gothic" w:cs="Times New Roman"/>
        </w:rPr>
        <w:t xml:space="preserve"> (</w:t>
      </w:r>
      <w:r w:rsidR="00636352">
        <w:rPr>
          <w:rFonts w:ascii="Century Gothic" w:hAnsi="Century Gothic" w:cs="Times New Roman"/>
        </w:rPr>
        <w:t xml:space="preserve">ils sont </w:t>
      </w:r>
      <w:r w:rsidR="00336DA8">
        <w:rPr>
          <w:rFonts w:ascii="Century Gothic" w:hAnsi="Century Gothic" w:cs="Times New Roman"/>
        </w:rPr>
        <w:t>réduits au silence)</w:t>
      </w:r>
      <w:r w:rsidR="002A7C20" w:rsidRPr="00450199">
        <w:rPr>
          <w:rFonts w:ascii="Century Gothic" w:hAnsi="Century Gothic" w:cs="Times New Roman"/>
        </w:rPr>
        <w:t>.</w:t>
      </w:r>
      <w:r>
        <w:rPr>
          <w:rFonts w:ascii="Century Gothic" w:hAnsi="Century Gothic" w:cs="Times New Roman"/>
        </w:rPr>
        <w:t xml:space="preserve"> </w:t>
      </w:r>
      <w:r w:rsidR="002A7C20" w:rsidRPr="00450199">
        <w:rPr>
          <w:rFonts w:ascii="Century Gothic" w:hAnsi="Century Gothic" w:cs="Times New Roman"/>
        </w:rPr>
        <w:t>Il s’attaque aussi à Job</w:t>
      </w:r>
      <w:r>
        <w:rPr>
          <w:rFonts w:ascii="Century Gothic" w:hAnsi="Century Gothic" w:cs="Times New Roman"/>
        </w:rPr>
        <w:t xml:space="preserve">, qu’il accuse d’être </w:t>
      </w:r>
      <w:r w:rsidR="002A7C20" w:rsidRPr="00450199">
        <w:rPr>
          <w:rFonts w:ascii="Century Gothic" w:hAnsi="Century Gothic" w:cs="Times New Roman"/>
        </w:rPr>
        <w:t>coupable et orgueilleux</w:t>
      </w:r>
      <w:r w:rsidR="00336DA8">
        <w:rPr>
          <w:rFonts w:ascii="Century Gothic" w:hAnsi="Century Gothic" w:cs="Times New Roman"/>
        </w:rPr>
        <w:t xml:space="preserve">. De ce fait, </w:t>
      </w:r>
      <w:r w:rsidR="0039441A">
        <w:rPr>
          <w:rFonts w:ascii="Century Gothic" w:hAnsi="Century Gothic" w:cs="Times New Roman"/>
        </w:rPr>
        <w:t>selon Elihou, Job</w:t>
      </w:r>
      <w:r w:rsidR="00336DA8">
        <w:rPr>
          <w:rFonts w:ascii="Century Gothic" w:hAnsi="Century Gothic" w:cs="Times New Roman"/>
        </w:rPr>
        <w:t xml:space="preserve"> </w:t>
      </w:r>
      <w:r w:rsidR="002A7C20" w:rsidRPr="00450199">
        <w:rPr>
          <w:rFonts w:ascii="Century Gothic" w:hAnsi="Century Gothic" w:cs="Times New Roman"/>
        </w:rPr>
        <w:t>ne doit pas espérer que Dieu se manifeste à lui.</w:t>
      </w:r>
    </w:p>
    <w:p w14:paraId="0BC518FE" w14:textId="77777777" w:rsidR="00B727DB" w:rsidRDefault="00CF0ED9" w:rsidP="002A7C20">
      <w:pPr>
        <w:pStyle w:val="NoSpacing"/>
        <w:jc w:val="both"/>
        <w:rPr>
          <w:rFonts w:ascii="Century Gothic" w:hAnsi="Century Gothic" w:cs="Times New Roman"/>
        </w:rPr>
      </w:pPr>
      <w:r>
        <w:rPr>
          <w:rFonts w:ascii="Century Gothic" w:hAnsi="Century Gothic" w:cs="Times New Roman"/>
        </w:rPr>
        <w:t xml:space="preserve">En lisant sa diatribe, on s’attend donc à du nouveau de sa part, mais de manière </w:t>
      </w:r>
      <w:r w:rsidR="009758FA">
        <w:rPr>
          <w:rFonts w:ascii="Century Gothic" w:hAnsi="Century Gothic" w:cs="Times New Roman"/>
        </w:rPr>
        <w:t xml:space="preserve">fort </w:t>
      </w:r>
      <w:r w:rsidR="0039441A">
        <w:rPr>
          <w:rFonts w:ascii="Century Gothic" w:hAnsi="Century Gothic" w:cs="Times New Roman"/>
        </w:rPr>
        <w:t>peu originale, il</w:t>
      </w:r>
      <w:r>
        <w:rPr>
          <w:rFonts w:ascii="Century Gothic" w:hAnsi="Century Gothic" w:cs="Times New Roman"/>
        </w:rPr>
        <w:t xml:space="preserve"> reprend les arguments des 3 amis</w:t>
      </w:r>
      <w:r w:rsidR="00B727DB">
        <w:rPr>
          <w:rFonts w:ascii="Century Gothic" w:hAnsi="Century Gothic" w:cs="Times New Roman"/>
        </w:rPr>
        <w:t>.</w:t>
      </w:r>
    </w:p>
    <w:p w14:paraId="235C8591" w14:textId="77777777" w:rsidR="0039441A" w:rsidRDefault="0039441A" w:rsidP="00C11F1E">
      <w:pPr>
        <w:pStyle w:val="NoSpacing"/>
        <w:jc w:val="both"/>
        <w:rPr>
          <w:rFonts w:ascii="Century Gothic" w:hAnsi="Century Gothic" w:cs="Times New Roman"/>
        </w:rPr>
      </w:pPr>
      <w:r>
        <w:rPr>
          <w:rFonts w:ascii="Times New Roman" w:hAnsi="Times New Roman" w:cs="Times New Roman"/>
        </w:rPr>
        <w:t>●</w:t>
      </w:r>
      <w:r w:rsidR="00B727DB">
        <w:rPr>
          <w:rFonts w:ascii="Century Gothic" w:hAnsi="Century Gothic" w:cs="Times New Roman"/>
        </w:rPr>
        <w:t>Comme eux, il défend</w:t>
      </w:r>
      <w:r w:rsidR="00CF0ED9">
        <w:rPr>
          <w:rFonts w:ascii="Century Gothic" w:hAnsi="Century Gothic" w:cs="Times New Roman"/>
        </w:rPr>
        <w:t xml:space="preserve"> la thèse traditionnelle de la </w:t>
      </w:r>
      <w:r w:rsidR="00CF0ED9" w:rsidRPr="0039441A">
        <w:rPr>
          <w:rFonts w:ascii="Century Gothic" w:hAnsi="Century Gothic" w:cs="Times New Roman"/>
          <w:u w:val="single"/>
        </w:rPr>
        <w:t>rétribution</w:t>
      </w:r>
      <w:r w:rsidR="00B727DB">
        <w:rPr>
          <w:rFonts w:ascii="Century Gothic" w:hAnsi="Century Gothic" w:cs="Times New Roman"/>
        </w:rPr>
        <w:t xml:space="preserve"> (que nous avons déjà largement examinée dans les leçons précédentes)</w:t>
      </w:r>
      <w:r w:rsidR="00CF0ED9">
        <w:rPr>
          <w:rFonts w:ascii="Century Gothic" w:hAnsi="Century Gothic" w:cs="Times New Roman"/>
        </w:rPr>
        <w:t xml:space="preserve"> : </w:t>
      </w:r>
      <w:r w:rsidR="00CF0ED9" w:rsidRPr="00336DA8">
        <w:rPr>
          <w:rFonts w:ascii="Century Gothic" w:hAnsi="Century Gothic" w:cs="Times New Roman"/>
          <w:color w:val="2E74B5" w:themeColor="accent1" w:themeShade="BF"/>
        </w:rPr>
        <w:t>« </w:t>
      </w:r>
      <w:r w:rsidR="00B727DB" w:rsidRPr="00336DA8">
        <w:rPr>
          <w:rFonts w:ascii="Century Gothic" w:hAnsi="Century Gothic" w:cs="Times New Roman"/>
          <w:color w:val="2E74B5" w:themeColor="accent1" w:themeShade="BF"/>
        </w:rPr>
        <w:t>Dieu paie de retour l’être humain selon ses actions, il rétribue chacun selon ses voies. »</w:t>
      </w:r>
      <w:r w:rsidR="00B727DB">
        <w:rPr>
          <w:rFonts w:ascii="Century Gothic" w:hAnsi="Century Gothic" w:cs="Times New Roman"/>
        </w:rPr>
        <w:t xml:space="preserve"> (34.11)</w:t>
      </w:r>
      <w:r w:rsidR="00CF0ED9">
        <w:rPr>
          <w:rFonts w:ascii="Century Gothic" w:hAnsi="Century Gothic" w:cs="Times New Roman"/>
        </w:rPr>
        <w:t>.</w:t>
      </w:r>
    </w:p>
    <w:p w14:paraId="2F7CD57B" w14:textId="77777777" w:rsidR="0039441A" w:rsidRDefault="0039441A" w:rsidP="00C11F1E">
      <w:pPr>
        <w:pStyle w:val="NoSpacing"/>
        <w:jc w:val="both"/>
        <w:rPr>
          <w:rFonts w:ascii="Century Gothic" w:hAnsi="Century Gothic" w:cs="Times New Roman"/>
        </w:rPr>
      </w:pPr>
      <w:r>
        <w:rPr>
          <w:rFonts w:ascii="Times New Roman" w:hAnsi="Times New Roman" w:cs="Times New Roman"/>
        </w:rPr>
        <w:t>●</w:t>
      </w:r>
      <w:r w:rsidR="007226B5">
        <w:rPr>
          <w:rFonts w:ascii="Century Gothic" w:hAnsi="Century Gothic" w:cs="Times New Roman"/>
        </w:rPr>
        <w:t>Il soutient également une autre</w:t>
      </w:r>
      <w:r w:rsidR="00B727DB">
        <w:rPr>
          <w:rFonts w:ascii="Century Gothic" w:hAnsi="Century Gothic" w:cs="Times New Roman"/>
        </w:rPr>
        <w:t xml:space="preserve"> thèse </w:t>
      </w:r>
      <w:r w:rsidR="008D418A">
        <w:rPr>
          <w:rFonts w:ascii="Century Gothic" w:hAnsi="Century Gothic" w:cs="Times New Roman"/>
        </w:rPr>
        <w:t xml:space="preserve">(étroitement liée à la précédente) </w:t>
      </w:r>
      <w:r w:rsidR="00B727DB">
        <w:rPr>
          <w:rFonts w:ascii="Century Gothic" w:hAnsi="Century Gothic" w:cs="Times New Roman"/>
        </w:rPr>
        <w:t xml:space="preserve">qui voit dans </w:t>
      </w:r>
      <w:r w:rsidR="00F566E7" w:rsidRPr="0039441A">
        <w:rPr>
          <w:rFonts w:ascii="Century Gothic" w:hAnsi="Century Gothic" w:cs="Times New Roman"/>
          <w:u w:val="single"/>
        </w:rPr>
        <w:t>la souffrance</w:t>
      </w:r>
      <w:r w:rsidR="00F566E7" w:rsidRPr="00450199">
        <w:rPr>
          <w:rFonts w:ascii="Century Gothic" w:hAnsi="Century Gothic" w:cs="Times New Roman"/>
        </w:rPr>
        <w:t xml:space="preserve"> un </w:t>
      </w:r>
      <w:r w:rsidR="00F566E7" w:rsidRPr="0039441A">
        <w:rPr>
          <w:rFonts w:ascii="Century Gothic" w:hAnsi="Century Gothic" w:cs="Times New Roman"/>
          <w:u w:val="single"/>
        </w:rPr>
        <w:t>moy</w:t>
      </w:r>
      <w:r w:rsidR="00AD0CD3" w:rsidRPr="0039441A">
        <w:rPr>
          <w:rFonts w:ascii="Century Gothic" w:hAnsi="Century Gothic" w:cs="Times New Roman"/>
          <w:u w:val="single"/>
        </w:rPr>
        <w:t>en d’éduc</w:t>
      </w:r>
      <w:r w:rsidR="00A57C1F" w:rsidRPr="0039441A">
        <w:rPr>
          <w:rFonts w:ascii="Century Gothic" w:hAnsi="Century Gothic" w:cs="Times New Roman"/>
          <w:u w:val="single"/>
        </w:rPr>
        <w:t>a</w:t>
      </w:r>
      <w:r w:rsidR="00AD0CD3" w:rsidRPr="0039441A">
        <w:rPr>
          <w:rFonts w:ascii="Century Gothic" w:hAnsi="Century Gothic" w:cs="Times New Roman"/>
          <w:u w:val="single"/>
        </w:rPr>
        <w:t>tion</w:t>
      </w:r>
      <w:r w:rsidR="00AD0CD3">
        <w:rPr>
          <w:rFonts w:ascii="Century Gothic" w:hAnsi="Century Gothic" w:cs="Times New Roman"/>
        </w:rPr>
        <w:t xml:space="preserve"> de l’être humain</w:t>
      </w:r>
      <w:r w:rsidR="00A57C1F">
        <w:rPr>
          <w:rFonts w:ascii="Century Gothic" w:hAnsi="Century Gothic" w:cs="Times New Roman"/>
        </w:rPr>
        <w:t xml:space="preserve"> (pour le rendre meilleur)</w:t>
      </w:r>
      <w:r w:rsidR="00AD0CD3">
        <w:rPr>
          <w:rFonts w:ascii="Century Gothic" w:hAnsi="Century Gothic" w:cs="Times New Roman"/>
        </w:rPr>
        <w:t>.</w:t>
      </w:r>
      <w:r>
        <w:rPr>
          <w:rFonts w:ascii="Century Gothic" w:hAnsi="Century Gothic" w:cs="Times New Roman"/>
        </w:rPr>
        <w:t xml:space="preserve"> </w:t>
      </w:r>
      <w:r w:rsidR="00AD0CD3">
        <w:rPr>
          <w:rFonts w:ascii="Century Gothic" w:hAnsi="Century Gothic" w:cs="Times New Roman"/>
        </w:rPr>
        <w:t xml:space="preserve">Cette explication </w:t>
      </w:r>
      <w:r w:rsidR="00AD0CD3" w:rsidRPr="00450199">
        <w:rPr>
          <w:rFonts w:ascii="Century Gothic" w:hAnsi="Century Gothic" w:cs="Times New Roman"/>
        </w:rPr>
        <w:t xml:space="preserve">avait </w:t>
      </w:r>
      <w:r w:rsidR="00AD0CD3">
        <w:rPr>
          <w:rFonts w:ascii="Century Gothic" w:hAnsi="Century Gothic" w:cs="Times New Roman"/>
        </w:rPr>
        <w:t xml:space="preserve">déjà été évoquée par Eliphaz : </w:t>
      </w:r>
      <w:r w:rsidR="00AD0CD3" w:rsidRPr="00AD0CD3">
        <w:rPr>
          <w:rFonts w:ascii="Century Gothic" w:hAnsi="Century Gothic" w:cs="Times New Roman"/>
          <w:color w:val="2E74B5" w:themeColor="accent1" w:themeShade="BF"/>
        </w:rPr>
        <w:t>« Heureux l’homme que Dieu avertit ! Ne rejette pas l’instruction du Puissant ! Car c’est lui qui blesse et qui panse ; il fracasse, et ses mains guérissent. »</w:t>
      </w:r>
      <w:r w:rsidR="00AD0CD3">
        <w:rPr>
          <w:rFonts w:ascii="Century Gothic" w:hAnsi="Century Gothic" w:cs="Times New Roman"/>
        </w:rPr>
        <w:t xml:space="preserve"> (5.17-18). Elihou la reprend et la soutient : </w:t>
      </w:r>
      <w:r w:rsidR="00AD0CD3" w:rsidRPr="00582225">
        <w:rPr>
          <w:rFonts w:ascii="Century Gothic" w:hAnsi="Century Gothic" w:cs="Times New Roman"/>
          <w:color w:val="2E74B5" w:themeColor="accent1" w:themeShade="BF"/>
        </w:rPr>
        <w:t xml:space="preserve">« Par la douleur aussi l’homme reçoit un avertissement sur son lit, quand une lutte continue vient agiter ses os. » </w:t>
      </w:r>
      <w:r w:rsidR="00AD0CD3">
        <w:rPr>
          <w:rFonts w:ascii="Century Gothic" w:hAnsi="Century Gothic" w:cs="Times New Roman"/>
        </w:rPr>
        <w:t>(33.19</w:t>
      </w:r>
      <w:r w:rsidR="00582225">
        <w:rPr>
          <w:rFonts w:ascii="Century Gothic" w:hAnsi="Century Gothic" w:cs="Times New Roman"/>
        </w:rPr>
        <w:t xml:space="preserve"> </w:t>
      </w:r>
      <w:r w:rsidR="008B4564">
        <w:rPr>
          <w:rFonts w:ascii="Century Gothic" w:hAnsi="Century Gothic" w:cs="Times New Roman"/>
        </w:rPr>
        <w:t>– lire aussi les versets 20-28).</w:t>
      </w:r>
      <w:r w:rsidR="009758FA">
        <w:rPr>
          <w:rFonts w:ascii="Century Gothic" w:hAnsi="Century Gothic" w:cs="Times New Roman"/>
        </w:rPr>
        <w:t xml:space="preserve"> Il y revient au chap.36 : </w:t>
      </w:r>
      <w:r w:rsidR="009758FA" w:rsidRPr="0039441A">
        <w:rPr>
          <w:rFonts w:ascii="Century Gothic" w:hAnsi="Century Gothic" w:cs="Times New Roman"/>
          <w:color w:val="2E74B5" w:themeColor="accent1" w:themeShade="BF"/>
        </w:rPr>
        <w:t>« Sont-ils liés de chaînes, sont-ils pris dans les liens de l’affliction, il (Dieu) dénonce leurs actions et leurs révoltes quand ils s’enorgueillissent ; il les informe pour leur instruction, il leur dit de revenir du mal</w:t>
      </w:r>
      <w:r w:rsidRPr="0039441A">
        <w:rPr>
          <w:rFonts w:ascii="Century Gothic" w:hAnsi="Century Gothic" w:cs="Times New Roman"/>
          <w:color w:val="2E74B5" w:themeColor="accent1" w:themeShade="BF"/>
        </w:rPr>
        <w:t xml:space="preserve">. S’ils écoutent et se soumettent, ils achèvent leurs jours dans </w:t>
      </w:r>
      <w:r w:rsidRPr="0039441A">
        <w:rPr>
          <w:rFonts w:ascii="Century Gothic" w:hAnsi="Century Gothic" w:cs="Times New Roman"/>
          <w:color w:val="2E74B5" w:themeColor="accent1" w:themeShade="BF"/>
        </w:rPr>
        <w:lastRenderedPageBreak/>
        <w:t xml:space="preserve">le bonheur, leurs années dans les délices. S’ils n’écoutent pas, ils périssent par le javelot, ils expirent sans connaissance. » </w:t>
      </w:r>
      <w:r>
        <w:rPr>
          <w:rFonts w:ascii="Century Gothic" w:hAnsi="Century Gothic" w:cs="Times New Roman"/>
        </w:rPr>
        <w:t>(36.8-12)</w:t>
      </w:r>
    </w:p>
    <w:p w14:paraId="6316A64D" w14:textId="77777777" w:rsidR="0039441A" w:rsidRDefault="0039441A" w:rsidP="00C11F1E">
      <w:pPr>
        <w:pStyle w:val="NoSpacing"/>
        <w:jc w:val="both"/>
        <w:rPr>
          <w:rFonts w:ascii="Century Gothic" w:hAnsi="Century Gothic" w:cs="Times New Roman"/>
        </w:rPr>
      </w:pPr>
    </w:p>
    <w:p w14:paraId="76F6B0E9" w14:textId="77777777" w:rsidR="00A57C1F" w:rsidRDefault="00A57C1F" w:rsidP="00A57C1F">
      <w:pPr>
        <w:pStyle w:val="NoSpacing"/>
        <w:jc w:val="both"/>
        <w:rPr>
          <w:rFonts w:ascii="Century Gothic" w:hAnsi="Century Gothic" w:cs="Times New Roman"/>
        </w:rPr>
      </w:pPr>
      <w:r w:rsidRPr="00450199">
        <w:rPr>
          <w:rFonts w:ascii="Century Gothic" w:hAnsi="Century Gothic" w:cs="Times New Roman"/>
        </w:rPr>
        <w:t xml:space="preserve">La souffrance, un moyen d’éducation ? </w:t>
      </w:r>
      <w:r w:rsidR="0039441A">
        <w:rPr>
          <w:rFonts w:ascii="Century Gothic" w:hAnsi="Century Gothic" w:cs="Times New Roman"/>
        </w:rPr>
        <w:t xml:space="preserve">D’une certaine manière. En effet, </w:t>
      </w:r>
      <w:r w:rsidRPr="00450199">
        <w:rPr>
          <w:rFonts w:ascii="Century Gothic" w:hAnsi="Century Gothic" w:cs="Times New Roman"/>
        </w:rPr>
        <w:t>on ne sort jamais d’une épreuve comme on y est entré. Mais parfois, on n’en sort tout bonnement pas</w:t>
      </w:r>
      <w:r w:rsidR="008D418A">
        <w:rPr>
          <w:rFonts w:ascii="Century Gothic" w:hAnsi="Century Gothic" w:cs="Times New Roman"/>
        </w:rPr>
        <w:t>, et on n’en sort pas nécessairement meilleur</w:t>
      </w:r>
      <w:r w:rsidR="007226B5">
        <w:rPr>
          <w:rFonts w:ascii="Century Gothic" w:hAnsi="Century Gothic" w:cs="Times New Roman"/>
        </w:rPr>
        <w:t>.</w:t>
      </w:r>
      <w:r w:rsidRPr="00450199">
        <w:rPr>
          <w:rFonts w:ascii="Century Gothic" w:hAnsi="Century Gothic" w:cs="Times New Roman"/>
        </w:rPr>
        <w:t xml:space="preserve"> Si elle </w:t>
      </w:r>
      <w:r>
        <w:rPr>
          <w:rFonts w:ascii="Century Gothic" w:hAnsi="Century Gothic" w:cs="Times New Roman"/>
        </w:rPr>
        <w:t xml:space="preserve">peut </w:t>
      </w:r>
      <w:r w:rsidRPr="00450199">
        <w:rPr>
          <w:rFonts w:ascii="Century Gothic" w:hAnsi="Century Gothic" w:cs="Times New Roman"/>
        </w:rPr>
        <w:t>affine</w:t>
      </w:r>
      <w:r>
        <w:rPr>
          <w:rFonts w:ascii="Century Gothic" w:hAnsi="Century Gothic" w:cs="Times New Roman"/>
        </w:rPr>
        <w:t>r, épurer, ennoblir</w:t>
      </w:r>
      <w:r w:rsidRPr="00450199">
        <w:rPr>
          <w:rFonts w:ascii="Century Gothic" w:hAnsi="Century Gothic" w:cs="Times New Roman"/>
        </w:rPr>
        <w:t xml:space="preserve"> les uns, elle </w:t>
      </w:r>
      <w:r w:rsidR="0039441A">
        <w:rPr>
          <w:rFonts w:ascii="Century Gothic" w:hAnsi="Century Gothic" w:cs="Times New Roman"/>
        </w:rPr>
        <w:t xml:space="preserve">peut </w:t>
      </w:r>
      <w:r w:rsidRPr="00450199">
        <w:rPr>
          <w:rFonts w:ascii="Century Gothic" w:hAnsi="Century Gothic" w:cs="Times New Roman"/>
        </w:rPr>
        <w:t>endurci</w:t>
      </w:r>
      <w:r w:rsidR="0039441A">
        <w:rPr>
          <w:rFonts w:ascii="Century Gothic" w:hAnsi="Century Gothic" w:cs="Times New Roman"/>
        </w:rPr>
        <w:t>r</w:t>
      </w:r>
      <w:r>
        <w:rPr>
          <w:rFonts w:ascii="Century Gothic" w:hAnsi="Century Gothic" w:cs="Times New Roman"/>
        </w:rPr>
        <w:t>, casse</w:t>
      </w:r>
      <w:r w:rsidR="0039441A">
        <w:rPr>
          <w:rFonts w:ascii="Century Gothic" w:hAnsi="Century Gothic" w:cs="Times New Roman"/>
        </w:rPr>
        <w:t>r</w:t>
      </w:r>
      <w:r>
        <w:rPr>
          <w:rFonts w:ascii="Century Gothic" w:hAnsi="Century Gothic" w:cs="Times New Roman"/>
        </w:rPr>
        <w:t>, tue</w:t>
      </w:r>
      <w:r w:rsidR="0039441A">
        <w:rPr>
          <w:rFonts w:ascii="Century Gothic" w:hAnsi="Century Gothic" w:cs="Times New Roman"/>
        </w:rPr>
        <w:t>r</w:t>
      </w:r>
      <w:r>
        <w:rPr>
          <w:rFonts w:ascii="Century Gothic" w:hAnsi="Century Gothic" w:cs="Times New Roman"/>
        </w:rPr>
        <w:t xml:space="preserve"> les autres.</w:t>
      </w:r>
    </w:p>
    <w:p w14:paraId="70EDCBC9" w14:textId="77777777" w:rsidR="008D418A" w:rsidRDefault="00A57C1F" w:rsidP="00C11F1E">
      <w:pPr>
        <w:pStyle w:val="NoSpacing"/>
        <w:jc w:val="both"/>
        <w:rPr>
          <w:rFonts w:ascii="Century Gothic" w:hAnsi="Century Gothic" w:cs="Times New Roman"/>
        </w:rPr>
      </w:pPr>
      <w:r>
        <w:rPr>
          <w:rFonts w:ascii="Century Gothic" w:hAnsi="Century Gothic" w:cs="Times New Roman"/>
        </w:rPr>
        <w:t>La souffrance, un moyen d’éducation</w:t>
      </w:r>
      <w:r w:rsidR="007B1554">
        <w:rPr>
          <w:rFonts w:ascii="Century Gothic" w:hAnsi="Century Gothic" w:cs="Times New Roman"/>
        </w:rPr>
        <w:t>, de purification</w:t>
      </w:r>
      <w:r>
        <w:rPr>
          <w:rFonts w:ascii="Century Gothic" w:hAnsi="Century Gothic" w:cs="Times New Roman"/>
        </w:rPr>
        <w:t xml:space="preserve"> </w:t>
      </w:r>
      <w:r w:rsidR="007B1554">
        <w:rPr>
          <w:rFonts w:ascii="Century Gothic" w:hAnsi="Century Gothic" w:cs="Times New Roman"/>
        </w:rPr>
        <w:t xml:space="preserve">choisi par </w:t>
      </w:r>
      <w:r w:rsidR="00DD4424" w:rsidRPr="00450199">
        <w:rPr>
          <w:rFonts w:ascii="Century Gothic" w:hAnsi="Century Gothic" w:cs="Times New Roman"/>
        </w:rPr>
        <w:t>Dieu</w:t>
      </w:r>
      <w:r w:rsidR="008D418A">
        <w:rPr>
          <w:rFonts w:ascii="Century Gothic" w:hAnsi="Century Gothic" w:cs="Times New Roman"/>
        </w:rPr>
        <w:t xml:space="preserve"> pour nous rendre meilleurs</w:t>
      </w:r>
      <w:r w:rsidR="009C7500">
        <w:rPr>
          <w:rFonts w:ascii="Century Gothic" w:hAnsi="Century Gothic" w:cs="Times New Roman"/>
        </w:rPr>
        <w:t xml:space="preserve"> (nous conduire au repentir et au changement)</w:t>
      </w:r>
      <w:r w:rsidR="008D418A">
        <w:rPr>
          <w:rFonts w:ascii="Century Gothic" w:hAnsi="Century Gothic" w:cs="Times New Roman"/>
        </w:rPr>
        <w:t> ?</w:t>
      </w:r>
      <w:r w:rsidR="006A314C" w:rsidRPr="006A314C">
        <w:rPr>
          <w:rFonts w:ascii="Century Gothic" w:hAnsi="Century Gothic" w:cs="Times New Roman"/>
        </w:rPr>
        <w:t xml:space="preserve"> </w:t>
      </w:r>
      <w:r w:rsidR="006A314C" w:rsidRPr="00450199">
        <w:rPr>
          <w:rFonts w:ascii="Century Gothic" w:hAnsi="Century Gothic" w:cs="Times New Roman"/>
        </w:rPr>
        <w:t xml:space="preserve">Si tel était le cas, elle ne devrait toucher que ceux qui ont besoin d’être éduqués, purifiés, ‘sanctifiés’. Elle n’aurait pas dû toucher Job, puisque Dieu le considérait comme </w:t>
      </w:r>
      <w:r w:rsidR="006A314C">
        <w:rPr>
          <w:rFonts w:ascii="Century Gothic" w:hAnsi="Century Gothic" w:cs="Times New Roman"/>
        </w:rPr>
        <w:t>un juste.</w:t>
      </w:r>
    </w:p>
    <w:p w14:paraId="6DAFC2A5" w14:textId="77777777" w:rsidR="007B1554" w:rsidRDefault="007226B5" w:rsidP="00C11F1E">
      <w:pPr>
        <w:pStyle w:val="NoSpacing"/>
        <w:jc w:val="both"/>
        <w:rPr>
          <w:rFonts w:ascii="Century Gothic" w:hAnsi="Century Gothic" w:cs="Times New Roman"/>
        </w:rPr>
      </w:pPr>
      <w:r>
        <w:rPr>
          <w:rFonts w:ascii="Century Gothic" w:hAnsi="Century Gothic" w:cs="Times New Roman"/>
        </w:rPr>
        <w:t>Soutenir cette thèse, c</w:t>
      </w:r>
      <w:r w:rsidR="0026443F" w:rsidRPr="00450199">
        <w:rPr>
          <w:rFonts w:ascii="Century Gothic" w:hAnsi="Century Gothic" w:cs="Times New Roman"/>
        </w:rPr>
        <w:t>’est oublier que le livre de la Genèse nous répète (à 7x) que la création de Dieu était bonne</w:t>
      </w:r>
      <w:r w:rsidR="008D418A">
        <w:rPr>
          <w:rFonts w:ascii="Century Gothic" w:hAnsi="Century Gothic" w:cs="Times New Roman"/>
        </w:rPr>
        <w:t xml:space="preserve"> (TOV)</w:t>
      </w:r>
      <w:r w:rsidR="0026443F" w:rsidRPr="00450199">
        <w:rPr>
          <w:rFonts w:ascii="Century Gothic" w:hAnsi="Century Gothic" w:cs="Times New Roman"/>
        </w:rPr>
        <w:t xml:space="preserve"> et même très bonne</w:t>
      </w:r>
      <w:r w:rsidR="008D418A">
        <w:rPr>
          <w:rFonts w:ascii="Century Gothic" w:hAnsi="Century Gothic" w:cs="Times New Roman"/>
        </w:rPr>
        <w:t xml:space="preserve"> (TOV TOV)</w:t>
      </w:r>
      <w:r w:rsidR="0026443F" w:rsidRPr="00450199">
        <w:rPr>
          <w:rFonts w:ascii="Century Gothic" w:hAnsi="Century Gothic" w:cs="Times New Roman"/>
        </w:rPr>
        <w:t xml:space="preserve">. </w:t>
      </w:r>
      <w:r w:rsidR="00DD4424" w:rsidRPr="00450199">
        <w:rPr>
          <w:rFonts w:ascii="Century Gothic" w:hAnsi="Century Gothic" w:cs="Times New Roman"/>
        </w:rPr>
        <w:t>La souffrance est un</w:t>
      </w:r>
      <w:r w:rsidR="0026443F" w:rsidRPr="00450199">
        <w:rPr>
          <w:rFonts w:ascii="Century Gothic" w:hAnsi="Century Gothic" w:cs="Times New Roman"/>
        </w:rPr>
        <w:t xml:space="preserve">e intruse, un </w:t>
      </w:r>
      <w:r w:rsidR="00DD4424" w:rsidRPr="00450199">
        <w:rPr>
          <w:rFonts w:ascii="Century Gothic" w:hAnsi="Century Gothic" w:cs="Times New Roman"/>
        </w:rPr>
        <w:t>mal !</w:t>
      </w:r>
      <w:r>
        <w:rPr>
          <w:rFonts w:ascii="Century Gothic" w:hAnsi="Century Gothic" w:cs="Times New Roman"/>
        </w:rPr>
        <w:t xml:space="preserve"> </w:t>
      </w:r>
      <w:r w:rsidR="007B1554">
        <w:rPr>
          <w:rFonts w:ascii="Century Gothic" w:hAnsi="Century Gothic" w:cs="Times New Roman"/>
        </w:rPr>
        <w:t xml:space="preserve">C’est </w:t>
      </w:r>
      <w:r>
        <w:rPr>
          <w:rFonts w:ascii="Century Gothic" w:hAnsi="Century Gothic" w:cs="Times New Roman"/>
        </w:rPr>
        <w:t xml:space="preserve">aussi </w:t>
      </w:r>
      <w:r w:rsidR="007B1554">
        <w:rPr>
          <w:rFonts w:ascii="Century Gothic" w:hAnsi="Century Gothic" w:cs="Times New Roman"/>
        </w:rPr>
        <w:t xml:space="preserve">oublier que Dieu n’a pas ce genre de projet pour ses créatures : </w:t>
      </w:r>
      <w:r w:rsidR="008D418A" w:rsidRPr="00636352">
        <w:rPr>
          <w:rFonts w:ascii="Century Gothic" w:hAnsi="Century Gothic" w:cs="Times New Roman"/>
          <w:color w:val="2E74B5" w:themeColor="accent1" w:themeShade="BF"/>
        </w:rPr>
        <w:t>« </w:t>
      </w:r>
      <w:r w:rsidR="006A314C" w:rsidRPr="00636352">
        <w:rPr>
          <w:rFonts w:ascii="Century Gothic" w:hAnsi="Century Gothic" w:cs="Times New Roman"/>
          <w:color w:val="2E74B5" w:themeColor="accent1" w:themeShade="BF"/>
        </w:rPr>
        <w:t xml:space="preserve">Je connais, moi, les plans que je prépare à votre intention – déclaration du Seigneur – non pas des plans de malheur, mais des plans de paix, afin de vous donner un avenir et un espoir. » </w:t>
      </w:r>
      <w:r w:rsidR="006A314C">
        <w:rPr>
          <w:rFonts w:ascii="Century Gothic" w:hAnsi="Century Gothic" w:cs="Times New Roman"/>
        </w:rPr>
        <w:t>(J</w:t>
      </w:r>
      <w:r w:rsidR="007B1554">
        <w:rPr>
          <w:rFonts w:ascii="Century Gothic" w:hAnsi="Century Gothic" w:cs="Times New Roman"/>
        </w:rPr>
        <w:t>r 29.11</w:t>
      </w:r>
      <w:r w:rsidR="006A314C">
        <w:rPr>
          <w:rFonts w:ascii="Century Gothic" w:hAnsi="Century Gothic" w:cs="Times New Roman"/>
        </w:rPr>
        <w:t>)</w:t>
      </w:r>
      <w:r>
        <w:rPr>
          <w:rFonts w:ascii="Century Gothic" w:hAnsi="Century Gothic" w:cs="Times New Roman"/>
        </w:rPr>
        <w:t xml:space="preserve">. </w:t>
      </w:r>
      <w:r w:rsidR="007B1554">
        <w:rPr>
          <w:rFonts w:ascii="Century Gothic" w:hAnsi="Century Gothic" w:cs="Times New Roman"/>
        </w:rPr>
        <w:t xml:space="preserve">C’est </w:t>
      </w:r>
      <w:r>
        <w:rPr>
          <w:rFonts w:ascii="Century Gothic" w:hAnsi="Century Gothic" w:cs="Times New Roman"/>
        </w:rPr>
        <w:t xml:space="preserve">encore </w:t>
      </w:r>
      <w:r w:rsidR="007B1554">
        <w:rPr>
          <w:rFonts w:ascii="Century Gothic" w:hAnsi="Century Gothic" w:cs="Times New Roman"/>
        </w:rPr>
        <w:t>oublier que</w:t>
      </w:r>
      <w:r w:rsidR="006A314C">
        <w:rPr>
          <w:rFonts w:ascii="Century Gothic" w:hAnsi="Century Gothic" w:cs="Times New Roman"/>
        </w:rPr>
        <w:t xml:space="preserve"> Jésus (Emmanuel = </w:t>
      </w:r>
      <w:r w:rsidR="006A314C" w:rsidRPr="00636352">
        <w:rPr>
          <w:rFonts w:ascii="Century Gothic" w:hAnsi="Century Gothic" w:cs="Times New Roman"/>
          <w:u w:val="single"/>
        </w:rPr>
        <w:t>Dieu avec nous</w:t>
      </w:r>
      <w:r w:rsidR="006A314C">
        <w:rPr>
          <w:rFonts w:ascii="Century Gothic" w:hAnsi="Century Gothic" w:cs="Times New Roman"/>
        </w:rPr>
        <w:t>) n’a eu de cesse de combattre le mal et de secourir et guérir ceux qui souffraient.</w:t>
      </w:r>
    </w:p>
    <w:p w14:paraId="0ACB320D" w14:textId="77777777" w:rsidR="00636352" w:rsidRDefault="00636352" w:rsidP="00C11F1E">
      <w:pPr>
        <w:pStyle w:val="NoSpacing"/>
        <w:jc w:val="both"/>
        <w:rPr>
          <w:rFonts w:ascii="Century Gothic" w:hAnsi="Century Gothic" w:cs="Times New Roman"/>
        </w:rPr>
      </w:pPr>
    </w:p>
    <w:p w14:paraId="304BC4D0" w14:textId="77777777" w:rsidR="00636352" w:rsidRPr="00543444" w:rsidRDefault="00636352" w:rsidP="00636352">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65CA19DB" w14:textId="77777777" w:rsidR="00636352" w:rsidRPr="00C9346F" w:rsidRDefault="00636352" w:rsidP="00636352">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sidR="000A7302">
        <w:rPr>
          <w:rFonts w:ascii="Century Gothic" w:hAnsi="Century Gothic" w:cs="Times New Roman"/>
          <w:color w:val="C00000"/>
        </w:rPr>
        <w:t>Partage tes réflexions au sujet des thèses défendues par Elihou, en particulier celle qui voit dans la souffrance un moyen d’éducation, un rôle pédagogique. Cette thèse est-elle encore soutenue aujourd’hui ?</w:t>
      </w:r>
    </w:p>
    <w:p w14:paraId="154ECC8A" w14:textId="77777777" w:rsidR="00636352" w:rsidRPr="00C9346F" w:rsidRDefault="00636352" w:rsidP="00636352">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w:t>
      </w:r>
      <w:r w:rsidR="00C9346F" w:rsidRPr="00C9346F">
        <w:rPr>
          <w:rFonts w:ascii="Century Gothic" w:hAnsi="Century Gothic" w:cs="Times New Roman"/>
          <w:color w:val="C00000"/>
        </w:rPr>
        <w:t xml:space="preserve"> </w:t>
      </w:r>
      <w:r w:rsidR="000A7302">
        <w:rPr>
          <w:rFonts w:ascii="Century Gothic" w:hAnsi="Century Gothic" w:cs="Times New Roman"/>
          <w:color w:val="C00000"/>
        </w:rPr>
        <w:t>Quelle est ta propre expérience par rapport à la souffrance et aux épreuves (vécu personnel, entourage direct,…) ?</w:t>
      </w:r>
    </w:p>
    <w:p w14:paraId="0B0985C7" w14:textId="77777777" w:rsidR="00636352" w:rsidRDefault="00636352" w:rsidP="00636352">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0A7302">
        <w:rPr>
          <w:rFonts w:ascii="Century Gothic" w:hAnsi="Century Gothic" w:cs="Times New Roman"/>
          <w:color w:val="C00000"/>
        </w:rPr>
        <w:t>Comment comprends-tu, vois-tu Dieu par rapport à la souffrance ?</w:t>
      </w:r>
    </w:p>
    <w:p w14:paraId="075DED40" w14:textId="77777777" w:rsidR="005E6396" w:rsidRPr="00543444" w:rsidRDefault="00A90F5E" w:rsidP="00636352">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On entend aussi souvent l’idée que d’un mal Dieu peut faire sortir un bien (cf. Gn 50.20) : qu’en penses-tu ?</w:t>
      </w:r>
      <w:r w:rsidR="00BA02C1">
        <w:rPr>
          <w:rFonts w:ascii="Century Gothic" w:hAnsi="Century Gothic" w:cs="Times New Roman"/>
          <w:color w:val="C00000"/>
        </w:rPr>
        <w:t xml:space="preserve"> Partage…</w:t>
      </w:r>
    </w:p>
    <w:p w14:paraId="39636E71" w14:textId="77777777" w:rsidR="007B1554" w:rsidRDefault="007B1554" w:rsidP="00C11F1E">
      <w:pPr>
        <w:pStyle w:val="NoSpacing"/>
        <w:jc w:val="both"/>
        <w:rPr>
          <w:rFonts w:ascii="Century Gothic" w:hAnsi="Century Gothic" w:cs="Times New Roman"/>
        </w:rPr>
      </w:pPr>
    </w:p>
    <w:p w14:paraId="3690B5C0" w14:textId="77777777" w:rsidR="00C9346F" w:rsidRPr="00844874" w:rsidRDefault="007777DC" w:rsidP="00844874">
      <w:pPr>
        <w:pStyle w:val="NoSpacing"/>
        <w:shd w:val="clear" w:color="auto" w:fill="E7E6E6" w:themeFill="background2"/>
        <w:jc w:val="both"/>
        <w:rPr>
          <w:rFonts w:ascii="Century Gothic" w:hAnsi="Century Gothic" w:cs="Times New Roman"/>
          <w:b/>
        </w:rPr>
      </w:pPr>
      <w:r>
        <w:rPr>
          <w:rFonts w:ascii="Century Gothic" w:hAnsi="Century Gothic"/>
          <w:highlight w:val="yellow"/>
        </w:rPr>
        <w:sym w:font="Wingdings 2" w:char="F03A"/>
      </w:r>
      <w:r w:rsidR="00C9346F" w:rsidRPr="00844874">
        <w:rPr>
          <w:rFonts w:ascii="Century Gothic" w:hAnsi="Century Gothic" w:cs="Times New Roman"/>
          <w:b/>
        </w:rPr>
        <w:t>Que Dieu est grand !</w:t>
      </w:r>
    </w:p>
    <w:p w14:paraId="68995247" w14:textId="77777777" w:rsidR="003654E8" w:rsidRDefault="003654E8" w:rsidP="00C11F1E">
      <w:pPr>
        <w:pStyle w:val="NoSpacing"/>
        <w:jc w:val="both"/>
        <w:rPr>
          <w:rFonts w:ascii="Century Gothic" w:hAnsi="Century Gothic" w:cs="Times New Roman"/>
        </w:rPr>
      </w:pPr>
      <w:r>
        <w:rPr>
          <w:rFonts w:ascii="Century Gothic" w:hAnsi="Century Gothic" w:cs="Times New Roman"/>
        </w:rPr>
        <w:t>Après avoir exposé ses thèses, que l’on pourrait synthétiser comme suit :</w:t>
      </w:r>
    </w:p>
    <w:p w14:paraId="5CF64B3A" w14:textId="77777777" w:rsidR="003654E8" w:rsidRDefault="003654E8" w:rsidP="00C11F1E">
      <w:pPr>
        <w:pStyle w:val="NoSpacing"/>
        <w:jc w:val="both"/>
        <w:rPr>
          <w:rFonts w:ascii="Century Gothic" w:hAnsi="Century Gothic" w:cs="Times New Roman"/>
        </w:rPr>
      </w:pPr>
      <w:r>
        <w:rPr>
          <w:rFonts w:ascii="Century Gothic" w:hAnsi="Century Gothic" w:cs="Times New Roman"/>
        </w:rPr>
        <w:t>- Dieu parle mais on n’y fait pas attention (chap.33)</w:t>
      </w:r>
    </w:p>
    <w:p w14:paraId="6FB0DD50" w14:textId="77777777" w:rsidR="003654E8" w:rsidRDefault="003654E8" w:rsidP="00C11F1E">
      <w:pPr>
        <w:pStyle w:val="NoSpacing"/>
        <w:jc w:val="both"/>
        <w:rPr>
          <w:rFonts w:ascii="Century Gothic" w:hAnsi="Century Gothic" w:cs="Times New Roman"/>
        </w:rPr>
      </w:pPr>
      <w:r>
        <w:rPr>
          <w:rFonts w:ascii="Century Gothic" w:hAnsi="Century Gothic" w:cs="Times New Roman"/>
        </w:rPr>
        <w:t>- Dieu est toujours juste (chap.34)</w:t>
      </w:r>
    </w:p>
    <w:p w14:paraId="6F273FD2" w14:textId="77777777" w:rsidR="003654E8" w:rsidRDefault="003654E8" w:rsidP="00C11F1E">
      <w:pPr>
        <w:pStyle w:val="NoSpacing"/>
        <w:jc w:val="both"/>
        <w:rPr>
          <w:rFonts w:ascii="Century Gothic" w:hAnsi="Century Gothic" w:cs="Times New Roman"/>
        </w:rPr>
      </w:pPr>
      <w:r>
        <w:rPr>
          <w:rFonts w:ascii="Century Gothic" w:hAnsi="Century Gothic" w:cs="Times New Roman"/>
        </w:rPr>
        <w:t>- Attends qu’Il intervienne ! (chap.35)</w:t>
      </w:r>
    </w:p>
    <w:p w14:paraId="4FC83B92" w14:textId="77777777" w:rsidR="003654E8" w:rsidRDefault="003654E8" w:rsidP="00C11F1E">
      <w:pPr>
        <w:pStyle w:val="NoSpacing"/>
        <w:jc w:val="both"/>
        <w:rPr>
          <w:rFonts w:ascii="Century Gothic" w:hAnsi="Century Gothic" w:cs="Times New Roman"/>
        </w:rPr>
      </w:pPr>
      <w:r>
        <w:rPr>
          <w:rFonts w:ascii="Century Gothic" w:hAnsi="Century Gothic" w:cs="Times New Roman"/>
        </w:rPr>
        <w:t>- Dieu nous éduque par la souffrance (chap.36),</w:t>
      </w:r>
    </w:p>
    <w:p w14:paraId="4FA2399D" w14:textId="77777777" w:rsidR="003654E8" w:rsidRDefault="005E6396" w:rsidP="00C11F1E">
      <w:pPr>
        <w:pStyle w:val="NoSpacing"/>
        <w:jc w:val="both"/>
        <w:rPr>
          <w:rFonts w:ascii="Century Gothic" w:hAnsi="Century Gothic" w:cs="Times New Roman"/>
        </w:rPr>
      </w:pPr>
      <w:r>
        <w:rPr>
          <w:rFonts w:ascii="Century Gothic" w:hAnsi="Century Gothic" w:cs="Times New Roman"/>
        </w:rPr>
        <w:t>Elihou conclut son discours en i</w:t>
      </w:r>
      <w:r w:rsidR="00C9346F">
        <w:rPr>
          <w:rFonts w:ascii="Century Gothic" w:hAnsi="Century Gothic" w:cs="Times New Roman"/>
        </w:rPr>
        <w:t>nsist</w:t>
      </w:r>
      <w:r>
        <w:rPr>
          <w:rFonts w:ascii="Century Gothic" w:hAnsi="Century Gothic" w:cs="Times New Roman"/>
        </w:rPr>
        <w:t>ant</w:t>
      </w:r>
      <w:r w:rsidR="00C9346F">
        <w:rPr>
          <w:rFonts w:ascii="Century Gothic" w:hAnsi="Century Gothic" w:cs="Times New Roman"/>
        </w:rPr>
        <w:t xml:space="preserve"> sur la souveraineté et la grandeur de Dieu</w:t>
      </w:r>
      <w:r>
        <w:rPr>
          <w:rFonts w:ascii="Century Gothic" w:hAnsi="Century Gothic" w:cs="Times New Roman"/>
        </w:rPr>
        <w:t xml:space="preserve"> (36.22-37.24) : </w:t>
      </w:r>
      <w:r w:rsidR="003654E8" w:rsidRPr="006D22EB">
        <w:rPr>
          <w:rFonts w:ascii="Century Gothic" w:hAnsi="Century Gothic" w:cs="Times New Roman"/>
          <w:b/>
        </w:rPr>
        <w:t>Qu’Il est grand !</w:t>
      </w:r>
    </w:p>
    <w:p w14:paraId="1D891341" w14:textId="77777777" w:rsidR="005E6396" w:rsidRDefault="005E6396" w:rsidP="00C11F1E">
      <w:pPr>
        <w:pStyle w:val="NoSpacing"/>
        <w:jc w:val="both"/>
        <w:rPr>
          <w:rFonts w:ascii="Century Gothic" w:hAnsi="Century Gothic" w:cs="Times New Roman"/>
        </w:rPr>
      </w:pPr>
      <w:r w:rsidRPr="005E6396">
        <w:rPr>
          <w:rFonts w:ascii="Century Gothic" w:hAnsi="Century Gothic" w:cs="Times New Roman"/>
          <w:color w:val="2E74B5" w:themeColor="accent1" w:themeShade="BF"/>
        </w:rPr>
        <w:t>« Dieu se montre sublime par sa force ; qui saurait enseigner comme lui ?</w:t>
      </w:r>
      <w:r w:rsidR="00D876DE">
        <w:rPr>
          <w:rFonts w:ascii="Century Gothic" w:hAnsi="Century Gothic" w:cs="Times New Roman"/>
          <w:color w:val="2E74B5" w:themeColor="accent1" w:themeShade="BF"/>
        </w:rPr>
        <w:t xml:space="preserve"> Qui lui ferait rendre compte de sa conduite ? Qui peut lui dire : ‘Tu as agi injustement’ !</w:t>
      </w:r>
      <w:r w:rsidRPr="005E6396">
        <w:rPr>
          <w:rFonts w:ascii="Century Gothic" w:hAnsi="Century Gothic" w:cs="Times New Roman"/>
          <w:color w:val="2E74B5" w:themeColor="accent1" w:themeShade="BF"/>
        </w:rPr>
        <w:t>... Dieu est grand mais nous ne le comprenons pas… »</w:t>
      </w:r>
      <w:r>
        <w:rPr>
          <w:rFonts w:ascii="Century Gothic" w:hAnsi="Century Gothic" w:cs="Times New Roman"/>
        </w:rPr>
        <w:t xml:space="preserve"> (36.22</w:t>
      </w:r>
      <w:r w:rsidR="00D876DE">
        <w:rPr>
          <w:rFonts w:ascii="Century Gothic" w:hAnsi="Century Gothic" w:cs="Times New Roman"/>
        </w:rPr>
        <w:t>-23</w:t>
      </w:r>
      <w:r>
        <w:rPr>
          <w:rFonts w:ascii="Century Gothic" w:hAnsi="Century Gothic" w:cs="Times New Roman"/>
        </w:rPr>
        <w:t>, 26)</w:t>
      </w:r>
      <w:r w:rsidR="00C9346F">
        <w:rPr>
          <w:rFonts w:ascii="Century Gothic" w:hAnsi="Century Gothic" w:cs="Times New Roman"/>
        </w:rPr>
        <w:t xml:space="preserve">. </w:t>
      </w:r>
      <w:r w:rsidRPr="005E6396">
        <w:rPr>
          <w:rFonts w:ascii="Century Gothic" w:hAnsi="Century Gothic" w:cs="Times New Roman"/>
          <w:color w:val="2E74B5" w:themeColor="accent1" w:themeShade="BF"/>
        </w:rPr>
        <w:t>« Dieu tonne des choses étonnantes ; il fait de grandes choses que nous ne connaissons pas… Job, prête l’oreille à cela ! Arrête-toi pour comprendre les actes étonnants de Dieu !... Oh ! Que l’éclat de Dieu est redoutable ! Nous ne saurions parvenir jusqu’au Puissant ; il est grand par la force, par l’équité et par une souveraine justice… »</w:t>
      </w:r>
      <w:r>
        <w:rPr>
          <w:rFonts w:ascii="Century Gothic" w:hAnsi="Century Gothic" w:cs="Times New Roman"/>
        </w:rPr>
        <w:t xml:space="preserve"> (37.5, 14, 22-23).</w:t>
      </w:r>
    </w:p>
    <w:p w14:paraId="2EB46893" w14:textId="77777777" w:rsidR="003654E8" w:rsidRDefault="003654E8" w:rsidP="00C11F1E">
      <w:pPr>
        <w:pStyle w:val="NoSpacing"/>
        <w:jc w:val="both"/>
        <w:rPr>
          <w:rFonts w:ascii="Century Gothic" w:hAnsi="Century Gothic" w:cs="Times New Roman"/>
        </w:rPr>
      </w:pPr>
    </w:p>
    <w:p w14:paraId="5A1C9F93" w14:textId="77777777" w:rsidR="009026B8" w:rsidRDefault="003654E8" w:rsidP="00C11F1E">
      <w:pPr>
        <w:pStyle w:val="NoSpacing"/>
        <w:jc w:val="both"/>
        <w:rPr>
          <w:rFonts w:ascii="Century Gothic" w:hAnsi="Century Gothic" w:cs="Times New Roman"/>
        </w:rPr>
      </w:pPr>
      <w:r w:rsidRPr="006D22EB">
        <w:rPr>
          <w:rFonts w:ascii="Century Gothic" w:hAnsi="Century Gothic" w:cs="Times New Roman"/>
          <w:u w:val="single"/>
        </w:rPr>
        <w:t>Remarques</w:t>
      </w:r>
      <w:r w:rsidR="006D22EB">
        <w:rPr>
          <w:rFonts w:ascii="Century Gothic" w:hAnsi="Century Gothic" w:cs="Times New Roman"/>
          <w:u w:val="single"/>
        </w:rPr>
        <w:t> :</w:t>
      </w:r>
    </w:p>
    <w:p w14:paraId="1722B1E2" w14:textId="77777777" w:rsidR="009026B8" w:rsidRDefault="009026B8" w:rsidP="009026B8">
      <w:pPr>
        <w:pStyle w:val="NoSpacing"/>
        <w:numPr>
          <w:ilvl w:val="0"/>
          <w:numId w:val="5"/>
        </w:numPr>
        <w:jc w:val="both"/>
        <w:rPr>
          <w:rFonts w:ascii="Century Gothic" w:hAnsi="Century Gothic" w:cs="Times New Roman"/>
        </w:rPr>
      </w:pPr>
      <w:r>
        <w:rPr>
          <w:rFonts w:ascii="Century Gothic" w:hAnsi="Century Gothic" w:cs="Times New Roman"/>
        </w:rPr>
        <w:t>Q</w:t>
      </w:r>
      <w:r w:rsidR="003654E8">
        <w:rPr>
          <w:rFonts w:ascii="Century Gothic" w:hAnsi="Century Gothic" w:cs="Times New Roman"/>
        </w:rPr>
        <w:t xml:space="preserve">uand on lit ce discours, en particulier la dernière partie, on est frappé par l’image de Dieu qu’Elihou propose (et qui rejoint la proposition des 3 amis) : un Dieu lointain, </w:t>
      </w:r>
      <w:r w:rsidR="00D876DE">
        <w:rPr>
          <w:rFonts w:ascii="Century Gothic" w:hAnsi="Century Gothic" w:cs="Times New Roman"/>
        </w:rPr>
        <w:t xml:space="preserve">impassible, </w:t>
      </w:r>
      <w:r w:rsidR="003654E8">
        <w:rPr>
          <w:rFonts w:ascii="Century Gothic" w:hAnsi="Century Gothic" w:cs="Times New Roman"/>
        </w:rPr>
        <w:t>bien au-dessus</w:t>
      </w:r>
      <w:r w:rsidR="00D876DE">
        <w:rPr>
          <w:rFonts w:ascii="Century Gothic" w:hAnsi="Century Gothic" w:cs="Times New Roman"/>
        </w:rPr>
        <w:t xml:space="preserve"> de l’homme et </w:t>
      </w:r>
      <w:r w:rsidR="003654E8">
        <w:rPr>
          <w:rFonts w:ascii="Century Gothic" w:hAnsi="Century Gothic" w:cs="Times New Roman"/>
        </w:rPr>
        <w:t>détaché de l</w:t>
      </w:r>
      <w:r w:rsidR="00D876DE">
        <w:rPr>
          <w:rFonts w:ascii="Century Gothic" w:hAnsi="Century Gothic" w:cs="Times New Roman"/>
        </w:rPr>
        <w:t>ui</w:t>
      </w:r>
      <w:r w:rsidR="003654E8">
        <w:rPr>
          <w:rFonts w:ascii="Century Gothic" w:hAnsi="Century Gothic" w:cs="Times New Roman"/>
        </w:rPr>
        <w:t xml:space="preserve">, </w:t>
      </w:r>
      <w:r>
        <w:rPr>
          <w:rFonts w:ascii="Century Gothic" w:hAnsi="Century Gothic" w:cs="Times New Roman"/>
        </w:rPr>
        <w:t xml:space="preserve">qui agit de manière mécanique, </w:t>
      </w:r>
      <w:r w:rsidR="00D876DE">
        <w:rPr>
          <w:rFonts w:ascii="Century Gothic" w:hAnsi="Century Gothic" w:cs="Times New Roman"/>
        </w:rPr>
        <w:t xml:space="preserve">comme </w:t>
      </w:r>
      <w:r>
        <w:rPr>
          <w:rFonts w:ascii="Century Gothic" w:hAnsi="Century Gothic" w:cs="Times New Roman"/>
        </w:rPr>
        <w:t>un rouleau compresseur.</w:t>
      </w:r>
    </w:p>
    <w:p w14:paraId="290ED8A9" w14:textId="77777777" w:rsidR="009026B8" w:rsidRDefault="009026B8" w:rsidP="009026B8">
      <w:pPr>
        <w:pStyle w:val="NoSpacing"/>
        <w:numPr>
          <w:ilvl w:val="0"/>
          <w:numId w:val="5"/>
        </w:numPr>
        <w:jc w:val="both"/>
        <w:rPr>
          <w:rFonts w:ascii="Century Gothic" w:hAnsi="Century Gothic" w:cs="Times New Roman"/>
        </w:rPr>
      </w:pPr>
      <w:r>
        <w:rPr>
          <w:rFonts w:ascii="Century Gothic" w:hAnsi="Century Gothic" w:cs="Times New Roman"/>
        </w:rPr>
        <w:t xml:space="preserve">Les exemples qu’Elihou donne de la souveraineté de Dieu concernent les éléments naturels (pluie, nuages, vents, orages, ouragans,…) : ces exemples ont-ils une quelconque pertinence ? Ne sont-ils pas en total décalage </w:t>
      </w:r>
      <w:r w:rsidR="00BA02C1">
        <w:rPr>
          <w:rFonts w:ascii="Century Gothic" w:hAnsi="Century Gothic" w:cs="Times New Roman"/>
        </w:rPr>
        <w:t>avec les</w:t>
      </w:r>
      <w:r>
        <w:rPr>
          <w:rFonts w:ascii="Century Gothic" w:hAnsi="Century Gothic" w:cs="Times New Roman"/>
        </w:rPr>
        <w:t xml:space="preserve"> questions posées par (le livre de) Job ? De plus, rendre Dieu responsable des éléments naturels (et de leur déchaînement)</w:t>
      </w:r>
      <w:r w:rsidR="00D876DE">
        <w:rPr>
          <w:rFonts w:ascii="Century Gothic" w:hAnsi="Century Gothic" w:cs="Times New Roman"/>
        </w:rPr>
        <w:t xml:space="preserve">, </w:t>
      </w:r>
      <w:r w:rsidR="00616015">
        <w:rPr>
          <w:rFonts w:ascii="Century Gothic" w:hAnsi="Century Gothic" w:cs="Times New Roman"/>
        </w:rPr>
        <w:t xml:space="preserve">est-ce cohérent et </w:t>
      </w:r>
      <w:r w:rsidR="00D876DE">
        <w:rPr>
          <w:rFonts w:ascii="Century Gothic" w:hAnsi="Century Gothic" w:cs="Times New Roman"/>
        </w:rPr>
        <w:lastRenderedPageBreak/>
        <w:t>qu’est-ce que cela implique ? Comment, dès lors, comprendre les catastrophes naturelles</w:t>
      </w:r>
      <w:r w:rsidR="00616015">
        <w:rPr>
          <w:rFonts w:ascii="Century Gothic" w:hAnsi="Century Gothic" w:cs="Times New Roman"/>
        </w:rPr>
        <w:t>, par exemple</w:t>
      </w:r>
      <w:r w:rsidR="00D876DE">
        <w:rPr>
          <w:rFonts w:ascii="Century Gothic" w:hAnsi="Century Gothic" w:cs="Times New Roman"/>
        </w:rPr>
        <w:t> ?</w:t>
      </w:r>
    </w:p>
    <w:p w14:paraId="399A8FA8" w14:textId="77777777" w:rsidR="00C9346F" w:rsidRDefault="00C9346F" w:rsidP="00C11F1E">
      <w:pPr>
        <w:pStyle w:val="NoSpacing"/>
        <w:jc w:val="both"/>
        <w:rPr>
          <w:rFonts w:ascii="Century Gothic" w:hAnsi="Century Gothic" w:cs="Times New Roman"/>
        </w:rPr>
      </w:pPr>
    </w:p>
    <w:p w14:paraId="7985E5B6" w14:textId="77777777" w:rsidR="00616015" w:rsidRPr="00543444" w:rsidRDefault="00616015" w:rsidP="00616015">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20CA7479" w14:textId="77777777" w:rsidR="00616015" w:rsidRPr="00C9346F" w:rsidRDefault="00616015" w:rsidP="00616015">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Pr>
          <w:rFonts w:ascii="Century Gothic" w:hAnsi="Century Gothic" w:cs="Times New Roman"/>
          <w:color w:val="C00000"/>
        </w:rPr>
        <w:t>Partage tes réflexions au sujet de la fin du discours d’Elihou, sur la souveraineté et la grandeur de Dieu. Comment réagis-tu à ses propos ? Les trouves-tu pertinents, opportuns ?</w:t>
      </w:r>
    </w:p>
    <w:p w14:paraId="11E31B74" w14:textId="77777777" w:rsidR="00616015" w:rsidRPr="00C9346F" w:rsidRDefault="00616015" w:rsidP="00616015">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Pr>
          <w:rFonts w:ascii="Century Gothic" w:hAnsi="Century Gothic" w:cs="Times New Roman"/>
          <w:color w:val="C00000"/>
        </w:rPr>
        <w:t xml:space="preserve">Dieu, maître des éléments naturels : qu’en penses-tu ? </w:t>
      </w:r>
      <w:r w:rsidR="001E7D24">
        <w:rPr>
          <w:rFonts w:ascii="Century Gothic" w:hAnsi="Century Gothic" w:cs="Times New Roman"/>
          <w:color w:val="C00000"/>
        </w:rPr>
        <w:t>Face à quels problèmes cette affirmation nous place-t-elle ?</w:t>
      </w:r>
    </w:p>
    <w:p w14:paraId="50A0EE48" w14:textId="77777777" w:rsidR="00616015" w:rsidRDefault="00616015" w:rsidP="00616015">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Un de mes amis a été victime de la foudre et en a gardé des séquelles. Comment </w:t>
      </w:r>
      <w:r w:rsidR="00777D09">
        <w:rPr>
          <w:rFonts w:ascii="Century Gothic" w:hAnsi="Century Gothic" w:cs="Times New Roman"/>
          <w:color w:val="C00000"/>
        </w:rPr>
        <w:t>réagirait-il en lisant ces mots d’Elihou parlant de l’action de Dieu : « Il prend l’éclair dans ses mains, il lui assigne sa cible » (36.32) ?</w:t>
      </w:r>
    </w:p>
    <w:p w14:paraId="48E22263" w14:textId="77777777" w:rsidR="00616015" w:rsidRPr="00543444" w:rsidRDefault="00616015" w:rsidP="00616015">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777D09">
        <w:rPr>
          <w:rFonts w:ascii="Century Gothic" w:hAnsi="Century Gothic" w:cs="Times New Roman"/>
          <w:color w:val="C00000"/>
        </w:rPr>
        <w:t xml:space="preserve">Dans les milieux chrétiens, on entend souvent des </w:t>
      </w:r>
      <w:r w:rsidR="00C8766D">
        <w:rPr>
          <w:rFonts w:ascii="Century Gothic" w:hAnsi="Century Gothic" w:cs="Times New Roman"/>
          <w:color w:val="C00000"/>
        </w:rPr>
        <w:t xml:space="preserve">expressions </w:t>
      </w:r>
      <w:r w:rsidR="00777D09">
        <w:rPr>
          <w:rFonts w:ascii="Century Gothic" w:hAnsi="Century Gothic" w:cs="Times New Roman"/>
          <w:color w:val="C00000"/>
        </w:rPr>
        <w:t>telles que : les voies de Dieu sont impénétrables</w:t>
      </w:r>
      <w:r w:rsidR="00C8766D">
        <w:rPr>
          <w:rFonts w:ascii="Century Gothic" w:hAnsi="Century Gothic" w:cs="Times New Roman"/>
          <w:color w:val="C00000"/>
        </w:rPr>
        <w:t> ;</w:t>
      </w:r>
      <w:r w:rsidR="00777D09">
        <w:rPr>
          <w:rFonts w:ascii="Century Gothic" w:hAnsi="Century Gothic" w:cs="Times New Roman"/>
          <w:color w:val="C00000"/>
        </w:rPr>
        <w:t xml:space="preserve"> Dieu est tout-puissant</w:t>
      </w:r>
      <w:r w:rsidR="00C8766D">
        <w:rPr>
          <w:rFonts w:ascii="Century Gothic" w:hAnsi="Century Gothic" w:cs="Times New Roman"/>
          <w:color w:val="C00000"/>
        </w:rPr>
        <w:t> ;</w:t>
      </w:r>
      <w:r w:rsidR="00777D09">
        <w:rPr>
          <w:rFonts w:ascii="Century Gothic" w:hAnsi="Century Gothic" w:cs="Times New Roman"/>
          <w:color w:val="C00000"/>
        </w:rPr>
        <w:t xml:space="preserve"> Dieu sait pourquoi (sous-entendu il y a de bonnes raisons pour que les choses se passent comme elles se passent),… : </w:t>
      </w:r>
      <w:r w:rsidR="001E7D24">
        <w:rPr>
          <w:rFonts w:ascii="Century Gothic" w:hAnsi="Century Gothic" w:cs="Times New Roman"/>
          <w:color w:val="C00000"/>
        </w:rPr>
        <w:t xml:space="preserve">utilises-tu aussi </w:t>
      </w:r>
      <w:r w:rsidR="00777D09">
        <w:rPr>
          <w:rFonts w:ascii="Century Gothic" w:hAnsi="Century Gothic" w:cs="Times New Roman"/>
          <w:color w:val="C00000"/>
        </w:rPr>
        <w:t>ce genre d</w:t>
      </w:r>
      <w:r w:rsidR="001E7D24">
        <w:rPr>
          <w:rFonts w:ascii="Century Gothic" w:hAnsi="Century Gothic" w:cs="Times New Roman"/>
          <w:color w:val="C00000"/>
        </w:rPr>
        <w:t>’expressions</w:t>
      </w:r>
      <w:r w:rsidR="00777D09">
        <w:rPr>
          <w:rFonts w:ascii="Century Gothic" w:hAnsi="Century Gothic" w:cs="Times New Roman"/>
          <w:color w:val="C00000"/>
        </w:rPr>
        <w:t xml:space="preserve"> ? Les entends-tu dans ton église ? Ont-elles du sens, te satisfont-elles ? </w:t>
      </w:r>
      <w:r>
        <w:rPr>
          <w:rFonts w:ascii="Century Gothic" w:hAnsi="Century Gothic" w:cs="Times New Roman"/>
          <w:color w:val="C00000"/>
        </w:rPr>
        <w:t>Partage…</w:t>
      </w:r>
    </w:p>
    <w:p w14:paraId="264E0ED3" w14:textId="77777777" w:rsidR="00616015" w:rsidRDefault="00616015" w:rsidP="00C11F1E">
      <w:pPr>
        <w:pStyle w:val="NoSpacing"/>
        <w:jc w:val="both"/>
        <w:rPr>
          <w:rFonts w:ascii="Century Gothic" w:hAnsi="Century Gothic" w:cs="Times New Roman"/>
        </w:rPr>
      </w:pPr>
    </w:p>
    <w:p w14:paraId="1B9B8CD8" w14:textId="77777777" w:rsidR="007B1554" w:rsidRPr="00636352" w:rsidRDefault="00397C74" w:rsidP="00636352">
      <w:pPr>
        <w:pStyle w:val="NoSpacing"/>
        <w:shd w:val="clear" w:color="auto" w:fill="E7E6E6" w:themeFill="background2"/>
        <w:jc w:val="both"/>
        <w:rPr>
          <w:rFonts w:ascii="Century Gothic" w:hAnsi="Century Gothic" w:cs="Times New Roman"/>
          <w:b/>
        </w:rPr>
      </w:pPr>
      <w:r>
        <w:rPr>
          <w:rFonts w:ascii="Century Gothic" w:hAnsi="Century Gothic"/>
          <w:highlight w:val="yellow"/>
        </w:rPr>
        <w:sym w:font="Wingdings 2" w:char="F03A"/>
      </w:r>
      <w:r w:rsidR="00636352" w:rsidRPr="00636352">
        <w:rPr>
          <w:rFonts w:ascii="Century Gothic" w:hAnsi="Century Gothic" w:cs="Times New Roman"/>
          <w:b/>
        </w:rPr>
        <w:t>Job</w:t>
      </w:r>
      <w:r w:rsidR="00636352">
        <w:rPr>
          <w:rFonts w:ascii="Century Gothic" w:hAnsi="Century Gothic" w:cs="Times New Roman"/>
          <w:b/>
        </w:rPr>
        <w:t xml:space="preserve">, </w:t>
      </w:r>
      <w:r w:rsidR="00C8766D">
        <w:rPr>
          <w:rFonts w:ascii="Century Gothic" w:hAnsi="Century Gothic" w:cs="Times New Roman"/>
          <w:b/>
        </w:rPr>
        <w:t xml:space="preserve">un </w:t>
      </w:r>
      <w:r w:rsidR="00636352" w:rsidRPr="00636352">
        <w:rPr>
          <w:rFonts w:ascii="Century Gothic" w:hAnsi="Century Gothic" w:cs="Times New Roman"/>
          <w:b/>
        </w:rPr>
        <w:t>orgueilleux ?</w:t>
      </w:r>
    </w:p>
    <w:p w14:paraId="39770C4B" w14:textId="77777777" w:rsidR="00C55826" w:rsidRDefault="00E71067" w:rsidP="00C11F1E">
      <w:pPr>
        <w:pStyle w:val="NoSpacing"/>
        <w:jc w:val="both"/>
        <w:rPr>
          <w:rFonts w:ascii="Century Gothic" w:hAnsi="Century Gothic" w:cs="Times New Roman"/>
        </w:rPr>
      </w:pPr>
      <w:r w:rsidRPr="00450199">
        <w:rPr>
          <w:rFonts w:ascii="Century Gothic" w:hAnsi="Century Gothic" w:cs="Times New Roman"/>
        </w:rPr>
        <w:t xml:space="preserve">Pour </w:t>
      </w:r>
      <w:r w:rsidR="005D7144" w:rsidRPr="00450199">
        <w:rPr>
          <w:rFonts w:ascii="Century Gothic" w:hAnsi="Century Gothic" w:cs="Times New Roman"/>
        </w:rPr>
        <w:t>ses 3</w:t>
      </w:r>
      <w:r w:rsidRPr="00450199">
        <w:rPr>
          <w:rFonts w:ascii="Century Gothic" w:hAnsi="Century Gothic" w:cs="Times New Roman"/>
        </w:rPr>
        <w:t xml:space="preserve"> amis et surtout pour Elihou, Job est orgueilleux</w:t>
      </w:r>
      <w:r w:rsidR="00C55826">
        <w:rPr>
          <w:rFonts w:ascii="Century Gothic" w:hAnsi="Century Gothic" w:cs="Times New Roman"/>
        </w:rPr>
        <w:t>, rebelle à Dieu</w:t>
      </w:r>
      <w:r w:rsidRPr="00450199">
        <w:rPr>
          <w:rFonts w:ascii="Century Gothic" w:hAnsi="Century Gothic" w:cs="Times New Roman"/>
        </w:rPr>
        <w:t xml:space="preserve">. </w:t>
      </w:r>
      <w:r w:rsidR="00C55826">
        <w:rPr>
          <w:rFonts w:ascii="Century Gothic" w:hAnsi="Century Gothic" w:cs="Times New Roman"/>
        </w:rPr>
        <w:t xml:space="preserve">Il refuse d’entendre l’appel à se repentir qui lui est lancé à travers son épreuve. </w:t>
      </w:r>
      <w:r w:rsidR="00C55826" w:rsidRPr="00C55826">
        <w:rPr>
          <w:rFonts w:ascii="Century Gothic" w:hAnsi="Century Gothic" w:cs="Times New Roman"/>
          <w:color w:val="2E74B5" w:themeColor="accent1" w:themeShade="BF"/>
        </w:rPr>
        <w:t>« Que Job soit donc éprouvé jusqu’au bout, puisqu’il répond comme les hommes malfaisants ! Car il ajoute à son péché la révolte, il bat des mains avec arrogance parmi nous, il multiplie les discours contre Dieu. »</w:t>
      </w:r>
      <w:r w:rsidR="00C55826">
        <w:rPr>
          <w:rFonts w:ascii="Century Gothic" w:hAnsi="Century Gothic" w:cs="Times New Roman"/>
        </w:rPr>
        <w:t xml:space="preserve"> (34.36-37) Ont-ils raison ? Job est-il orgueilleux ?</w:t>
      </w:r>
    </w:p>
    <w:p w14:paraId="271F5A36" w14:textId="77777777" w:rsidR="00E71067" w:rsidRPr="00450199" w:rsidRDefault="00240E98" w:rsidP="00C11F1E">
      <w:pPr>
        <w:pStyle w:val="NoSpacing"/>
        <w:jc w:val="both"/>
        <w:rPr>
          <w:rFonts w:ascii="Century Gothic" w:hAnsi="Century Gothic" w:cs="Times New Roman"/>
        </w:rPr>
      </w:pPr>
      <w:r w:rsidRPr="00450199">
        <w:rPr>
          <w:rFonts w:ascii="Century Gothic" w:hAnsi="Century Gothic" w:cs="Times New Roman"/>
        </w:rPr>
        <w:t>Qu’est-ce que l’</w:t>
      </w:r>
      <w:r w:rsidR="00E71067" w:rsidRPr="00450199">
        <w:rPr>
          <w:rFonts w:ascii="Century Gothic" w:hAnsi="Century Gothic" w:cs="Times New Roman"/>
        </w:rPr>
        <w:t>orgueil</w:t>
      </w:r>
      <w:r w:rsidRPr="00450199">
        <w:rPr>
          <w:rFonts w:ascii="Century Gothic" w:hAnsi="Century Gothic" w:cs="Times New Roman"/>
        </w:rPr>
        <w:t> ? L’orgueil</w:t>
      </w:r>
      <w:r w:rsidR="00646C72" w:rsidRPr="00450199">
        <w:rPr>
          <w:rFonts w:ascii="Century Gothic" w:hAnsi="Century Gothic" w:cs="Times New Roman"/>
        </w:rPr>
        <w:t>, selon la Bible,</w:t>
      </w:r>
      <w:r w:rsidR="00E71067" w:rsidRPr="00450199">
        <w:rPr>
          <w:rFonts w:ascii="Century Gothic" w:hAnsi="Century Gothic" w:cs="Times New Roman"/>
        </w:rPr>
        <w:t xml:space="preserve"> est la prétention de l’homme à se dire juste par lui-même, sans Dieu</w:t>
      </w:r>
      <w:r w:rsidR="00646C72" w:rsidRPr="00450199">
        <w:rPr>
          <w:rFonts w:ascii="Century Gothic" w:hAnsi="Century Gothic" w:cs="Times New Roman"/>
        </w:rPr>
        <w:t>,</w:t>
      </w:r>
      <w:r w:rsidR="00E71067" w:rsidRPr="00450199">
        <w:rPr>
          <w:rFonts w:ascii="Century Gothic" w:hAnsi="Century Gothic" w:cs="Times New Roman"/>
        </w:rPr>
        <w:t xml:space="preserve"> à pr</w:t>
      </w:r>
      <w:r w:rsidR="00646C72" w:rsidRPr="00450199">
        <w:rPr>
          <w:rFonts w:ascii="Century Gothic" w:hAnsi="Century Gothic" w:cs="Times New Roman"/>
        </w:rPr>
        <w:t>étendre à une autosuffisance, à</w:t>
      </w:r>
      <w:r w:rsidR="00E71067" w:rsidRPr="00450199">
        <w:rPr>
          <w:rFonts w:ascii="Century Gothic" w:hAnsi="Century Gothic" w:cs="Times New Roman"/>
        </w:rPr>
        <w:t xml:space="preserve"> revendiquer une indépendance à l’égard de Dieu. Or Job n’a jamais une telle prétention. Tout au long du livre, il se place devant Dieu ou dans une relation espérée à Dieu</w:t>
      </w:r>
      <w:r w:rsidR="00C55826">
        <w:rPr>
          <w:rFonts w:ascii="Century Gothic" w:hAnsi="Century Gothic" w:cs="Times New Roman"/>
        </w:rPr>
        <w:t>.</w:t>
      </w:r>
    </w:p>
    <w:p w14:paraId="78D48F99" w14:textId="77777777" w:rsidR="00C55826" w:rsidRDefault="00C55826" w:rsidP="00C55826">
      <w:pPr>
        <w:pStyle w:val="NoSpacing"/>
        <w:jc w:val="both"/>
        <w:rPr>
          <w:rFonts w:ascii="Century Gothic" w:hAnsi="Century Gothic" w:cs="Times New Roman"/>
        </w:rPr>
      </w:pPr>
      <w:r w:rsidRPr="00450199">
        <w:rPr>
          <w:rFonts w:ascii="Century Gothic" w:hAnsi="Century Gothic" w:cs="Times New Roman"/>
        </w:rPr>
        <w:t>Plus il se voit incompris par ses amis, plus il est enclin à se tourner vers Dieu (16.19</w:t>
      </w:r>
      <w:r>
        <w:rPr>
          <w:rFonts w:ascii="Century Gothic" w:hAnsi="Century Gothic" w:cs="Times New Roman"/>
        </w:rPr>
        <w:t>-21</w:t>
      </w:r>
      <w:r w:rsidRPr="00450199">
        <w:rPr>
          <w:rFonts w:ascii="Century Gothic" w:hAnsi="Century Gothic" w:cs="Times New Roman"/>
        </w:rPr>
        <w:t>, 17.3, 19.25-27</w:t>
      </w:r>
      <w:r w:rsidR="00A06268">
        <w:rPr>
          <w:rFonts w:ascii="Century Gothic" w:hAnsi="Century Gothic" w:cs="Times New Roman"/>
        </w:rPr>
        <w:t>, 31.35,…</w:t>
      </w:r>
      <w:r w:rsidRPr="00450199">
        <w:rPr>
          <w:rFonts w:ascii="Century Gothic" w:hAnsi="Century Gothic" w:cs="Times New Roman"/>
        </w:rPr>
        <w:t>).</w:t>
      </w:r>
    </w:p>
    <w:p w14:paraId="0D95D373" w14:textId="77777777" w:rsidR="00E71067" w:rsidRPr="00450199" w:rsidRDefault="00B241AC" w:rsidP="00C11F1E">
      <w:pPr>
        <w:pStyle w:val="NoSpacing"/>
        <w:jc w:val="both"/>
        <w:rPr>
          <w:rFonts w:ascii="Century Gothic" w:hAnsi="Century Gothic" w:cs="Times New Roman"/>
        </w:rPr>
      </w:pPr>
      <w:r w:rsidRPr="00450199">
        <w:rPr>
          <w:rFonts w:ascii="Century Gothic" w:hAnsi="Century Gothic" w:cs="Times New Roman"/>
        </w:rPr>
        <w:t>Sa soif de justice a une consistance remarquable. Seul contre tous, Job se positionne aux antipodes des idées reçues de son temps.</w:t>
      </w:r>
      <w:r w:rsidR="003474B7" w:rsidRPr="00450199">
        <w:rPr>
          <w:rFonts w:ascii="Century Gothic" w:hAnsi="Century Gothic" w:cs="Times New Roman"/>
        </w:rPr>
        <w:t xml:space="preserve"> </w:t>
      </w:r>
      <w:r w:rsidR="00646C72" w:rsidRPr="00450199">
        <w:rPr>
          <w:rFonts w:ascii="Century Gothic" w:hAnsi="Century Gothic" w:cs="Times New Roman"/>
        </w:rPr>
        <w:t xml:space="preserve">Job n’est pas un orgueilleux, c’est un homme qui souffre, qui s’interroge, qui se révolte légitimement. </w:t>
      </w:r>
      <w:r w:rsidR="003474B7" w:rsidRPr="00450199">
        <w:rPr>
          <w:rFonts w:ascii="Century Gothic" w:hAnsi="Century Gothic" w:cs="Times New Roman"/>
        </w:rPr>
        <w:t>Job n’est pas orgueilleux, il est courageux !</w:t>
      </w:r>
      <w:r w:rsidR="006D22EB">
        <w:rPr>
          <w:rFonts w:ascii="Century Gothic" w:hAnsi="Century Gothic" w:cs="Times New Roman"/>
        </w:rPr>
        <w:t xml:space="preserve"> </w:t>
      </w:r>
      <w:r w:rsidR="00916258" w:rsidRPr="00A06268">
        <w:rPr>
          <w:rFonts w:ascii="Century Gothic" w:hAnsi="Century Gothic" w:cs="Times New Roman"/>
          <w:color w:val="2E74B5" w:themeColor="accent1" w:themeShade="BF"/>
        </w:rPr>
        <w:t>« Jusqu’à mon dernier soupir je défendrai mon innocence ; je tiens à me justifier, et je ne faiblirai pas ; mon cœur ne me fait de reproche sur aucun de mes jours. »</w:t>
      </w:r>
      <w:r w:rsidR="00916258" w:rsidRPr="00450199">
        <w:rPr>
          <w:rFonts w:ascii="Century Gothic" w:hAnsi="Century Gothic" w:cs="Times New Roman"/>
        </w:rPr>
        <w:t xml:space="preserve"> (27.5-6)</w:t>
      </w:r>
    </w:p>
    <w:p w14:paraId="47DDA7C9" w14:textId="77777777" w:rsidR="00636352" w:rsidRDefault="00A06268" w:rsidP="00C11F1E">
      <w:pPr>
        <w:pStyle w:val="NoSpacing"/>
        <w:jc w:val="both"/>
        <w:rPr>
          <w:rFonts w:ascii="Century Gothic" w:hAnsi="Century Gothic" w:cs="Times New Roman"/>
        </w:rPr>
      </w:pPr>
      <w:r>
        <w:rPr>
          <w:rFonts w:ascii="Century Gothic" w:hAnsi="Century Gothic" w:cs="Times New Roman"/>
        </w:rPr>
        <w:t xml:space="preserve">La meilleure objection à l’accusation d’Elihou et des 3 amis vient de Dieu lui-même. Non seulement (et contrairement à ce que les 4 hommes avaient affirmé), il va entrer en dialogue avec Job, mais en plus, il va approuver la manière dont Job a parlé : </w:t>
      </w:r>
      <w:r w:rsidRPr="00A06268">
        <w:rPr>
          <w:rFonts w:ascii="Century Gothic" w:hAnsi="Century Gothic" w:cs="Times New Roman"/>
          <w:color w:val="2E74B5" w:themeColor="accent1" w:themeShade="BF"/>
        </w:rPr>
        <w:t>« le Seigneur dit à Eliphaz le Témanite : Je suis en colère contre toi et tes deux amis, parce que vous n’avez pas parlé de moi correctement, comme l’a fait Job, mon serviteur… Job, mon serviteur, priera pour vous, et par considération pour lui, je ne vous traiterai pas à la mesure de votre folie, car vous n’avez pas parlé de moi correctement, comme l’a fait mon serviteur Job. »</w:t>
      </w:r>
      <w:r>
        <w:rPr>
          <w:rFonts w:ascii="Century Gothic" w:hAnsi="Century Gothic" w:cs="Times New Roman"/>
        </w:rPr>
        <w:t xml:space="preserve"> (42.7-8)</w:t>
      </w:r>
    </w:p>
    <w:p w14:paraId="1D7AAF06" w14:textId="77777777" w:rsidR="006D22EB" w:rsidRDefault="006D22EB" w:rsidP="00C11F1E">
      <w:pPr>
        <w:pStyle w:val="NoSpacing"/>
        <w:jc w:val="both"/>
        <w:rPr>
          <w:rFonts w:ascii="Century Gothic" w:hAnsi="Century Gothic" w:cs="Times New Roman"/>
        </w:rPr>
      </w:pPr>
    </w:p>
    <w:p w14:paraId="06994D54" w14:textId="77777777" w:rsidR="006D22EB" w:rsidRPr="00543444" w:rsidRDefault="006D22EB" w:rsidP="006D22EB">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42384251" w14:textId="77777777" w:rsidR="006D22EB" w:rsidRDefault="006D22EB" w:rsidP="006D22EB">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Pr>
          <w:rFonts w:ascii="Century Gothic" w:hAnsi="Century Gothic" w:cs="Times New Roman"/>
          <w:color w:val="C00000"/>
        </w:rPr>
        <w:t>Pour Elihou et les 3 amis, Job est orgueilleux. Que penses-tu de leurs accusations ? Que penses-tu de l’attitude de Job ?</w:t>
      </w:r>
    </w:p>
    <w:p w14:paraId="0354FD1D" w14:textId="77777777" w:rsidR="006D22EB" w:rsidRPr="00543444" w:rsidRDefault="006D22EB" w:rsidP="006D22EB">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Au final, qui est orgueilleux dans cette histoire ? Parler à la place de Dieu, prétendre savoir mieux que lui qui il est et quelle est sa justice, n’est-ce pas orgueilleux ?</w:t>
      </w:r>
    </w:p>
    <w:p w14:paraId="6E7EF349" w14:textId="77777777" w:rsidR="00A06268" w:rsidRDefault="00A06268" w:rsidP="00C11F1E">
      <w:pPr>
        <w:pStyle w:val="NoSpacing"/>
        <w:jc w:val="both"/>
        <w:rPr>
          <w:rFonts w:ascii="Century Gothic" w:hAnsi="Century Gothic" w:cs="Times New Roman"/>
        </w:rPr>
      </w:pPr>
    </w:p>
    <w:p w14:paraId="174828BE" w14:textId="77777777" w:rsidR="00C9346F" w:rsidRPr="00C9346F" w:rsidRDefault="00D33901" w:rsidP="00C9346F">
      <w:pPr>
        <w:pStyle w:val="NoSpacing"/>
        <w:shd w:val="clear" w:color="auto" w:fill="E7E6E6" w:themeFill="background2"/>
        <w:jc w:val="both"/>
        <w:rPr>
          <w:rFonts w:ascii="Century Gothic" w:hAnsi="Century Gothic" w:cs="Times New Roman"/>
          <w:b/>
        </w:rPr>
      </w:pPr>
      <w:r>
        <w:rPr>
          <w:rFonts w:ascii="Century Gothic" w:hAnsi="Century Gothic"/>
          <w:highlight w:val="yellow"/>
        </w:rPr>
        <w:sym w:font="Wingdings 2" w:char="F03A"/>
      </w:r>
      <w:r w:rsidR="00C9346F" w:rsidRPr="00C9346F">
        <w:rPr>
          <w:rFonts w:ascii="Century Gothic" w:hAnsi="Century Gothic" w:cs="Times New Roman"/>
          <w:b/>
        </w:rPr>
        <w:t>Les limites de la sagesse humaine</w:t>
      </w:r>
    </w:p>
    <w:p w14:paraId="464FB6BF" w14:textId="77777777" w:rsidR="00C9346F" w:rsidRDefault="009C4474" w:rsidP="007B1554">
      <w:pPr>
        <w:pStyle w:val="NoSpacing"/>
        <w:jc w:val="both"/>
        <w:rPr>
          <w:rFonts w:ascii="Century Gothic" w:hAnsi="Century Gothic" w:cs="Times New Roman"/>
        </w:rPr>
      </w:pPr>
      <w:r w:rsidRPr="009C4474">
        <w:rPr>
          <w:rFonts w:ascii="Century Gothic" w:hAnsi="Century Gothic" w:cs="Times New Roman"/>
        </w:rPr>
        <w:t xml:space="preserve">Elihou dit à Job : </w:t>
      </w:r>
      <w:r w:rsidR="00C9346F" w:rsidRPr="006D22EB">
        <w:rPr>
          <w:rFonts w:ascii="Century Gothic" w:hAnsi="Century Gothic" w:cs="Times New Roman"/>
          <w:color w:val="2E74B5" w:themeColor="accent1" w:themeShade="BF"/>
        </w:rPr>
        <w:t>« Tais-toi, et je t’enseignerai la sagesse ! »</w:t>
      </w:r>
      <w:r w:rsidR="00C9346F">
        <w:rPr>
          <w:rFonts w:ascii="Century Gothic" w:hAnsi="Century Gothic" w:cs="Times New Roman"/>
        </w:rPr>
        <w:t xml:space="preserve"> (33.33)</w:t>
      </w:r>
    </w:p>
    <w:p w14:paraId="7B22A04A" w14:textId="77777777" w:rsidR="00C9346F" w:rsidRDefault="009C4474" w:rsidP="007B1554">
      <w:pPr>
        <w:pStyle w:val="NoSpacing"/>
        <w:jc w:val="both"/>
        <w:rPr>
          <w:rFonts w:ascii="Century Gothic" w:hAnsi="Century Gothic" w:cs="Times New Roman"/>
        </w:rPr>
      </w:pPr>
      <w:r>
        <w:rPr>
          <w:rFonts w:ascii="Century Gothic" w:hAnsi="Century Gothic" w:cs="Times New Roman"/>
        </w:rPr>
        <w:t xml:space="preserve">Il </w:t>
      </w:r>
      <w:r w:rsidR="00C9346F">
        <w:rPr>
          <w:rFonts w:ascii="Century Gothic" w:hAnsi="Century Gothic" w:cs="Times New Roman"/>
        </w:rPr>
        <w:t>prétend professer la vraie sagesse, la connaissance pure</w:t>
      </w:r>
      <w:r w:rsidR="0062405F">
        <w:rPr>
          <w:rFonts w:ascii="Century Gothic" w:hAnsi="Century Gothic" w:cs="Times New Roman"/>
        </w:rPr>
        <w:t xml:space="preserve"> (33.3)</w:t>
      </w:r>
      <w:r w:rsidR="00C9346F">
        <w:rPr>
          <w:rFonts w:ascii="Century Gothic" w:hAnsi="Century Gothic" w:cs="Times New Roman"/>
        </w:rPr>
        <w:t>, le savoir</w:t>
      </w:r>
      <w:r w:rsidR="0062405F">
        <w:rPr>
          <w:rFonts w:ascii="Century Gothic" w:hAnsi="Century Gothic" w:cs="Times New Roman"/>
        </w:rPr>
        <w:t xml:space="preserve"> (32.6, 17)</w:t>
      </w:r>
      <w:r w:rsidR="00C9346F">
        <w:rPr>
          <w:rFonts w:ascii="Century Gothic" w:hAnsi="Century Gothic" w:cs="Times New Roman"/>
        </w:rPr>
        <w:t>. Il se fait l’avocat de Dieu et prétend parler à sa place</w:t>
      </w:r>
      <w:r w:rsidR="0062405F">
        <w:rPr>
          <w:rFonts w:ascii="Century Gothic" w:hAnsi="Century Gothic" w:cs="Times New Roman"/>
        </w:rPr>
        <w:t xml:space="preserve"> : </w:t>
      </w:r>
      <w:r w:rsidR="0062405F" w:rsidRPr="009C4474">
        <w:rPr>
          <w:rFonts w:ascii="Century Gothic" w:hAnsi="Century Gothic" w:cs="Times New Roman"/>
          <w:color w:val="2E74B5" w:themeColor="accent1" w:themeShade="BF"/>
        </w:rPr>
        <w:t xml:space="preserve">« Attends un peu, et je vais t’expliquer, car j’ai encore quelques propos pour la cause de Dieu. » </w:t>
      </w:r>
      <w:r w:rsidR="0062405F">
        <w:rPr>
          <w:rFonts w:ascii="Century Gothic" w:hAnsi="Century Gothic" w:cs="Times New Roman"/>
        </w:rPr>
        <w:t>(36.2)</w:t>
      </w:r>
    </w:p>
    <w:p w14:paraId="7A6C2E17" w14:textId="77777777" w:rsidR="00D876DE" w:rsidRDefault="00D876DE" w:rsidP="007B1554">
      <w:pPr>
        <w:pStyle w:val="NoSpacing"/>
        <w:jc w:val="both"/>
        <w:rPr>
          <w:rFonts w:ascii="Century Gothic" w:hAnsi="Century Gothic" w:cs="Times New Roman"/>
        </w:rPr>
      </w:pPr>
    </w:p>
    <w:p w14:paraId="23312843" w14:textId="77777777" w:rsidR="00454898" w:rsidRDefault="007B6A01" w:rsidP="007B1554">
      <w:pPr>
        <w:pStyle w:val="NoSpacing"/>
        <w:jc w:val="both"/>
        <w:rPr>
          <w:rFonts w:ascii="Century Gothic" w:hAnsi="Century Gothic" w:cs="Times New Roman"/>
        </w:rPr>
      </w:pPr>
      <w:r>
        <w:rPr>
          <w:rFonts w:ascii="Century Gothic" w:hAnsi="Century Gothic" w:cs="Times New Roman"/>
        </w:rPr>
        <w:t xml:space="preserve">Le personnage et le discours d’Elihou sont diversement compris et interprétés : si certains commentateurs le considèrent comme un vrai prophète de Dieu, d’autres voient en lui un jeune </w:t>
      </w:r>
      <w:r>
        <w:rPr>
          <w:rFonts w:ascii="Century Gothic" w:hAnsi="Century Gothic" w:cs="Times New Roman"/>
        </w:rPr>
        <w:lastRenderedPageBreak/>
        <w:t>coq arrogant qui, comme les 3 amis, s’enferme dans une théologie close sur elle-même. En effet, l</w:t>
      </w:r>
      <w:r w:rsidR="00454898">
        <w:rPr>
          <w:rFonts w:ascii="Century Gothic" w:hAnsi="Century Gothic" w:cs="Times New Roman"/>
        </w:rPr>
        <w:t>e discours d’Elihou prête à sourire et ne manque pas d’ironie car il dévoile les contradictions du théologien qui à la fois affirme l’impossibilité de saisir la grandeur de Dieu, et ne cesse de parler à la place de Dieu, en prétendant à une connaissance et une sagesse totales.</w:t>
      </w:r>
    </w:p>
    <w:p w14:paraId="2FE24837" w14:textId="77777777" w:rsidR="00454898" w:rsidRDefault="009C4474" w:rsidP="007B1554">
      <w:pPr>
        <w:pStyle w:val="NoSpacing"/>
        <w:jc w:val="both"/>
        <w:rPr>
          <w:rFonts w:ascii="Century Gothic" w:hAnsi="Century Gothic" w:cs="Times New Roman"/>
        </w:rPr>
      </w:pPr>
      <w:r>
        <w:rPr>
          <w:rFonts w:ascii="Century Gothic" w:hAnsi="Century Gothic" w:cs="Times New Roman"/>
        </w:rPr>
        <w:t>De plus, sa théologie le conduit à dénigrer les propos de Job (ses interrogations sont ridicul</w:t>
      </w:r>
      <w:r w:rsidR="001E7D24">
        <w:rPr>
          <w:rFonts w:ascii="Century Gothic" w:hAnsi="Century Gothic" w:cs="Times New Roman"/>
        </w:rPr>
        <w:t>es, ses discours futiles – lire 34.35, 35.16)</w:t>
      </w:r>
      <w:r>
        <w:rPr>
          <w:rFonts w:ascii="Century Gothic" w:hAnsi="Century Gothic" w:cs="Times New Roman"/>
        </w:rPr>
        <w:t xml:space="preserve"> et à proposer l’image d’un dieu impassible.</w:t>
      </w:r>
    </w:p>
    <w:p w14:paraId="16F93076" w14:textId="77777777" w:rsidR="009C4474" w:rsidRDefault="009C4474" w:rsidP="009C4474">
      <w:pPr>
        <w:pStyle w:val="NoSpacing"/>
        <w:jc w:val="both"/>
        <w:rPr>
          <w:rFonts w:ascii="Century Gothic" w:hAnsi="Century Gothic" w:cs="Times New Roman"/>
        </w:rPr>
      </w:pPr>
    </w:p>
    <w:p w14:paraId="70C4E778" w14:textId="77777777" w:rsidR="009C4474" w:rsidRDefault="003F697B" w:rsidP="009C4474">
      <w:pPr>
        <w:pStyle w:val="NoSpacing"/>
        <w:jc w:val="both"/>
        <w:rPr>
          <w:rFonts w:ascii="Century Gothic" w:hAnsi="Century Gothic" w:cs="Times New Roman"/>
        </w:rPr>
      </w:pPr>
      <w:r w:rsidRPr="001E7D24">
        <w:rPr>
          <w:rFonts w:ascii="Century Gothic" w:hAnsi="Century Gothic" w:cs="Times New Roman"/>
          <w:b/>
          <w:u w:val="single"/>
        </w:rPr>
        <w:t>Elihou </w:t>
      </w:r>
      <w:r>
        <w:rPr>
          <w:rFonts w:ascii="Century Gothic" w:hAnsi="Century Gothic" w:cs="Times New Roman"/>
        </w:rPr>
        <w:t xml:space="preserve">: </w:t>
      </w:r>
      <w:r w:rsidR="001E7D24">
        <w:rPr>
          <w:rFonts w:ascii="Century Gothic" w:hAnsi="Century Gothic" w:cs="Times New Roman"/>
        </w:rPr>
        <w:t xml:space="preserve">signifie </w:t>
      </w:r>
      <w:r>
        <w:rPr>
          <w:rFonts w:ascii="Century Gothic" w:hAnsi="Century Gothic" w:cs="Times New Roman"/>
        </w:rPr>
        <w:t>« </w:t>
      </w:r>
      <w:r w:rsidRPr="001E7D24">
        <w:rPr>
          <w:rFonts w:ascii="Century Gothic" w:hAnsi="Century Gothic" w:cs="Times New Roman"/>
          <w:i/>
        </w:rPr>
        <w:t>Il est Dieu</w:t>
      </w:r>
      <w:r>
        <w:rPr>
          <w:rFonts w:ascii="Century Gothic" w:hAnsi="Century Gothic" w:cs="Times New Roman"/>
        </w:rPr>
        <w:t> » ou « </w:t>
      </w:r>
      <w:r w:rsidRPr="001E7D24">
        <w:rPr>
          <w:rFonts w:ascii="Century Gothic" w:hAnsi="Century Gothic" w:cs="Times New Roman"/>
          <w:i/>
        </w:rPr>
        <w:t>El (Dieu) c’est lui</w:t>
      </w:r>
      <w:r>
        <w:rPr>
          <w:rFonts w:ascii="Century Gothic" w:hAnsi="Century Gothic" w:cs="Times New Roman"/>
        </w:rPr>
        <w:t> ». Même si le nom était courant</w:t>
      </w:r>
      <w:r w:rsidR="001E7D24">
        <w:rPr>
          <w:rFonts w:ascii="Century Gothic" w:hAnsi="Century Gothic" w:cs="Times New Roman"/>
        </w:rPr>
        <w:t xml:space="preserve">, </w:t>
      </w:r>
      <w:r>
        <w:rPr>
          <w:rFonts w:ascii="Century Gothic" w:hAnsi="Century Gothic" w:cs="Times New Roman"/>
        </w:rPr>
        <w:t xml:space="preserve"> on peut y voir ici une pointe d’ironie – prétention de parler à la place de Dieu, de se faire l’avocat de Dieu.</w:t>
      </w:r>
      <w:r w:rsidR="001E7D24">
        <w:rPr>
          <w:rFonts w:ascii="Century Gothic" w:hAnsi="Century Gothic" w:cs="Times New Roman"/>
        </w:rPr>
        <w:t xml:space="preserve"> On peut voir en lui l’</w:t>
      </w:r>
      <w:r w:rsidR="009C4474">
        <w:rPr>
          <w:rFonts w:ascii="Century Gothic" w:hAnsi="Century Gothic" w:cs="Times New Roman"/>
        </w:rPr>
        <w:t>exemple caricatural du théologien qui répond à ses propres questions sans se soucier des questions posées par l’existence humaine et par l’expérience de Job</w:t>
      </w:r>
      <w:r w:rsidR="001E7D24">
        <w:rPr>
          <w:rFonts w:ascii="Century Gothic" w:hAnsi="Century Gothic" w:cs="Times New Roman"/>
        </w:rPr>
        <w:t>.</w:t>
      </w:r>
    </w:p>
    <w:p w14:paraId="4CF0E72C" w14:textId="77777777" w:rsidR="009C4474" w:rsidRDefault="009C4474" w:rsidP="007B1554">
      <w:pPr>
        <w:pStyle w:val="NoSpacing"/>
        <w:jc w:val="both"/>
        <w:rPr>
          <w:rFonts w:ascii="Century Gothic" w:hAnsi="Century Gothic" w:cs="Times New Roman"/>
        </w:rPr>
      </w:pPr>
    </w:p>
    <w:p w14:paraId="50E15122" w14:textId="77777777" w:rsidR="00454898" w:rsidRDefault="003F697B" w:rsidP="007B1554">
      <w:pPr>
        <w:pStyle w:val="NoSpacing"/>
        <w:jc w:val="both"/>
        <w:rPr>
          <w:rFonts w:ascii="Century Gothic" w:hAnsi="Century Gothic" w:cs="Times New Roman"/>
        </w:rPr>
      </w:pPr>
      <w:r>
        <w:rPr>
          <w:rFonts w:ascii="Century Gothic" w:hAnsi="Century Gothic" w:cs="Times New Roman"/>
        </w:rPr>
        <w:t>À</w:t>
      </w:r>
      <w:r w:rsidR="00454898">
        <w:rPr>
          <w:rFonts w:ascii="Century Gothic" w:hAnsi="Century Gothic" w:cs="Times New Roman"/>
        </w:rPr>
        <w:t xml:space="preserve"> noter</w:t>
      </w:r>
      <w:r>
        <w:rPr>
          <w:rFonts w:ascii="Century Gothic" w:hAnsi="Century Gothic" w:cs="Times New Roman"/>
        </w:rPr>
        <w:t xml:space="preserve"> aussi</w:t>
      </w:r>
      <w:r w:rsidR="00454898">
        <w:rPr>
          <w:rFonts w:ascii="Century Gothic" w:hAnsi="Century Gothic" w:cs="Times New Roman"/>
        </w:rPr>
        <w:t> : sans transition, Dieu prend la parole pour répondre à Job, ignorant totalement l’intervention d’Elihou</w:t>
      </w:r>
      <w:r>
        <w:rPr>
          <w:rFonts w:ascii="Century Gothic" w:hAnsi="Century Gothic" w:cs="Times New Roman"/>
        </w:rPr>
        <w:t xml:space="preserve"> (dont il ne sera plus question, pas même dans l’épilogue – cf. 42.7-8)</w:t>
      </w:r>
      <w:r w:rsidR="006F1998">
        <w:rPr>
          <w:rFonts w:ascii="Century Gothic" w:hAnsi="Century Gothic" w:cs="Times New Roman"/>
        </w:rPr>
        <w:t>.</w:t>
      </w:r>
    </w:p>
    <w:p w14:paraId="6EF2707F" w14:textId="77777777" w:rsidR="003F697B" w:rsidRDefault="003F697B" w:rsidP="007B1554">
      <w:pPr>
        <w:pStyle w:val="NoSpacing"/>
        <w:jc w:val="both"/>
        <w:rPr>
          <w:rFonts w:ascii="Century Gothic" w:hAnsi="Century Gothic" w:cs="Times New Roman"/>
        </w:rPr>
      </w:pPr>
    </w:p>
    <w:p w14:paraId="65D2AE99" w14:textId="77777777" w:rsidR="007B6A01" w:rsidRPr="00543444" w:rsidRDefault="007B6A01" w:rsidP="007B6A01">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Century Gothic" w:hAnsi="Century Gothic"/>
          <w:highlight w:val="yellow"/>
        </w:rPr>
        <w:sym w:font="Wingdings 2" w:char="F03A"/>
      </w:r>
      <w:r w:rsidRPr="00543444">
        <w:rPr>
          <w:rFonts w:ascii="Century Gothic" w:hAnsi="Century Gothic" w:cs="Times New Roman"/>
          <w:b/>
          <w:color w:val="C00000"/>
          <w:u w:val="single"/>
        </w:rPr>
        <w:t>Parlons-en</w:t>
      </w:r>
      <w:r w:rsidRPr="00543444">
        <w:rPr>
          <w:rFonts w:ascii="Century Gothic" w:hAnsi="Century Gothic" w:cs="Times New Roman"/>
          <w:color w:val="C00000"/>
        </w:rPr>
        <w:t> :</w:t>
      </w:r>
    </w:p>
    <w:p w14:paraId="5E81042A" w14:textId="77777777" w:rsidR="007B6A01" w:rsidRPr="00C9346F" w:rsidRDefault="007B6A01" w:rsidP="007B6A01">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Pr>
          <w:rFonts w:ascii="Century Gothic" w:hAnsi="Century Gothic" w:cs="Times New Roman"/>
          <w:color w:val="C00000"/>
        </w:rPr>
        <w:t>Partage tes réflexions sur le personnage</w:t>
      </w:r>
      <w:r w:rsidR="00FF1A36">
        <w:rPr>
          <w:rFonts w:ascii="Century Gothic" w:hAnsi="Century Gothic" w:cs="Times New Roman"/>
          <w:color w:val="C00000"/>
        </w:rPr>
        <w:t xml:space="preserve">, l’attitude et </w:t>
      </w:r>
      <w:r>
        <w:rPr>
          <w:rFonts w:ascii="Century Gothic" w:hAnsi="Century Gothic" w:cs="Times New Roman"/>
          <w:color w:val="C00000"/>
        </w:rPr>
        <w:t>l</w:t>
      </w:r>
      <w:r w:rsidR="00FF1A36">
        <w:rPr>
          <w:rFonts w:ascii="Century Gothic" w:hAnsi="Century Gothic" w:cs="Times New Roman"/>
          <w:color w:val="C00000"/>
        </w:rPr>
        <w:t>e discours d’Elihou.</w:t>
      </w:r>
    </w:p>
    <w:p w14:paraId="16899E45" w14:textId="77777777" w:rsidR="007B6A01" w:rsidRPr="00C9346F" w:rsidRDefault="007B6A01" w:rsidP="007B6A01">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sidRPr="00C9346F">
        <w:rPr>
          <w:rFonts w:ascii="Century Gothic" w:hAnsi="Century Gothic" w:cs="Times New Roman"/>
          <w:color w:val="C00000"/>
        </w:rPr>
        <w:t xml:space="preserve">► </w:t>
      </w:r>
      <w:r w:rsidR="00FF1A36">
        <w:rPr>
          <w:rFonts w:ascii="Century Gothic" w:hAnsi="Century Gothic" w:cs="Times New Roman"/>
          <w:color w:val="C00000"/>
        </w:rPr>
        <w:t>Se faire l’avocat de Dieu et prétendre parler à sa place : quelque chose de courant ?</w:t>
      </w:r>
    </w:p>
    <w:p w14:paraId="38897CD5" w14:textId="77777777" w:rsidR="007B6A01" w:rsidRDefault="007B6A01" w:rsidP="007B6A01">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w:t>
      </w:r>
      <w:r w:rsidR="00FF1A36">
        <w:rPr>
          <w:rFonts w:ascii="Century Gothic" w:hAnsi="Century Gothic" w:cs="Times New Roman"/>
          <w:color w:val="C00000"/>
        </w:rPr>
        <w:t>Elihou prétend professer la vraie sagesse : confronte son attitude et ses propos à ce qui est dit au chap. 28 qui traite du mystère de la sagesse. Selon toi, qu’est-ce que la sagesse, comment vivre en ‘sage’, comment être ‘sage’ dans ses rapports aux autres ? Face à Job, à sa souffrance et à sa quête, que serait (qu’aurait été) une attitude ‘sage’ </w:t>
      </w:r>
      <w:r>
        <w:rPr>
          <w:rFonts w:ascii="Century Gothic" w:hAnsi="Century Gothic" w:cs="Times New Roman"/>
          <w:color w:val="C00000"/>
        </w:rPr>
        <w:t>?</w:t>
      </w:r>
    </w:p>
    <w:p w14:paraId="0D86C0F6" w14:textId="77777777" w:rsidR="00D33901" w:rsidRDefault="00D33901" w:rsidP="007B6A01">
      <w:pPr>
        <w:pStyle w:val="NoSpacing"/>
        <w:pBdr>
          <w:top w:val="single" w:sz="4" w:space="1" w:color="auto"/>
          <w:left w:val="single" w:sz="4" w:space="4" w:color="auto"/>
          <w:bottom w:val="single" w:sz="4" w:space="1" w:color="auto"/>
          <w:right w:val="single" w:sz="4" w:space="4" w:color="auto"/>
        </w:pBdr>
        <w:jc w:val="both"/>
        <w:rPr>
          <w:rFonts w:ascii="Century Gothic" w:hAnsi="Century Gothic" w:cs="Times New Roman"/>
          <w:color w:val="C00000"/>
        </w:rPr>
      </w:pPr>
      <w:r>
        <w:rPr>
          <w:rFonts w:ascii="Times New Roman" w:hAnsi="Times New Roman" w:cs="Times New Roman"/>
          <w:color w:val="C00000"/>
        </w:rPr>
        <w:t>►</w:t>
      </w:r>
      <w:r>
        <w:rPr>
          <w:rFonts w:ascii="Century Gothic" w:hAnsi="Century Gothic" w:cs="Times New Roman"/>
          <w:color w:val="C00000"/>
        </w:rPr>
        <w:t xml:space="preserve"> Les </w:t>
      </w:r>
      <w:r w:rsidRPr="00D33901">
        <w:rPr>
          <w:rFonts w:ascii="Century Gothic" w:hAnsi="Century Gothic" w:cs="Times New Roman"/>
          <w:b/>
          <w:color w:val="C00000"/>
        </w:rPr>
        <w:t>4</w:t>
      </w:r>
      <w:r>
        <w:rPr>
          <w:rFonts w:ascii="Century Gothic" w:hAnsi="Century Gothic" w:cs="Times New Roman"/>
          <w:color w:val="C00000"/>
        </w:rPr>
        <w:t xml:space="preserve"> hommes cherchent tous à justifier (leur conception de) Dieu mais aucun ne se place du côté de Job : qu’est-ce que cela t’inspire et t’enseigne ?</w:t>
      </w:r>
    </w:p>
    <w:p w14:paraId="05A55F15" w14:textId="77777777" w:rsidR="006E20EA" w:rsidRDefault="006E20EA" w:rsidP="000D2540">
      <w:pPr>
        <w:pStyle w:val="NoSpacing"/>
        <w:jc w:val="center"/>
        <w:rPr>
          <w:rFonts w:ascii="Century Gothic" w:hAnsi="Century Gothic" w:cs="Times New Roman"/>
        </w:rPr>
      </w:pPr>
      <w:r>
        <w:rPr>
          <w:rFonts w:ascii="Century Gothic" w:hAnsi="Century Gothic" w:cs="Times New Roman"/>
        </w:rPr>
        <w:t>-Fin-</w:t>
      </w:r>
    </w:p>
    <w:sectPr w:rsidR="006E20EA" w:rsidSect="007E0A45">
      <w:footerReference w:type="default" r:id="rId8"/>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C1533" w14:textId="77777777" w:rsidR="00316319" w:rsidRDefault="00316319" w:rsidP="00E53090">
      <w:pPr>
        <w:spacing w:after="0" w:line="240" w:lineRule="auto"/>
      </w:pPr>
      <w:r>
        <w:separator/>
      </w:r>
    </w:p>
  </w:endnote>
  <w:endnote w:type="continuationSeparator" w:id="0">
    <w:p w14:paraId="0E14CE85" w14:textId="77777777" w:rsidR="00316319" w:rsidRDefault="00316319" w:rsidP="00E5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0D078" w14:textId="77777777" w:rsidR="00E53090" w:rsidRDefault="00DC73E8" w:rsidP="00DC73E8">
    <w:pPr>
      <w:pStyle w:val="Footer"/>
    </w:pPr>
    <w:r>
      <w:t>4</w:t>
    </w:r>
    <w:r w:rsidRPr="00DC73E8">
      <w:rPr>
        <w:vertAlign w:val="superscript"/>
      </w:rPr>
      <w:t>e</w:t>
    </w:r>
    <w:r>
      <w:t xml:space="preserve"> trimestre 2016 – </w:t>
    </w:r>
    <w:r w:rsidR="006F1998">
      <w:t>Job – L</w:t>
    </w:r>
    <w:r>
      <w:t>eçon 10</w:t>
    </w:r>
    <w:r w:rsidR="00E53090">
      <w:tab/>
    </w:r>
    <w:r w:rsidR="00E53090">
      <w:tab/>
    </w:r>
    <w:sdt>
      <w:sdtPr>
        <w:id w:val="1202896553"/>
        <w:docPartObj>
          <w:docPartGallery w:val="Page Numbers (Bottom of Page)"/>
          <w:docPartUnique/>
        </w:docPartObj>
      </w:sdtPr>
      <w:sdtEndPr/>
      <w:sdtContent>
        <w:r>
          <w:t>F.D.</w:t>
        </w:r>
      </w:sdtContent>
    </w:sdt>
  </w:p>
  <w:p w14:paraId="198A8A9A" w14:textId="77777777" w:rsidR="00E53090" w:rsidRDefault="00E530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D6792" w14:textId="77777777" w:rsidR="00316319" w:rsidRDefault="00316319" w:rsidP="00E53090">
      <w:pPr>
        <w:spacing w:after="0" w:line="240" w:lineRule="auto"/>
      </w:pPr>
      <w:r>
        <w:separator/>
      </w:r>
    </w:p>
  </w:footnote>
  <w:footnote w:type="continuationSeparator" w:id="0">
    <w:p w14:paraId="4E3C1658" w14:textId="77777777" w:rsidR="00316319" w:rsidRDefault="00316319" w:rsidP="00E530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DB4"/>
    <w:multiLevelType w:val="hybridMultilevel"/>
    <w:tmpl w:val="1938D6F0"/>
    <w:lvl w:ilvl="0" w:tplc="C186B898">
      <w:start w:val="36"/>
      <w:numFmt w:val="bullet"/>
      <w:lvlText w:val="-"/>
      <w:lvlJc w:val="left"/>
      <w:pPr>
        <w:ind w:left="360" w:hanging="360"/>
      </w:pPr>
      <w:rPr>
        <w:rFonts w:ascii="Century Gothic" w:eastAsiaTheme="minorHAnsi"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9AB23BA"/>
    <w:multiLevelType w:val="hybridMultilevel"/>
    <w:tmpl w:val="352E97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19C4C35"/>
    <w:multiLevelType w:val="hybridMultilevel"/>
    <w:tmpl w:val="7FCAECD6"/>
    <w:lvl w:ilvl="0" w:tplc="E6D650C2">
      <w:start w:val="1"/>
      <w:numFmt w:val="bullet"/>
      <w:lvlText w:val="-"/>
      <w:lvlJc w:val="left"/>
      <w:pPr>
        <w:ind w:left="360" w:hanging="360"/>
      </w:pPr>
      <w:rPr>
        <w:rFonts w:ascii="Times New Roman" w:eastAsiaTheme="minorHAnsi" w:hAnsi="Times New Roman"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5F271A98"/>
    <w:multiLevelType w:val="hybridMultilevel"/>
    <w:tmpl w:val="9976DA58"/>
    <w:lvl w:ilvl="0" w:tplc="AEEE5D8E">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6FED1735"/>
    <w:multiLevelType w:val="multilevel"/>
    <w:tmpl w:val="B68ED8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D8"/>
    <w:rsid w:val="0001298B"/>
    <w:rsid w:val="0003609E"/>
    <w:rsid w:val="00041305"/>
    <w:rsid w:val="00041E64"/>
    <w:rsid w:val="0004244C"/>
    <w:rsid w:val="00050B22"/>
    <w:rsid w:val="00051A63"/>
    <w:rsid w:val="00064269"/>
    <w:rsid w:val="0008253B"/>
    <w:rsid w:val="00090231"/>
    <w:rsid w:val="00093C02"/>
    <w:rsid w:val="000A7302"/>
    <w:rsid w:val="000D06D0"/>
    <w:rsid w:val="000D2540"/>
    <w:rsid w:val="00120F84"/>
    <w:rsid w:val="001217F7"/>
    <w:rsid w:val="00132409"/>
    <w:rsid w:val="00135CCC"/>
    <w:rsid w:val="001569F5"/>
    <w:rsid w:val="00167025"/>
    <w:rsid w:val="00173E5E"/>
    <w:rsid w:val="00175052"/>
    <w:rsid w:val="00175F16"/>
    <w:rsid w:val="001775B6"/>
    <w:rsid w:val="00181A80"/>
    <w:rsid w:val="001C0793"/>
    <w:rsid w:val="001C2580"/>
    <w:rsid w:val="001C2ACB"/>
    <w:rsid w:val="001C5280"/>
    <w:rsid w:val="001E7D24"/>
    <w:rsid w:val="001F0B12"/>
    <w:rsid w:val="002018B0"/>
    <w:rsid w:val="002100EB"/>
    <w:rsid w:val="00213D2E"/>
    <w:rsid w:val="002163FA"/>
    <w:rsid w:val="002373CD"/>
    <w:rsid w:val="00240E98"/>
    <w:rsid w:val="0026443F"/>
    <w:rsid w:val="00290127"/>
    <w:rsid w:val="002A7C20"/>
    <w:rsid w:val="002B5316"/>
    <w:rsid w:val="002C6752"/>
    <w:rsid w:val="0030476F"/>
    <w:rsid w:val="003059A1"/>
    <w:rsid w:val="00316319"/>
    <w:rsid w:val="00335F06"/>
    <w:rsid w:val="00336DA8"/>
    <w:rsid w:val="003416DB"/>
    <w:rsid w:val="0034530D"/>
    <w:rsid w:val="003474B7"/>
    <w:rsid w:val="00364BAB"/>
    <w:rsid w:val="003654E8"/>
    <w:rsid w:val="003715F6"/>
    <w:rsid w:val="00376AE2"/>
    <w:rsid w:val="0039441A"/>
    <w:rsid w:val="00397C74"/>
    <w:rsid w:val="003A3C80"/>
    <w:rsid w:val="003E4A3E"/>
    <w:rsid w:val="003F1C22"/>
    <w:rsid w:val="003F697B"/>
    <w:rsid w:val="004007FB"/>
    <w:rsid w:val="00401D36"/>
    <w:rsid w:val="004024BE"/>
    <w:rsid w:val="00410903"/>
    <w:rsid w:val="004179EF"/>
    <w:rsid w:val="0043220D"/>
    <w:rsid w:val="00442761"/>
    <w:rsid w:val="00450199"/>
    <w:rsid w:val="00454898"/>
    <w:rsid w:val="00464A1D"/>
    <w:rsid w:val="00486B1F"/>
    <w:rsid w:val="00487EA7"/>
    <w:rsid w:val="00497354"/>
    <w:rsid w:val="004A4B6D"/>
    <w:rsid w:val="004B5E97"/>
    <w:rsid w:val="004C3505"/>
    <w:rsid w:val="004D1BCF"/>
    <w:rsid w:val="004D358E"/>
    <w:rsid w:val="004D3FF4"/>
    <w:rsid w:val="004E441E"/>
    <w:rsid w:val="004F6BEF"/>
    <w:rsid w:val="00506287"/>
    <w:rsid w:val="00535904"/>
    <w:rsid w:val="00562B34"/>
    <w:rsid w:val="005657AB"/>
    <w:rsid w:val="00565D14"/>
    <w:rsid w:val="00571DC6"/>
    <w:rsid w:val="00582225"/>
    <w:rsid w:val="005A007F"/>
    <w:rsid w:val="005A3415"/>
    <w:rsid w:val="005A7137"/>
    <w:rsid w:val="005B5D4F"/>
    <w:rsid w:val="005D7144"/>
    <w:rsid w:val="005E6396"/>
    <w:rsid w:val="00602606"/>
    <w:rsid w:val="006108F3"/>
    <w:rsid w:val="00616015"/>
    <w:rsid w:val="0062405F"/>
    <w:rsid w:val="0062413D"/>
    <w:rsid w:val="006308A1"/>
    <w:rsid w:val="0063098A"/>
    <w:rsid w:val="00632196"/>
    <w:rsid w:val="00636352"/>
    <w:rsid w:val="00646C72"/>
    <w:rsid w:val="00651455"/>
    <w:rsid w:val="00662F32"/>
    <w:rsid w:val="00663116"/>
    <w:rsid w:val="00664AF7"/>
    <w:rsid w:val="006839D4"/>
    <w:rsid w:val="00696860"/>
    <w:rsid w:val="006A314C"/>
    <w:rsid w:val="006B1902"/>
    <w:rsid w:val="006C2156"/>
    <w:rsid w:val="006C7068"/>
    <w:rsid w:val="006D22EB"/>
    <w:rsid w:val="006E20EA"/>
    <w:rsid w:val="006F1998"/>
    <w:rsid w:val="0071082F"/>
    <w:rsid w:val="00720EFA"/>
    <w:rsid w:val="007226B5"/>
    <w:rsid w:val="00726BF4"/>
    <w:rsid w:val="00744DF2"/>
    <w:rsid w:val="0074522B"/>
    <w:rsid w:val="007507C9"/>
    <w:rsid w:val="00771135"/>
    <w:rsid w:val="0077346A"/>
    <w:rsid w:val="007777DC"/>
    <w:rsid w:val="00777D09"/>
    <w:rsid w:val="007916A2"/>
    <w:rsid w:val="00791DD7"/>
    <w:rsid w:val="00796C5A"/>
    <w:rsid w:val="007B1554"/>
    <w:rsid w:val="007B6A01"/>
    <w:rsid w:val="007C33DC"/>
    <w:rsid w:val="007D54EE"/>
    <w:rsid w:val="007E0A45"/>
    <w:rsid w:val="007E0B48"/>
    <w:rsid w:val="007F5F41"/>
    <w:rsid w:val="00811289"/>
    <w:rsid w:val="00813DAB"/>
    <w:rsid w:val="00821F5A"/>
    <w:rsid w:val="00827AF7"/>
    <w:rsid w:val="00844874"/>
    <w:rsid w:val="00851F5B"/>
    <w:rsid w:val="00855A3E"/>
    <w:rsid w:val="0086312A"/>
    <w:rsid w:val="00874FC1"/>
    <w:rsid w:val="008854F7"/>
    <w:rsid w:val="008B4564"/>
    <w:rsid w:val="008B4A25"/>
    <w:rsid w:val="008C5913"/>
    <w:rsid w:val="008D418A"/>
    <w:rsid w:val="008F12EF"/>
    <w:rsid w:val="008F49D3"/>
    <w:rsid w:val="009018D5"/>
    <w:rsid w:val="009026B8"/>
    <w:rsid w:val="00916258"/>
    <w:rsid w:val="00930D22"/>
    <w:rsid w:val="00957D19"/>
    <w:rsid w:val="00970120"/>
    <w:rsid w:val="009758FA"/>
    <w:rsid w:val="00986E1F"/>
    <w:rsid w:val="009B1A63"/>
    <w:rsid w:val="009C4474"/>
    <w:rsid w:val="009C7500"/>
    <w:rsid w:val="009D6E08"/>
    <w:rsid w:val="009F06C2"/>
    <w:rsid w:val="00A00BEC"/>
    <w:rsid w:val="00A05E8F"/>
    <w:rsid w:val="00A06268"/>
    <w:rsid w:val="00A135E9"/>
    <w:rsid w:val="00A322F7"/>
    <w:rsid w:val="00A32630"/>
    <w:rsid w:val="00A33E4B"/>
    <w:rsid w:val="00A425C5"/>
    <w:rsid w:val="00A53462"/>
    <w:rsid w:val="00A57007"/>
    <w:rsid w:val="00A57C1F"/>
    <w:rsid w:val="00A6221B"/>
    <w:rsid w:val="00A83271"/>
    <w:rsid w:val="00A83945"/>
    <w:rsid w:val="00A90F5E"/>
    <w:rsid w:val="00A96AFA"/>
    <w:rsid w:val="00AD0CD3"/>
    <w:rsid w:val="00AD4EA9"/>
    <w:rsid w:val="00AE1D3B"/>
    <w:rsid w:val="00B1312A"/>
    <w:rsid w:val="00B16B79"/>
    <w:rsid w:val="00B241AC"/>
    <w:rsid w:val="00B305BF"/>
    <w:rsid w:val="00B3406A"/>
    <w:rsid w:val="00B50E72"/>
    <w:rsid w:val="00B70292"/>
    <w:rsid w:val="00B727DB"/>
    <w:rsid w:val="00B8082C"/>
    <w:rsid w:val="00B8241A"/>
    <w:rsid w:val="00BA02C1"/>
    <w:rsid w:val="00BA6E04"/>
    <w:rsid w:val="00BB6C28"/>
    <w:rsid w:val="00BC04E1"/>
    <w:rsid w:val="00C013FE"/>
    <w:rsid w:val="00C02FBC"/>
    <w:rsid w:val="00C07A8B"/>
    <w:rsid w:val="00C11F1E"/>
    <w:rsid w:val="00C1485D"/>
    <w:rsid w:val="00C330F2"/>
    <w:rsid w:val="00C45974"/>
    <w:rsid w:val="00C55826"/>
    <w:rsid w:val="00C6319E"/>
    <w:rsid w:val="00C71ECB"/>
    <w:rsid w:val="00C75DF7"/>
    <w:rsid w:val="00C81A9D"/>
    <w:rsid w:val="00C8766D"/>
    <w:rsid w:val="00C9346F"/>
    <w:rsid w:val="00C93510"/>
    <w:rsid w:val="00CA56C4"/>
    <w:rsid w:val="00CB3A10"/>
    <w:rsid w:val="00CB4194"/>
    <w:rsid w:val="00CD250E"/>
    <w:rsid w:val="00CF0ED9"/>
    <w:rsid w:val="00CF1BD7"/>
    <w:rsid w:val="00D078F9"/>
    <w:rsid w:val="00D105D0"/>
    <w:rsid w:val="00D33901"/>
    <w:rsid w:val="00D756D8"/>
    <w:rsid w:val="00D876DE"/>
    <w:rsid w:val="00D90831"/>
    <w:rsid w:val="00D95B9A"/>
    <w:rsid w:val="00DB5692"/>
    <w:rsid w:val="00DB6DEB"/>
    <w:rsid w:val="00DC73E8"/>
    <w:rsid w:val="00DD4424"/>
    <w:rsid w:val="00DD5645"/>
    <w:rsid w:val="00E00B45"/>
    <w:rsid w:val="00E01C85"/>
    <w:rsid w:val="00E255E0"/>
    <w:rsid w:val="00E4284C"/>
    <w:rsid w:val="00E53090"/>
    <w:rsid w:val="00E70029"/>
    <w:rsid w:val="00E71067"/>
    <w:rsid w:val="00E8249A"/>
    <w:rsid w:val="00E90CE9"/>
    <w:rsid w:val="00EB21B2"/>
    <w:rsid w:val="00EC4C86"/>
    <w:rsid w:val="00EE481A"/>
    <w:rsid w:val="00F359AA"/>
    <w:rsid w:val="00F467B6"/>
    <w:rsid w:val="00F506E6"/>
    <w:rsid w:val="00F566E7"/>
    <w:rsid w:val="00F63ABF"/>
    <w:rsid w:val="00FA555F"/>
    <w:rsid w:val="00FB4798"/>
    <w:rsid w:val="00FE2086"/>
    <w:rsid w:val="00FF1A3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24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090"/>
    <w:pPr>
      <w:spacing w:after="0" w:line="240" w:lineRule="auto"/>
    </w:pPr>
  </w:style>
  <w:style w:type="paragraph" w:styleId="Header">
    <w:name w:val="header"/>
    <w:basedOn w:val="Normal"/>
    <w:link w:val="HeaderChar"/>
    <w:uiPriority w:val="99"/>
    <w:unhideWhenUsed/>
    <w:rsid w:val="00E53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3090"/>
  </w:style>
  <w:style w:type="paragraph" w:styleId="Footer">
    <w:name w:val="footer"/>
    <w:basedOn w:val="Normal"/>
    <w:link w:val="FooterChar"/>
    <w:uiPriority w:val="99"/>
    <w:unhideWhenUsed/>
    <w:rsid w:val="00E53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3090"/>
  </w:style>
  <w:style w:type="character" w:customStyle="1" w:styleId="verset">
    <w:name w:val="verset"/>
    <w:basedOn w:val="DefaultParagraphFont"/>
    <w:rsid w:val="0077346A"/>
  </w:style>
  <w:style w:type="character" w:customStyle="1" w:styleId="reference1">
    <w:name w:val="reference1"/>
    <w:basedOn w:val="DefaultParagraphFont"/>
    <w:rsid w:val="0077346A"/>
    <w:rPr>
      <w:b/>
      <w:bCs/>
      <w:color w:val="B72D2D"/>
      <w:sz w:val="20"/>
      <w:szCs w:val="20"/>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3090"/>
    <w:pPr>
      <w:spacing w:after="0" w:line="240" w:lineRule="auto"/>
    </w:pPr>
  </w:style>
  <w:style w:type="paragraph" w:styleId="Header">
    <w:name w:val="header"/>
    <w:basedOn w:val="Normal"/>
    <w:link w:val="HeaderChar"/>
    <w:uiPriority w:val="99"/>
    <w:unhideWhenUsed/>
    <w:rsid w:val="00E53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3090"/>
  </w:style>
  <w:style w:type="paragraph" w:styleId="Footer">
    <w:name w:val="footer"/>
    <w:basedOn w:val="Normal"/>
    <w:link w:val="FooterChar"/>
    <w:uiPriority w:val="99"/>
    <w:unhideWhenUsed/>
    <w:rsid w:val="00E53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3090"/>
  </w:style>
  <w:style w:type="character" w:customStyle="1" w:styleId="verset">
    <w:name w:val="verset"/>
    <w:basedOn w:val="DefaultParagraphFont"/>
    <w:rsid w:val="0077346A"/>
  </w:style>
  <w:style w:type="character" w:customStyle="1" w:styleId="reference1">
    <w:name w:val="reference1"/>
    <w:basedOn w:val="DefaultParagraphFont"/>
    <w:rsid w:val="0077346A"/>
    <w:rPr>
      <w:b/>
      <w:bCs/>
      <w:color w:val="B72D2D"/>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41846">
      <w:bodyDiv w:val="1"/>
      <w:marLeft w:val="0"/>
      <w:marRight w:val="0"/>
      <w:marTop w:val="0"/>
      <w:marBottom w:val="0"/>
      <w:divBdr>
        <w:top w:val="none" w:sz="0" w:space="0" w:color="auto"/>
        <w:left w:val="none" w:sz="0" w:space="0" w:color="auto"/>
        <w:bottom w:val="none" w:sz="0" w:space="0" w:color="auto"/>
        <w:right w:val="none" w:sz="0" w:space="0" w:color="auto"/>
      </w:divBdr>
      <w:divsChild>
        <w:div w:id="205678366">
          <w:marLeft w:val="0"/>
          <w:marRight w:val="0"/>
          <w:marTop w:val="0"/>
          <w:marBottom w:val="0"/>
          <w:divBdr>
            <w:top w:val="none" w:sz="0" w:space="0" w:color="auto"/>
            <w:left w:val="none" w:sz="0" w:space="0" w:color="auto"/>
            <w:bottom w:val="none" w:sz="0" w:space="0" w:color="auto"/>
            <w:right w:val="none" w:sz="0" w:space="0" w:color="auto"/>
          </w:divBdr>
          <w:divsChild>
            <w:div w:id="368646513">
              <w:marLeft w:val="0"/>
              <w:marRight w:val="0"/>
              <w:marTop w:val="0"/>
              <w:marBottom w:val="0"/>
              <w:divBdr>
                <w:top w:val="none" w:sz="0" w:space="0" w:color="auto"/>
                <w:left w:val="none" w:sz="0" w:space="0" w:color="auto"/>
                <w:bottom w:val="none" w:sz="0" w:space="0" w:color="auto"/>
                <w:right w:val="none" w:sz="0" w:space="0" w:color="auto"/>
              </w:divBdr>
              <w:divsChild>
                <w:div w:id="1888032350">
                  <w:marLeft w:val="0"/>
                  <w:marRight w:val="0"/>
                  <w:marTop w:val="0"/>
                  <w:marBottom w:val="0"/>
                  <w:divBdr>
                    <w:top w:val="none" w:sz="0" w:space="0" w:color="auto"/>
                    <w:left w:val="none" w:sz="0" w:space="0" w:color="auto"/>
                    <w:bottom w:val="none" w:sz="0" w:space="0" w:color="auto"/>
                    <w:right w:val="none" w:sz="0" w:space="0" w:color="auto"/>
                  </w:divBdr>
                  <w:divsChild>
                    <w:div w:id="1751466038">
                      <w:marLeft w:val="0"/>
                      <w:marRight w:val="0"/>
                      <w:marTop w:val="0"/>
                      <w:marBottom w:val="0"/>
                      <w:divBdr>
                        <w:top w:val="none" w:sz="0" w:space="0" w:color="auto"/>
                        <w:left w:val="none" w:sz="0" w:space="0" w:color="auto"/>
                        <w:bottom w:val="none" w:sz="0" w:space="0" w:color="auto"/>
                        <w:right w:val="single" w:sz="6" w:space="12" w:color="EEDDCC"/>
                      </w:divBdr>
                      <w:divsChild>
                        <w:div w:id="677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2612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69">
          <w:marLeft w:val="0"/>
          <w:marRight w:val="0"/>
          <w:marTop w:val="0"/>
          <w:marBottom w:val="0"/>
          <w:divBdr>
            <w:top w:val="none" w:sz="0" w:space="0" w:color="auto"/>
            <w:left w:val="none" w:sz="0" w:space="0" w:color="auto"/>
            <w:bottom w:val="none" w:sz="0" w:space="0" w:color="auto"/>
            <w:right w:val="none" w:sz="0" w:space="0" w:color="auto"/>
          </w:divBdr>
          <w:divsChild>
            <w:div w:id="1366976766">
              <w:marLeft w:val="0"/>
              <w:marRight w:val="0"/>
              <w:marTop w:val="0"/>
              <w:marBottom w:val="0"/>
              <w:divBdr>
                <w:top w:val="none" w:sz="0" w:space="0" w:color="auto"/>
                <w:left w:val="none" w:sz="0" w:space="0" w:color="auto"/>
                <w:bottom w:val="none" w:sz="0" w:space="0" w:color="auto"/>
                <w:right w:val="none" w:sz="0" w:space="0" w:color="auto"/>
              </w:divBdr>
              <w:divsChild>
                <w:div w:id="1530951440">
                  <w:marLeft w:val="0"/>
                  <w:marRight w:val="0"/>
                  <w:marTop w:val="0"/>
                  <w:marBottom w:val="0"/>
                  <w:divBdr>
                    <w:top w:val="none" w:sz="0" w:space="0" w:color="auto"/>
                    <w:left w:val="none" w:sz="0" w:space="0" w:color="auto"/>
                    <w:bottom w:val="none" w:sz="0" w:space="0" w:color="auto"/>
                    <w:right w:val="none" w:sz="0" w:space="0" w:color="auto"/>
                  </w:divBdr>
                  <w:divsChild>
                    <w:div w:id="2072194861">
                      <w:marLeft w:val="0"/>
                      <w:marRight w:val="0"/>
                      <w:marTop w:val="0"/>
                      <w:marBottom w:val="0"/>
                      <w:divBdr>
                        <w:top w:val="none" w:sz="0" w:space="0" w:color="auto"/>
                        <w:left w:val="none" w:sz="0" w:space="0" w:color="auto"/>
                        <w:bottom w:val="none" w:sz="0" w:space="0" w:color="auto"/>
                        <w:right w:val="single" w:sz="6" w:space="12" w:color="EEDDCC"/>
                      </w:divBdr>
                      <w:divsChild>
                        <w:div w:id="6469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TotalTime>
  <Pages>4</Pages>
  <Words>2015</Words>
  <Characters>11490</Characters>
  <Application>Microsoft Macintosh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dc:creator>
  <cp:keywords/>
  <dc:description/>
  <cp:lastModifiedBy>x</cp:lastModifiedBy>
  <cp:revision>19</cp:revision>
  <dcterms:created xsi:type="dcterms:W3CDTF">2016-10-17T13:40:00Z</dcterms:created>
  <dcterms:modified xsi:type="dcterms:W3CDTF">2016-11-21T08:18:00Z</dcterms:modified>
</cp:coreProperties>
</file>