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BF143" w14:textId="2078E5DA" w:rsidR="001E03C9" w:rsidRPr="00243138" w:rsidRDefault="007347F0">
      <w:pPr>
        <w:rPr>
          <w:rFonts w:ascii="Century Gothic" w:hAnsi="Century Gothic"/>
          <w:sz w:val="40"/>
          <w:szCs w:val="40"/>
          <w:lang w:val="fr-BE"/>
        </w:rPr>
      </w:pPr>
      <w:r w:rsidRPr="00CB6CFA">
        <w:rPr>
          <w:rFonts w:ascii="Wingdings" w:hAnsi="Wingdings"/>
          <w:sz w:val="22"/>
          <w:szCs w:val="22"/>
          <w:shd w:val="clear" w:color="auto" w:fill="FFFF00"/>
        </w:rPr>
        <w:sym w:font="Wingdings" w:char="F038"/>
      </w:r>
      <w:r w:rsidR="00106855" w:rsidRPr="00243138">
        <w:rPr>
          <w:rFonts w:ascii="Century Gothic" w:hAnsi="Century Gothic"/>
          <w:sz w:val="40"/>
          <w:szCs w:val="40"/>
          <w:lang w:val="fr-BE"/>
        </w:rPr>
        <w:t>8</w:t>
      </w:r>
      <w:r w:rsidR="00D63ABE" w:rsidRPr="00243138">
        <w:rPr>
          <w:rFonts w:ascii="Century Gothic" w:hAnsi="Century Gothic"/>
          <w:sz w:val="40"/>
          <w:szCs w:val="40"/>
          <w:lang w:val="fr-BE"/>
        </w:rPr>
        <w:t xml:space="preserve">. </w:t>
      </w:r>
      <w:r w:rsidR="00243138" w:rsidRPr="00243138">
        <w:rPr>
          <w:rFonts w:ascii="Century Gothic" w:hAnsi="Century Gothic"/>
          <w:sz w:val="40"/>
          <w:szCs w:val="40"/>
          <w:lang w:val="fr-BE"/>
        </w:rPr>
        <w:t>Sang innocent</w:t>
      </w:r>
    </w:p>
    <w:p w14:paraId="63537E84" w14:textId="77777777" w:rsidR="00D63ABE" w:rsidRPr="00243138" w:rsidRDefault="00D63ABE">
      <w:pPr>
        <w:rPr>
          <w:rFonts w:ascii="Century Gothic" w:hAnsi="Century Gothic"/>
          <w:sz w:val="10"/>
          <w:szCs w:val="10"/>
          <w:lang w:val="fr-BE"/>
        </w:rPr>
      </w:pPr>
    </w:p>
    <w:p w14:paraId="1529835E" w14:textId="46F5FBE5" w:rsidR="00D63ABE" w:rsidRPr="00243138" w:rsidRDefault="00243138">
      <w:pPr>
        <w:rPr>
          <w:rFonts w:ascii="Century Gothic" w:hAnsi="Century Gothic"/>
          <w:spacing w:val="-2"/>
          <w:sz w:val="22"/>
          <w:szCs w:val="22"/>
          <w:lang w:val="fr-BE"/>
        </w:rPr>
      </w:pPr>
      <w:r w:rsidRPr="00243138">
        <w:rPr>
          <w:rFonts w:ascii="Century Gothic" w:hAnsi="Century Gothic"/>
          <w:spacing w:val="-2"/>
          <w:sz w:val="22"/>
          <w:szCs w:val="22"/>
          <w:lang w:val="fr-BE"/>
        </w:rPr>
        <w:t>La situation de Job est extrême: il perd ses 10 enfants, ses serviteurs, ses possessions, la santé… Aujourd’hui encore, pas un jour ne passe sans que l’on voit des gens, autour de nous ou aux infos, qui vivent des choses effroyables. La vie semble parfois si cruelle, si injuste ! Pourquoi?</w:t>
      </w:r>
    </w:p>
    <w:p w14:paraId="74A178D3" w14:textId="101E60BB" w:rsidR="00D63ABE" w:rsidRPr="00243138" w:rsidRDefault="00243138" w:rsidP="00D63ABE">
      <w:pPr>
        <w:spacing w:after="120"/>
        <w:rPr>
          <w:rFonts w:ascii="Century Gothic" w:hAnsi="Century Gothic"/>
          <w:spacing w:val="-4"/>
          <w:sz w:val="22"/>
          <w:szCs w:val="22"/>
          <w:lang w:val="fr-BE"/>
        </w:rPr>
      </w:pPr>
      <w:r w:rsidRPr="00243138">
        <w:rPr>
          <w:rFonts w:ascii="Century Gothic" w:hAnsi="Century Gothic"/>
          <w:spacing w:val="-4"/>
          <w:sz w:val="22"/>
          <w:szCs w:val="22"/>
          <w:lang w:val="fr-BE"/>
        </w:rPr>
        <w:t>Job a grandi avec quelques idées bien ancrées, qui étaient répandues à son époque (et le sont encore bien souvent aujourd’hui…)</w:t>
      </w:r>
      <w:r w:rsidR="00D63ABE" w:rsidRPr="00243138">
        <w:rPr>
          <w:rFonts w:ascii="Century Gothic" w:hAnsi="Century Gothic"/>
          <w:spacing w:val="-4"/>
          <w:sz w:val="22"/>
          <w:szCs w:val="22"/>
          <w:lang w:val="fr-BE"/>
        </w:rPr>
        <w:t>:</w:t>
      </w:r>
    </w:p>
    <w:p w14:paraId="71A52206" w14:textId="59169B22" w:rsidR="00D63ABE" w:rsidRPr="00243138" w:rsidRDefault="007347F0" w:rsidP="0090253B">
      <w:pPr>
        <w:pStyle w:val="ListParagraph"/>
        <w:numPr>
          <w:ilvl w:val="0"/>
          <w:numId w:val="6"/>
        </w:numPr>
        <w:rPr>
          <w:rFonts w:ascii="Century Gothic" w:hAnsi="Century Gothic"/>
          <w:sz w:val="22"/>
          <w:szCs w:val="22"/>
          <w:lang w:val="fr-BE"/>
        </w:rPr>
      </w:pPr>
      <w:r w:rsidRPr="00CB6CFA">
        <w:rPr>
          <w:rFonts w:ascii="Wingdings" w:hAnsi="Wingdings"/>
          <w:sz w:val="22"/>
          <w:szCs w:val="22"/>
          <w:shd w:val="clear" w:color="auto" w:fill="FFFF00"/>
        </w:rPr>
        <w:sym w:font="Wingdings" w:char="F038"/>
      </w:r>
      <w:r w:rsidR="00243138" w:rsidRPr="008C43B1">
        <w:rPr>
          <w:rFonts w:ascii="Century Gothic" w:hAnsi="Century Gothic"/>
          <w:sz w:val="22"/>
          <w:szCs w:val="22"/>
          <w:lang w:val="fr-BE"/>
        </w:rPr>
        <w:t xml:space="preserve">Dieu </w:t>
      </w:r>
      <w:r w:rsidR="008C43B1" w:rsidRPr="008C43B1">
        <w:rPr>
          <w:rFonts w:ascii="Century Gothic" w:hAnsi="Century Gothic"/>
          <w:sz w:val="22"/>
          <w:szCs w:val="22"/>
          <w:lang w:val="fr-BE"/>
        </w:rPr>
        <w:t>contr</w:t>
      </w:r>
      <w:r w:rsidR="008C43B1">
        <w:rPr>
          <w:rFonts w:ascii="Century Gothic" w:hAnsi="Century Gothic"/>
          <w:sz w:val="22"/>
          <w:szCs w:val="22"/>
          <w:lang w:val="fr-BE"/>
        </w:rPr>
        <w:t>ô</w:t>
      </w:r>
      <w:r w:rsidR="008C43B1" w:rsidRPr="008C43B1">
        <w:rPr>
          <w:rFonts w:ascii="Century Gothic" w:hAnsi="Century Gothic"/>
          <w:sz w:val="22"/>
          <w:szCs w:val="22"/>
          <w:lang w:val="fr-BE"/>
        </w:rPr>
        <w:t xml:space="preserve">le toute ta vie (et tout ce qui se passe dans le monde) </w:t>
      </w:r>
      <w:r w:rsidR="00D63ABE" w:rsidRPr="008C43B1">
        <w:rPr>
          <w:rFonts w:ascii="Century Gothic" w:hAnsi="Century Gothic"/>
          <w:sz w:val="22"/>
          <w:szCs w:val="22"/>
          <w:lang w:val="fr-BE"/>
        </w:rPr>
        <w:t>(“</w:t>
      </w:r>
      <w:r w:rsidR="008C43B1">
        <w:rPr>
          <w:rFonts w:ascii="Century Gothic" w:hAnsi="Century Gothic"/>
          <w:color w:val="3366FF"/>
          <w:sz w:val="22"/>
          <w:szCs w:val="22"/>
          <w:lang w:val="fr-BE"/>
        </w:rPr>
        <w:t>Recevrions-nous de Dieu le bien et pas le mal ?</w:t>
      </w:r>
      <w:r w:rsidR="00D63ABE" w:rsidRPr="008C43B1">
        <w:rPr>
          <w:rFonts w:ascii="Century Gothic" w:hAnsi="Century Gothic"/>
          <w:sz w:val="22"/>
          <w:szCs w:val="22"/>
          <w:lang w:val="fr-BE"/>
        </w:rPr>
        <w:t xml:space="preserve">”). </w:t>
      </w:r>
      <w:r w:rsidR="008C43B1">
        <w:rPr>
          <w:rFonts w:ascii="Century Gothic" w:hAnsi="Century Gothic"/>
          <w:sz w:val="22"/>
          <w:szCs w:val="22"/>
          <w:lang w:val="fr-BE"/>
        </w:rPr>
        <w:t>De manière directe ou indirecte, il est présent dans tout ce qui se passe.</w:t>
      </w:r>
    </w:p>
    <w:p w14:paraId="67172542" w14:textId="0ED54D84" w:rsidR="00D63ABE" w:rsidRPr="00243138" w:rsidRDefault="00DE1FA7" w:rsidP="0090253B">
      <w:pPr>
        <w:pStyle w:val="ListParagraph"/>
        <w:numPr>
          <w:ilvl w:val="0"/>
          <w:numId w:val="6"/>
        </w:numPr>
        <w:rPr>
          <w:rFonts w:ascii="Century Gothic" w:hAnsi="Century Gothic"/>
          <w:sz w:val="22"/>
          <w:szCs w:val="22"/>
          <w:lang w:val="fr-BE"/>
        </w:rPr>
      </w:pPr>
      <w:r>
        <w:rPr>
          <w:rFonts w:ascii="Century Gothic" w:hAnsi="Century Gothic"/>
          <w:sz w:val="22"/>
          <w:szCs w:val="22"/>
          <w:lang w:val="fr-BE"/>
        </w:rPr>
        <w:t xml:space="preserve">Lorsque quelque chose de négatif arrive, d’instinct, les gens se demandent pourquoi. Pourquoi, pourquoi, pourquoi ? Et immanquablement le nom de Dieu vient sur le tapis, de manière positive ou négative. </w:t>
      </w:r>
      <w:r w:rsidRPr="00DE1FA7">
        <w:rPr>
          <w:rFonts w:ascii="Century Gothic" w:hAnsi="Century Gothic"/>
          <w:sz w:val="22"/>
          <w:szCs w:val="22"/>
          <w:lang w:val="fr-BE"/>
        </w:rPr>
        <w:t>Dieu comme un Saint Nicolas ou un père fouettard</w:t>
      </w:r>
      <w:r w:rsidR="004004A6">
        <w:rPr>
          <w:rFonts w:ascii="Century Gothic" w:hAnsi="Century Gothic"/>
          <w:sz w:val="22"/>
          <w:szCs w:val="22"/>
          <w:lang w:val="fr-BE"/>
        </w:rPr>
        <w:t>,</w:t>
      </w:r>
      <w:r w:rsidRPr="00DE1FA7">
        <w:rPr>
          <w:rFonts w:ascii="Century Gothic" w:hAnsi="Century Gothic"/>
          <w:sz w:val="22"/>
          <w:szCs w:val="22"/>
          <w:lang w:val="fr-BE"/>
        </w:rPr>
        <w:t xml:space="preserve"> </w:t>
      </w:r>
      <w:r>
        <w:rPr>
          <w:rFonts w:ascii="Century Gothic" w:hAnsi="Century Gothic"/>
          <w:sz w:val="22"/>
          <w:szCs w:val="22"/>
          <w:lang w:val="fr-BE"/>
        </w:rPr>
        <w:t xml:space="preserve">qui récompense ou punit chaque action. </w:t>
      </w:r>
      <w:r w:rsidRPr="00DE1FA7">
        <w:rPr>
          <w:rFonts w:ascii="Century Gothic" w:hAnsi="Century Gothic"/>
          <w:sz w:val="22"/>
          <w:szCs w:val="22"/>
          <w:lang w:val="fr-BE"/>
        </w:rPr>
        <w:t xml:space="preserve">On reçoit ce qu’on mérite… </w:t>
      </w:r>
      <w:r w:rsidR="00D63ABE" w:rsidRPr="00DE1FA7">
        <w:rPr>
          <w:rFonts w:ascii="Century Gothic" w:hAnsi="Century Gothic"/>
          <w:sz w:val="22"/>
          <w:szCs w:val="22"/>
          <w:lang w:val="fr-BE"/>
        </w:rPr>
        <w:t>“</w:t>
      </w:r>
      <w:r w:rsidRPr="00DE1FA7">
        <w:rPr>
          <w:rFonts w:ascii="Century Gothic" w:hAnsi="Century Gothic"/>
          <w:color w:val="3366FF"/>
          <w:sz w:val="22"/>
          <w:szCs w:val="22"/>
          <w:lang w:val="fr-BE"/>
        </w:rPr>
        <w:t xml:space="preserve">Quel est l’innocent qui a disparu? </w:t>
      </w:r>
      <w:r w:rsidR="00083722">
        <w:rPr>
          <w:rFonts w:ascii="Century Gothic" w:hAnsi="Century Gothic"/>
          <w:color w:val="3366FF"/>
          <w:sz w:val="22"/>
          <w:szCs w:val="22"/>
          <w:lang w:val="fr-BE"/>
        </w:rPr>
        <w:t>Où les gens droits ont-ils péri ? Comme je l’ai vu, ceux qui labourent le mal et qui sèment l’oppression en font aussi la moisson.</w:t>
      </w:r>
      <w:r w:rsidR="00D63ABE" w:rsidRPr="00243138">
        <w:rPr>
          <w:rFonts w:ascii="Century Gothic" w:hAnsi="Century Gothic"/>
          <w:sz w:val="22"/>
          <w:szCs w:val="22"/>
          <w:lang w:val="fr-BE"/>
        </w:rPr>
        <w:t>”</w:t>
      </w:r>
      <w:r w:rsidR="00631F7B" w:rsidRPr="00243138">
        <w:rPr>
          <w:rFonts w:ascii="Century Gothic" w:hAnsi="Century Gothic"/>
          <w:sz w:val="22"/>
          <w:szCs w:val="22"/>
          <w:lang w:val="fr-BE"/>
        </w:rPr>
        <w:t xml:space="preserve"> (4:7,8)</w:t>
      </w:r>
    </w:p>
    <w:p w14:paraId="7DFD3029" w14:textId="34048D52" w:rsidR="00D63ABE" w:rsidRPr="00243138" w:rsidRDefault="00083722" w:rsidP="00295C19">
      <w:pPr>
        <w:spacing w:before="60"/>
        <w:rPr>
          <w:rFonts w:ascii="Century Gothic" w:hAnsi="Century Gothic"/>
          <w:sz w:val="22"/>
          <w:szCs w:val="22"/>
          <w:lang w:val="fr-BE"/>
        </w:rPr>
      </w:pPr>
      <w:r>
        <w:rPr>
          <w:rFonts w:ascii="Century Gothic" w:hAnsi="Century Gothic"/>
          <w:sz w:val="22"/>
          <w:szCs w:val="22"/>
          <w:lang w:val="fr-BE"/>
        </w:rPr>
        <w:t xml:space="preserve">Des ‘certitudes’ théologiques qui se mettent à sérieusement vaciller face à des situations réelles comme celle que traverse Job. </w:t>
      </w:r>
      <w:r w:rsidRPr="00083722">
        <w:rPr>
          <w:rFonts w:ascii="Century Gothic" w:hAnsi="Century Gothic"/>
          <w:sz w:val="22"/>
          <w:szCs w:val="22"/>
          <w:lang w:val="fr-BE"/>
        </w:rPr>
        <w:t>Pire : ces certitudes conduisent à u</w:t>
      </w:r>
      <w:r>
        <w:rPr>
          <w:rFonts w:ascii="Century Gothic" w:hAnsi="Century Gothic"/>
          <w:sz w:val="22"/>
          <w:szCs w:val="22"/>
          <w:lang w:val="fr-BE"/>
        </w:rPr>
        <w:t>ne image de Dieu problématique.</w:t>
      </w:r>
    </w:p>
    <w:p w14:paraId="3BF6D8DE" w14:textId="77777777" w:rsidR="00395FF3" w:rsidRPr="00243138" w:rsidRDefault="00395FF3" w:rsidP="00D63ABE">
      <w:pPr>
        <w:rPr>
          <w:rFonts w:ascii="Century Gothic" w:hAnsi="Century Gothic"/>
          <w:sz w:val="22"/>
          <w:szCs w:val="22"/>
          <w:lang w:val="fr-BE"/>
        </w:rPr>
      </w:pPr>
    </w:p>
    <w:p w14:paraId="752D9744" w14:textId="534A575E" w:rsidR="000B233D" w:rsidRPr="00831A5E" w:rsidRDefault="007347F0" w:rsidP="000B233D">
      <w:pPr>
        <w:shd w:val="clear" w:color="auto" w:fill="E6E6E6"/>
        <w:rPr>
          <w:rFonts w:ascii="Century Gothic" w:hAnsi="Century Gothic"/>
          <w:b/>
          <w:sz w:val="22"/>
          <w:szCs w:val="22"/>
          <w:lang w:val="fr-BE"/>
        </w:rPr>
      </w:pPr>
      <w:r w:rsidRPr="00CB6CFA">
        <w:rPr>
          <w:rFonts w:ascii="Wingdings" w:hAnsi="Wingdings"/>
          <w:sz w:val="22"/>
          <w:szCs w:val="22"/>
          <w:shd w:val="clear" w:color="auto" w:fill="FFFF00"/>
        </w:rPr>
        <w:sym w:font="Wingdings" w:char="F038"/>
      </w:r>
      <w:r w:rsidR="00083722" w:rsidRPr="00831A5E">
        <w:rPr>
          <w:rFonts w:ascii="Century Gothic" w:hAnsi="Century Gothic"/>
          <w:b/>
          <w:sz w:val="22"/>
          <w:szCs w:val="22"/>
          <w:lang w:val="fr-BE"/>
        </w:rPr>
        <w:t>Job et l’image qu’il se fait de Dieu</w:t>
      </w:r>
    </w:p>
    <w:p w14:paraId="71110E00" w14:textId="4EFE26A3" w:rsidR="00D63ABE" w:rsidRPr="00831A5E" w:rsidRDefault="00083722" w:rsidP="00447183">
      <w:pPr>
        <w:spacing w:after="120"/>
        <w:rPr>
          <w:rFonts w:ascii="Century Gothic" w:hAnsi="Century Gothic"/>
          <w:sz w:val="22"/>
          <w:szCs w:val="22"/>
          <w:lang w:val="fr-BE"/>
        </w:rPr>
      </w:pPr>
      <w:r w:rsidRPr="00831A5E">
        <w:rPr>
          <w:rFonts w:ascii="Century Gothic" w:hAnsi="Century Gothic"/>
          <w:sz w:val="22"/>
          <w:szCs w:val="22"/>
          <w:lang w:val="fr-BE"/>
        </w:rPr>
        <w:t xml:space="preserve">Le chapitre 10, qui était proposé à l’étude cette semaine, illustre bien l’image que Job se fait de Dieu. </w:t>
      </w:r>
      <w:r w:rsidR="00A32115" w:rsidRPr="00831A5E">
        <w:rPr>
          <w:rFonts w:ascii="Century Gothic" w:hAnsi="Century Gothic"/>
          <w:sz w:val="22"/>
          <w:szCs w:val="22"/>
          <w:lang w:val="fr-BE"/>
        </w:rPr>
        <w:t>Comprenons bien que les propos de Job reflètent d’une part les thèses communément admises (voir plus haut), et d’autre part la cruelle réalité qui s’impose lentement mais sûrement !</w:t>
      </w:r>
    </w:p>
    <w:p w14:paraId="36531168" w14:textId="4D817B1B" w:rsidR="000B233D" w:rsidRPr="00831A5E" w:rsidRDefault="000B233D" w:rsidP="00F85AED">
      <w:pPr>
        <w:pStyle w:val="ListParagraph"/>
        <w:numPr>
          <w:ilvl w:val="0"/>
          <w:numId w:val="8"/>
        </w:numPr>
        <w:rPr>
          <w:rFonts w:ascii="Century Gothic" w:hAnsi="Century Gothic"/>
          <w:color w:val="3366FF"/>
          <w:sz w:val="22"/>
          <w:szCs w:val="22"/>
          <w:lang w:val="fr-BE"/>
        </w:rPr>
      </w:pPr>
      <w:r w:rsidRPr="00831A5E">
        <w:rPr>
          <w:rFonts w:ascii="Century Gothic" w:hAnsi="Century Gothic"/>
          <w:b/>
          <w:sz w:val="22"/>
          <w:szCs w:val="22"/>
          <w:u w:val="single"/>
          <w:lang w:val="fr-BE"/>
        </w:rPr>
        <w:t>v. 2</w:t>
      </w:r>
      <w:r w:rsidRPr="00831A5E">
        <w:rPr>
          <w:rFonts w:ascii="Century Gothic" w:hAnsi="Century Gothic"/>
          <w:sz w:val="22"/>
          <w:szCs w:val="22"/>
          <w:lang w:val="fr-BE"/>
        </w:rPr>
        <w:t xml:space="preserve">: </w:t>
      </w:r>
      <w:r w:rsidR="00A32115" w:rsidRPr="00831A5E">
        <w:rPr>
          <w:rFonts w:ascii="Century Gothic" w:hAnsi="Century Gothic"/>
          <w:sz w:val="22"/>
          <w:szCs w:val="22"/>
          <w:lang w:val="fr-BE"/>
        </w:rPr>
        <w:t xml:space="preserve">Dieu est comme un juge hostile: </w:t>
      </w:r>
      <w:r w:rsidRPr="00831A5E">
        <w:rPr>
          <w:rFonts w:ascii="Century Gothic" w:hAnsi="Century Gothic"/>
          <w:color w:val="3366FF"/>
          <w:sz w:val="22"/>
          <w:szCs w:val="22"/>
          <w:lang w:val="fr-BE"/>
        </w:rPr>
        <w:t>“</w:t>
      </w:r>
      <w:r w:rsidR="00831A5E" w:rsidRPr="00831A5E">
        <w:rPr>
          <w:rFonts w:ascii="Century Gothic" w:hAnsi="Century Gothic"/>
          <w:color w:val="3366FF"/>
          <w:sz w:val="22"/>
          <w:szCs w:val="22"/>
          <w:lang w:val="fr-BE"/>
        </w:rPr>
        <w:t>Je dis à Dieu: Ne me condamne pas! Fais-moi savoir de quoi tu m’accuses !</w:t>
      </w:r>
      <w:r w:rsidRPr="00831A5E">
        <w:rPr>
          <w:rFonts w:ascii="Century Gothic" w:hAnsi="Century Gothic"/>
          <w:color w:val="3366FF"/>
          <w:sz w:val="22"/>
          <w:szCs w:val="22"/>
          <w:lang w:val="fr-BE"/>
        </w:rPr>
        <w:t>”</w:t>
      </w:r>
    </w:p>
    <w:p w14:paraId="2BCFA2EA" w14:textId="2E6AB6EA" w:rsidR="000B233D" w:rsidRPr="00831A5E" w:rsidRDefault="000B233D" w:rsidP="00B514E8">
      <w:pPr>
        <w:pStyle w:val="ListParagraph"/>
        <w:numPr>
          <w:ilvl w:val="0"/>
          <w:numId w:val="3"/>
        </w:numPr>
        <w:rPr>
          <w:rFonts w:ascii="Century Gothic" w:hAnsi="Century Gothic"/>
          <w:sz w:val="22"/>
          <w:szCs w:val="22"/>
          <w:lang w:val="fr-BE"/>
        </w:rPr>
      </w:pPr>
      <w:r w:rsidRPr="00831A5E">
        <w:rPr>
          <w:rFonts w:ascii="Century Gothic" w:hAnsi="Century Gothic"/>
          <w:sz w:val="22"/>
          <w:szCs w:val="22"/>
          <w:lang w:val="fr-BE"/>
        </w:rPr>
        <w:t>‘</w:t>
      </w:r>
      <w:r w:rsidR="00831A5E">
        <w:rPr>
          <w:rFonts w:ascii="Century Gothic" w:hAnsi="Century Gothic"/>
          <w:sz w:val="22"/>
          <w:szCs w:val="22"/>
          <w:lang w:val="fr-BE"/>
        </w:rPr>
        <w:t>condamner</w:t>
      </w:r>
      <w:r w:rsidRPr="00831A5E">
        <w:rPr>
          <w:rFonts w:ascii="Century Gothic" w:hAnsi="Century Gothic"/>
          <w:sz w:val="22"/>
          <w:szCs w:val="22"/>
          <w:lang w:val="fr-BE"/>
        </w:rPr>
        <w:t xml:space="preserve">’ – </w:t>
      </w:r>
      <w:r w:rsidRPr="00831A5E">
        <w:rPr>
          <w:rFonts w:ascii="Century Gothic" w:hAnsi="Century Gothic"/>
          <w:i/>
          <w:sz w:val="22"/>
          <w:szCs w:val="22"/>
          <w:lang w:val="fr-BE"/>
        </w:rPr>
        <w:t xml:space="preserve">RASHA </w:t>
      </w:r>
      <w:r w:rsidRPr="00831A5E">
        <w:rPr>
          <w:rFonts w:ascii="Century Gothic" w:hAnsi="Century Gothic"/>
          <w:sz w:val="22"/>
          <w:szCs w:val="22"/>
          <w:lang w:val="fr-BE"/>
        </w:rPr>
        <w:t xml:space="preserve">= </w:t>
      </w:r>
      <w:r w:rsidR="00831A5E">
        <w:rPr>
          <w:rFonts w:ascii="Century Gothic" w:hAnsi="Century Gothic"/>
          <w:sz w:val="22"/>
          <w:szCs w:val="22"/>
          <w:lang w:val="fr-BE"/>
        </w:rPr>
        <w:t>déclarer que quelqu’un est méchant et coupable. Du ressort d’un juge.</w:t>
      </w:r>
    </w:p>
    <w:p w14:paraId="57A9C692" w14:textId="0A386801" w:rsidR="00B514E8" w:rsidRPr="00831A5E" w:rsidRDefault="00B514E8" w:rsidP="00B514E8">
      <w:pPr>
        <w:pStyle w:val="ListParagraph"/>
        <w:numPr>
          <w:ilvl w:val="0"/>
          <w:numId w:val="3"/>
        </w:numPr>
        <w:rPr>
          <w:rFonts w:ascii="Century Gothic" w:hAnsi="Century Gothic"/>
          <w:sz w:val="22"/>
          <w:szCs w:val="22"/>
          <w:lang w:val="fr-BE"/>
        </w:rPr>
      </w:pPr>
      <w:r w:rsidRPr="00831A5E">
        <w:rPr>
          <w:rFonts w:ascii="Century Gothic" w:hAnsi="Century Gothic"/>
          <w:sz w:val="22"/>
          <w:szCs w:val="22"/>
          <w:lang w:val="fr-BE"/>
        </w:rPr>
        <w:t>‘</w:t>
      </w:r>
      <w:r w:rsidR="00831A5E" w:rsidRPr="00831A5E">
        <w:rPr>
          <w:rFonts w:ascii="Century Gothic" w:hAnsi="Century Gothic"/>
          <w:sz w:val="22"/>
          <w:szCs w:val="22"/>
          <w:lang w:val="fr-BE"/>
        </w:rPr>
        <w:t>accuser</w:t>
      </w:r>
      <w:r w:rsidRPr="00831A5E">
        <w:rPr>
          <w:rFonts w:ascii="Century Gothic" w:hAnsi="Century Gothic"/>
          <w:sz w:val="22"/>
          <w:szCs w:val="22"/>
          <w:lang w:val="fr-BE"/>
        </w:rPr>
        <w:t>’ (</w:t>
      </w:r>
      <w:r w:rsidR="00831A5E" w:rsidRPr="00831A5E">
        <w:rPr>
          <w:rFonts w:ascii="Century Gothic" w:hAnsi="Century Gothic"/>
          <w:sz w:val="22"/>
          <w:szCs w:val="22"/>
          <w:lang w:val="fr-BE"/>
        </w:rPr>
        <w:t>ou s’en prendre à quelqu’un); concrètement: attraper quelqu’un (avec les mains ou des mots). Se rencontre souvent dans le cadre d’un tribunal: plaider contre quelqu’un (voir aussi le verset 17 où i</w:t>
      </w:r>
      <w:r w:rsidR="00831A5E">
        <w:rPr>
          <w:rFonts w:ascii="Century Gothic" w:hAnsi="Century Gothic"/>
          <w:sz w:val="22"/>
          <w:szCs w:val="22"/>
          <w:lang w:val="fr-BE"/>
        </w:rPr>
        <w:t>l</w:t>
      </w:r>
      <w:r w:rsidR="00831A5E" w:rsidRPr="00831A5E">
        <w:rPr>
          <w:rFonts w:ascii="Century Gothic" w:hAnsi="Century Gothic"/>
          <w:sz w:val="22"/>
          <w:szCs w:val="22"/>
          <w:lang w:val="fr-BE"/>
        </w:rPr>
        <w:t xml:space="preserve"> est </w:t>
      </w:r>
      <w:r w:rsidR="00831A5E">
        <w:rPr>
          <w:rFonts w:ascii="Century Gothic" w:hAnsi="Century Gothic"/>
          <w:sz w:val="22"/>
          <w:szCs w:val="22"/>
          <w:lang w:val="fr-BE"/>
        </w:rPr>
        <w:t>question de témoins à charge).</w:t>
      </w:r>
    </w:p>
    <w:p w14:paraId="2733A788" w14:textId="6E044CE3" w:rsidR="004D0B7C" w:rsidRPr="001D6E07" w:rsidRDefault="00B514E8" w:rsidP="00F85AED">
      <w:pPr>
        <w:pStyle w:val="ListParagraph"/>
        <w:numPr>
          <w:ilvl w:val="0"/>
          <w:numId w:val="8"/>
        </w:numPr>
        <w:spacing w:before="120" w:after="120"/>
        <w:rPr>
          <w:rFonts w:ascii="Century Gothic" w:hAnsi="Century Gothic"/>
          <w:color w:val="3366FF"/>
          <w:sz w:val="22"/>
          <w:szCs w:val="22"/>
          <w:lang w:val="fr-BE"/>
        </w:rPr>
      </w:pPr>
      <w:r w:rsidRPr="001D6E07">
        <w:rPr>
          <w:rFonts w:ascii="Century Gothic" w:hAnsi="Century Gothic"/>
          <w:b/>
          <w:sz w:val="22"/>
          <w:szCs w:val="22"/>
          <w:u w:val="single"/>
          <w:lang w:val="fr-BE"/>
        </w:rPr>
        <w:t>V.3</w:t>
      </w:r>
      <w:r w:rsidRPr="001D6E07">
        <w:rPr>
          <w:rFonts w:ascii="Century Gothic" w:hAnsi="Century Gothic"/>
          <w:b/>
          <w:sz w:val="22"/>
          <w:szCs w:val="22"/>
          <w:lang w:val="fr-BE"/>
        </w:rPr>
        <w:t xml:space="preserve">: </w:t>
      </w:r>
      <w:r w:rsidR="00831A5E" w:rsidRPr="001D6E07">
        <w:rPr>
          <w:rFonts w:ascii="Century Gothic" w:hAnsi="Century Gothic"/>
          <w:sz w:val="22"/>
          <w:szCs w:val="22"/>
          <w:lang w:val="fr-BE"/>
        </w:rPr>
        <w:t xml:space="preserve">Dieu est hostile aux gens: </w:t>
      </w:r>
      <w:r w:rsidRPr="001D6E07">
        <w:rPr>
          <w:rFonts w:ascii="Century Gothic" w:hAnsi="Century Gothic"/>
          <w:color w:val="3366FF"/>
          <w:sz w:val="22"/>
          <w:szCs w:val="22"/>
          <w:lang w:val="fr-BE"/>
        </w:rPr>
        <w:t>“</w:t>
      </w:r>
      <w:r w:rsidR="001D6E07" w:rsidRPr="001D6E07">
        <w:rPr>
          <w:rFonts w:ascii="Century Gothic" w:hAnsi="Century Gothic"/>
          <w:color w:val="3366FF"/>
          <w:sz w:val="22"/>
          <w:szCs w:val="22"/>
          <w:lang w:val="fr-BE"/>
        </w:rPr>
        <w:t>Te paraît-il bien d’exercer l’oppression, de rejeter le produit de ton travail?</w:t>
      </w:r>
      <w:r w:rsidRPr="001D6E07">
        <w:rPr>
          <w:rFonts w:ascii="Century Gothic" w:hAnsi="Century Gothic"/>
          <w:color w:val="3366FF"/>
          <w:spacing w:val="-4"/>
          <w:sz w:val="22"/>
          <w:szCs w:val="22"/>
          <w:lang w:val="fr-BE"/>
        </w:rPr>
        <w:t>”</w:t>
      </w:r>
      <w:r w:rsidR="004D0B7C" w:rsidRPr="001D6E07">
        <w:rPr>
          <w:rFonts w:ascii="Century Gothic" w:hAnsi="Century Gothic"/>
          <w:color w:val="3366FF"/>
          <w:spacing w:val="-4"/>
          <w:sz w:val="22"/>
          <w:szCs w:val="22"/>
          <w:lang w:val="fr-BE"/>
        </w:rPr>
        <w:t xml:space="preserve"> </w:t>
      </w:r>
      <w:r w:rsidR="001D6E07" w:rsidRPr="001D6E07">
        <w:rPr>
          <w:rFonts w:ascii="Century Gothic" w:hAnsi="Century Gothic"/>
          <w:spacing w:val="-4"/>
          <w:sz w:val="22"/>
          <w:szCs w:val="22"/>
          <w:lang w:val="fr-BE"/>
        </w:rPr>
        <w:t>Aussi v.</w:t>
      </w:r>
      <w:r w:rsidR="004D0B7C" w:rsidRPr="001D6E07">
        <w:rPr>
          <w:rFonts w:ascii="Century Gothic" w:hAnsi="Century Gothic"/>
          <w:spacing w:val="-4"/>
          <w:sz w:val="22"/>
          <w:szCs w:val="22"/>
          <w:lang w:val="fr-BE"/>
        </w:rPr>
        <w:t xml:space="preserve"> 17 </w:t>
      </w:r>
      <w:r w:rsidR="004D0B7C" w:rsidRPr="001D6E07">
        <w:rPr>
          <w:rFonts w:ascii="Century Gothic" w:hAnsi="Century Gothic"/>
          <w:color w:val="3366FF"/>
          <w:spacing w:val="-4"/>
          <w:sz w:val="22"/>
          <w:szCs w:val="22"/>
          <w:lang w:val="fr-BE"/>
        </w:rPr>
        <w:t>“</w:t>
      </w:r>
      <w:r w:rsidR="001D6E07" w:rsidRPr="001D6E07">
        <w:rPr>
          <w:rFonts w:ascii="Century Gothic" w:hAnsi="Century Gothic"/>
          <w:color w:val="3366FF"/>
          <w:spacing w:val="-4"/>
          <w:sz w:val="22"/>
          <w:szCs w:val="22"/>
          <w:lang w:val="fr-BE"/>
        </w:rPr>
        <w:t>ta contrariété à mon sujet augmente, une armée prend la relève pour m’assaillir</w:t>
      </w:r>
      <w:r w:rsidR="004D0B7C" w:rsidRPr="001D6E07">
        <w:rPr>
          <w:rFonts w:ascii="Century Gothic" w:hAnsi="Century Gothic"/>
          <w:color w:val="3366FF"/>
          <w:sz w:val="22"/>
          <w:szCs w:val="22"/>
          <w:lang w:val="fr-BE"/>
        </w:rPr>
        <w:t>.”</w:t>
      </w:r>
    </w:p>
    <w:p w14:paraId="03AED3BE" w14:textId="6606A031" w:rsidR="00B514E8" w:rsidRPr="008F5D19" w:rsidRDefault="007347F0" w:rsidP="00F85AED">
      <w:pPr>
        <w:pStyle w:val="ListParagraph"/>
        <w:numPr>
          <w:ilvl w:val="0"/>
          <w:numId w:val="8"/>
        </w:numPr>
        <w:spacing w:before="80"/>
        <w:rPr>
          <w:rFonts w:ascii="Century Gothic" w:hAnsi="Century Gothic"/>
          <w:color w:val="3366FF"/>
          <w:sz w:val="22"/>
          <w:szCs w:val="22"/>
          <w:lang w:val="fr-BE"/>
        </w:rPr>
      </w:pPr>
      <w:r w:rsidRPr="00CB6CFA">
        <w:rPr>
          <w:rFonts w:ascii="Wingdings" w:hAnsi="Wingdings"/>
          <w:sz w:val="22"/>
          <w:szCs w:val="22"/>
          <w:shd w:val="clear" w:color="auto" w:fill="FFFF00"/>
        </w:rPr>
        <w:sym w:font="Wingdings" w:char="F038"/>
      </w:r>
      <w:r w:rsidR="00B514E8" w:rsidRPr="00831A5E">
        <w:rPr>
          <w:rFonts w:ascii="Century Gothic" w:hAnsi="Century Gothic"/>
          <w:b/>
          <w:sz w:val="22"/>
          <w:szCs w:val="22"/>
          <w:u w:val="single"/>
          <w:lang w:val="fr-BE"/>
        </w:rPr>
        <w:t>v.4,</w:t>
      </w:r>
      <w:r w:rsidR="001D6E07">
        <w:rPr>
          <w:rFonts w:ascii="Century Gothic" w:hAnsi="Century Gothic"/>
          <w:b/>
          <w:sz w:val="22"/>
          <w:szCs w:val="22"/>
          <w:u w:val="single"/>
          <w:lang w:val="fr-BE"/>
        </w:rPr>
        <w:t xml:space="preserve"> </w:t>
      </w:r>
      <w:r w:rsidR="00B514E8" w:rsidRPr="00831A5E">
        <w:rPr>
          <w:rFonts w:ascii="Century Gothic" w:hAnsi="Century Gothic"/>
          <w:b/>
          <w:sz w:val="22"/>
          <w:szCs w:val="22"/>
          <w:u w:val="single"/>
          <w:lang w:val="fr-BE"/>
        </w:rPr>
        <w:t>6</w:t>
      </w:r>
      <w:r w:rsidR="00B514E8" w:rsidRPr="00831A5E">
        <w:rPr>
          <w:rFonts w:ascii="Century Gothic" w:hAnsi="Century Gothic"/>
          <w:b/>
          <w:sz w:val="22"/>
          <w:szCs w:val="22"/>
          <w:lang w:val="fr-BE"/>
        </w:rPr>
        <w:t xml:space="preserve">: </w:t>
      </w:r>
      <w:r w:rsidR="001D6E07">
        <w:rPr>
          <w:rFonts w:ascii="Century Gothic" w:hAnsi="Century Gothic"/>
          <w:sz w:val="22"/>
          <w:szCs w:val="22"/>
          <w:lang w:val="fr-BE"/>
        </w:rPr>
        <w:t xml:space="preserve">Dieu est comme ces gens qui voient toujours le mal </w:t>
      </w:r>
      <w:r w:rsidR="008F5D19">
        <w:rPr>
          <w:rFonts w:ascii="Century Gothic" w:hAnsi="Century Gothic"/>
          <w:sz w:val="22"/>
          <w:szCs w:val="22"/>
          <w:lang w:val="fr-BE"/>
        </w:rPr>
        <w:t xml:space="preserve">en quelqu’un : </w:t>
      </w:r>
      <w:r w:rsidR="00B514E8" w:rsidRPr="00831A5E">
        <w:rPr>
          <w:rFonts w:ascii="Century Gothic" w:hAnsi="Century Gothic"/>
          <w:color w:val="3366FF"/>
          <w:sz w:val="22"/>
          <w:szCs w:val="22"/>
          <w:lang w:val="fr-BE"/>
        </w:rPr>
        <w:t>“</w:t>
      </w:r>
      <w:r w:rsidR="008F5D19">
        <w:rPr>
          <w:rFonts w:ascii="Century Gothic" w:hAnsi="Century Gothic"/>
          <w:color w:val="3366FF"/>
          <w:sz w:val="22"/>
          <w:szCs w:val="22"/>
          <w:lang w:val="fr-BE"/>
        </w:rPr>
        <w:t>As-tu des yeux de chair, vois-tu comme voit un mortel ? … pour que tu cherches ma faute, pour que tu t’enquières de mon péché !</w:t>
      </w:r>
      <w:r w:rsidR="00D647E2" w:rsidRPr="00831A5E">
        <w:rPr>
          <w:rFonts w:ascii="Century Gothic" w:hAnsi="Century Gothic"/>
          <w:color w:val="3366FF"/>
          <w:spacing w:val="-4"/>
          <w:sz w:val="22"/>
          <w:szCs w:val="22"/>
          <w:lang w:val="fr-BE"/>
        </w:rPr>
        <w:t xml:space="preserve"> </w:t>
      </w:r>
      <w:r w:rsidR="00D647E2" w:rsidRPr="008F5D19">
        <w:rPr>
          <w:rFonts w:ascii="Century Gothic" w:hAnsi="Century Gothic"/>
          <w:color w:val="3366FF"/>
          <w:spacing w:val="-4"/>
          <w:sz w:val="22"/>
          <w:szCs w:val="22"/>
          <w:lang w:val="fr-BE"/>
        </w:rPr>
        <w:t>(</w:t>
      </w:r>
      <w:r w:rsidR="008F5D19" w:rsidRPr="008F5D19">
        <w:rPr>
          <w:rFonts w:ascii="Century Gothic" w:hAnsi="Century Gothic"/>
          <w:color w:val="3366FF"/>
          <w:spacing w:val="-4"/>
          <w:sz w:val="22"/>
          <w:szCs w:val="22"/>
          <w:lang w:val="fr-BE"/>
        </w:rPr>
        <w:t>voir aussi v 14</w:t>
      </w:r>
      <w:r w:rsidR="00D647E2" w:rsidRPr="008F5D19">
        <w:rPr>
          <w:rFonts w:ascii="Century Gothic" w:hAnsi="Century Gothic"/>
          <w:color w:val="3366FF"/>
          <w:spacing w:val="-4"/>
          <w:sz w:val="22"/>
          <w:szCs w:val="22"/>
          <w:lang w:val="fr-BE"/>
        </w:rPr>
        <w:t>: “</w:t>
      </w:r>
      <w:r w:rsidR="008F5D19" w:rsidRPr="008F5D19">
        <w:rPr>
          <w:rFonts w:ascii="Century Gothic" w:hAnsi="Century Gothic"/>
          <w:color w:val="3366FF"/>
          <w:spacing w:val="-4"/>
          <w:sz w:val="22"/>
          <w:szCs w:val="22"/>
          <w:lang w:val="fr-BE"/>
        </w:rPr>
        <w:t>si je pèche, tu m’observes, jamais tu ne me tiens pour innocent de ma faute</w:t>
      </w:r>
      <w:r w:rsidR="00D647E2" w:rsidRPr="008F5D19">
        <w:rPr>
          <w:rFonts w:ascii="Century Gothic" w:hAnsi="Century Gothic"/>
          <w:color w:val="3366FF"/>
          <w:spacing w:val="-4"/>
          <w:sz w:val="22"/>
          <w:szCs w:val="22"/>
          <w:lang w:val="fr-BE"/>
        </w:rPr>
        <w:t>”).</w:t>
      </w:r>
    </w:p>
    <w:p w14:paraId="64FDD080" w14:textId="273C58FC" w:rsidR="00B514E8" w:rsidRPr="00831A5E" w:rsidRDefault="007347F0" w:rsidP="00F85AED">
      <w:pPr>
        <w:pStyle w:val="ListParagraph"/>
        <w:numPr>
          <w:ilvl w:val="0"/>
          <w:numId w:val="8"/>
        </w:numPr>
        <w:spacing w:before="120" w:after="120"/>
        <w:rPr>
          <w:rFonts w:ascii="Century Gothic" w:hAnsi="Century Gothic"/>
          <w:color w:val="3366FF"/>
          <w:sz w:val="22"/>
          <w:szCs w:val="22"/>
          <w:lang w:val="fr-BE"/>
        </w:rPr>
      </w:pPr>
      <w:r w:rsidRPr="00CB6CFA">
        <w:rPr>
          <w:rFonts w:ascii="Wingdings" w:hAnsi="Wingdings"/>
          <w:sz w:val="22"/>
          <w:szCs w:val="22"/>
          <w:shd w:val="clear" w:color="auto" w:fill="FFFF00"/>
        </w:rPr>
        <w:sym w:font="Wingdings" w:char="F038"/>
      </w:r>
      <w:r w:rsidR="00B514E8" w:rsidRPr="008F5D19">
        <w:rPr>
          <w:rFonts w:ascii="Century Gothic" w:hAnsi="Century Gothic"/>
          <w:b/>
          <w:color w:val="000000" w:themeColor="text1"/>
          <w:sz w:val="22"/>
          <w:szCs w:val="22"/>
          <w:u w:val="single"/>
          <w:lang w:val="fr-BE"/>
        </w:rPr>
        <w:t>v.7</w:t>
      </w:r>
      <w:r w:rsidR="00B514E8" w:rsidRPr="008F5D19">
        <w:rPr>
          <w:rFonts w:ascii="Century Gothic" w:hAnsi="Century Gothic"/>
          <w:b/>
          <w:color w:val="000000" w:themeColor="text1"/>
          <w:sz w:val="22"/>
          <w:szCs w:val="22"/>
          <w:lang w:val="fr-BE"/>
        </w:rPr>
        <w:t xml:space="preserve">: </w:t>
      </w:r>
      <w:r w:rsidR="008F5D19" w:rsidRPr="008F5D19">
        <w:rPr>
          <w:rFonts w:ascii="Century Gothic" w:hAnsi="Century Gothic"/>
          <w:color w:val="000000" w:themeColor="text1"/>
          <w:sz w:val="22"/>
          <w:szCs w:val="22"/>
          <w:lang w:val="fr-BE"/>
        </w:rPr>
        <w:t xml:space="preserve">Dieu se focalise sur la faute de l’être humain: </w:t>
      </w:r>
      <w:r w:rsidR="00B514E8" w:rsidRPr="008F5D19">
        <w:rPr>
          <w:rFonts w:ascii="Century Gothic" w:hAnsi="Century Gothic"/>
          <w:color w:val="3366FF"/>
          <w:spacing w:val="-2"/>
          <w:sz w:val="22"/>
          <w:szCs w:val="22"/>
          <w:lang w:val="fr-BE"/>
        </w:rPr>
        <w:t>“</w:t>
      </w:r>
      <w:r w:rsidR="008F5D19" w:rsidRPr="008F5D19">
        <w:rPr>
          <w:rFonts w:ascii="Century Gothic" w:hAnsi="Century Gothic"/>
          <w:color w:val="3366FF"/>
          <w:spacing w:val="-2"/>
          <w:sz w:val="22"/>
          <w:szCs w:val="22"/>
          <w:lang w:val="fr-BE"/>
        </w:rPr>
        <w:t>Tu sais que je ne suis pas coupable, mais rien ne peut me délivrer de ta main</w:t>
      </w:r>
      <w:r w:rsidR="00B514E8" w:rsidRPr="008F5D19">
        <w:rPr>
          <w:rFonts w:ascii="Century Gothic" w:hAnsi="Century Gothic"/>
          <w:color w:val="3366FF"/>
          <w:spacing w:val="-2"/>
          <w:sz w:val="22"/>
          <w:szCs w:val="22"/>
          <w:lang w:val="fr-BE"/>
        </w:rPr>
        <w:t xml:space="preserve">.” </w:t>
      </w:r>
      <w:r w:rsidR="00447183" w:rsidRPr="00831A5E">
        <w:rPr>
          <w:rFonts w:ascii="Century Gothic" w:hAnsi="Century Gothic"/>
          <w:spacing w:val="-2"/>
          <w:sz w:val="22"/>
          <w:szCs w:val="22"/>
          <w:lang w:val="fr-BE"/>
        </w:rPr>
        <w:t>(</w:t>
      </w:r>
      <w:r w:rsidR="00B514E8" w:rsidRPr="00831A5E">
        <w:rPr>
          <w:rFonts w:ascii="Century Gothic" w:hAnsi="Century Gothic"/>
          <w:spacing w:val="-2"/>
          <w:sz w:val="22"/>
          <w:szCs w:val="22"/>
          <w:lang w:val="fr-BE"/>
        </w:rPr>
        <w:t>L</w:t>
      </w:r>
      <w:r w:rsidR="008F5D19">
        <w:rPr>
          <w:rFonts w:ascii="Century Gothic" w:hAnsi="Century Gothic"/>
          <w:spacing w:val="-2"/>
          <w:sz w:val="22"/>
          <w:szCs w:val="22"/>
          <w:lang w:val="fr-BE"/>
        </w:rPr>
        <w:t xml:space="preserve">ire aussi </w:t>
      </w:r>
      <w:r w:rsidR="00B514E8" w:rsidRPr="00831A5E">
        <w:rPr>
          <w:rFonts w:ascii="Century Gothic" w:hAnsi="Century Gothic"/>
          <w:spacing w:val="-2"/>
          <w:sz w:val="22"/>
          <w:szCs w:val="22"/>
          <w:lang w:val="fr-BE"/>
        </w:rPr>
        <w:t xml:space="preserve">9:12-20 : </w:t>
      </w:r>
      <w:r w:rsidR="00D647E2" w:rsidRPr="00831A5E">
        <w:rPr>
          <w:rFonts w:ascii="Century Gothic" w:hAnsi="Century Gothic"/>
          <w:sz w:val="22"/>
          <w:szCs w:val="22"/>
          <w:lang w:val="fr-BE"/>
        </w:rPr>
        <w:t>“</w:t>
      </w:r>
      <w:r w:rsidR="008F5D19">
        <w:rPr>
          <w:rFonts w:ascii="Century Gothic" w:hAnsi="Century Gothic"/>
          <w:sz w:val="22"/>
          <w:szCs w:val="22"/>
          <w:lang w:val="fr-BE"/>
        </w:rPr>
        <w:t>Personne ne peut rien contre Dieu et sa toute-puissance. Même si je suis innocent, si Dieu veut me détruire, je n’ai aucun recours…</w:t>
      </w:r>
      <w:r w:rsidR="00447183" w:rsidRPr="00831A5E">
        <w:rPr>
          <w:rFonts w:ascii="Century Gothic" w:hAnsi="Century Gothic"/>
          <w:sz w:val="22"/>
          <w:szCs w:val="22"/>
          <w:lang w:val="fr-BE"/>
        </w:rPr>
        <w:t xml:space="preserve">”)  </w:t>
      </w:r>
      <w:r w:rsidR="00D647E2" w:rsidRPr="00831A5E">
        <w:rPr>
          <w:rFonts w:ascii="Century Gothic" w:hAnsi="Century Gothic"/>
          <w:sz w:val="22"/>
          <w:szCs w:val="22"/>
          <w:lang w:val="fr-BE"/>
        </w:rPr>
        <w:t xml:space="preserve">      </w:t>
      </w:r>
      <w:r w:rsidR="00447183" w:rsidRPr="00831A5E">
        <w:rPr>
          <w:rFonts w:ascii="Century Gothic" w:hAnsi="Century Gothic"/>
          <w:b/>
          <w:sz w:val="22"/>
          <w:szCs w:val="22"/>
          <w:u w:val="single"/>
          <w:lang w:val="fr-BE"/>
        </w:rPr>
        <w:t>v. 15,16</w:t>
      </w:r>
      <w:r w:rsidR="00447183" w:rsidRPr="00831A5E">
        <w:rPr>
          <w:rFonts w:ascii="Century Gothic" w:hAnsi="Century Gothic"/>
          <w:b/>
          <w:sz w:val="22"/>
          <w:szCs w:val="22"/>
          <w:lang w:val="fr-BE"/>
        </w:rPr>
        <w:t xml:space="preserve"> </w:t>
      </w:r>
      <w:r w:rsidR="0052569E">
        <w:rPr>
          <w:rFonts w:ascii="Century Gothic" w:hAnsi="Century Gothic"/>
          <w:color w:val="3366FF"/>
          <w:sz w:val="22"/>
          <w:szCs w:val="22"/>
          <w:lang w:val="fr-BE"/>
        </w:rPr>
        <w:t>“Si je suis un méchant, quel malheur pour moi ! Si je suis un juste, je n’ose lever la tête, rassasié de mépris et absorbé dans mon affliction. Et si j’ose la redresser, tu me pourchasses comme un lion ; tu fais encore à mes dépens des exploits étonnants.</w:t>
      </w:r>
      <w:r w:rsidR="00447183" w:rsidRPr="00831A5E">
        <w:rPr>
          <w:rFonts w:ascii="Century Gothic" w:hAnsi="Century Gothic"/>
          <w:color w:val="3366FF"/>
          <w:spacing w:val="-2"/>
          <w:sz w:val="22"/>
          <w:szCs w:val="22"/>
          <w:lang w:val="fr-BE"/>
        </w:rPr>
        <w:t>”</w:t>
      </w:r>
    </w:p>
    <w:p w14:paraId="7834AC57" w14:textId="512E8593" w:rsidR="00B514E8" w:rsidRPr="00831A5E" w:rsidRDefault="007347F0" w:rsidP="00F85AED">
      <w:pPr>
        <w:pStyle w:val="ListParagraph"/>
        <w:numPr>
          <w:ilvl w:val="0"/>
          <w:numId w:val="8"/>
        </w:numPr>
        <w:spacing w:before="120" w:after="120"/>
        <w:rPr>
          <w:rFonts w:ascii="Century Gothic" w:hAnsi="Century Gothic"/>
          <w:sz w:val="22"/>
          <w:szCs w:val="22"/>
          <w:lang w:val="fr-BE"/>
        </w:rPr>
      </w:pPr>
      <w:r w:rsidRPr="00CB6CFA">
        <w:rPr>
          <w:rFonts w:ascii="Wingdings" w:hAnsi="Wingdings"/>
          <w:sz w:val="22"/>
          <w:szCs w:val="22"/>
          <w:shd w:val="clear" w:color="auto" w:fill="FFFF00"/>
        </w:rPr>
        <w:sym w:font="Wingdings" w:char="F038"/>
      </w:r>
      <w:r w:rsidR="00447183" w:rsidRPr="00831A5E">
        <w:rPr>
          <w:rFonts w:ascii="Century Gothic" w:hAnsi="Century Gothic"/>
          <w:b/>
          <w:sz w:val="22"/>
          <w:szCs w:val="22"/>
          <w:u w:val="single"/>
          <w:lang w:val="fr-BE"/>
        </w:rPr>
        <w:t>v.12-14</w:t>
      </w:r>
      <w:r w:rsidR="00447183" w:rsidRPr="00831A5E">
        <w:rPr>
          <w:rFonts w:ascii="Century Gothic" w:hAnsi="Century Gothic"/>
          <w:b/>
          <w:sz w:val="22"/>
          <w:szCs w:val="22"/>
          <w:lang w:val="fr-BE"/>
        </w:rPr>
        <w:t>:</w:t>
      </w:r>
      <w:r w:rsidR="00447183" w:rsidRPr="00831A5E">
        <w:rPr>
          <w:rFonts w:ascii="Century Gothic" w:hAnsi="Century Gothic"/>
          <w:b/>
          <w:color w:val="3366FF"/>
          <w:sz w:val="22"/>
          <w:szCs w:val="22"/>
          <w:lang w:val="fr-BE"/>
        </w:rPr>
        <w:t xml:space="preserve"> </w:t>
      </w:r>
      <w:r w:rsidR="0052569E">
        <w:rPr>
          <w:rFonts w:ascii="Century Gothic" w:hAnsi="Century Gothic"/>
          <w:sz w:val="22"/>
          <w:szCs w:val="22"/>
          <w:lang w:val="fr-BE"/>
        </w:rPr>
        <w:t xml:space="preserve">Dieu est amour ? </w:t>
      </w:r>
      <w:r w:rsidR="0052569E" w:rsidRPr="0052569E">
        <w:rPr>
          <w:rFonts w:ascii="Century Gothic" w:hAnsi="Century Gothic"/>
          <w:sz w:val="22"/>
          <w:szCs w:val="22"/>
          <w:lang w:val="fr-BE"/>
        </w:rPr>
        <w:t>C’est ce qu’on dit, mais à la lumière de mes malheurs, c’est une illusion.</w:t>
      </w:r>
      <w:r w:rsidR="00106855" w:rsidRPr="0052569E">
        <w:rPr>
          <w:rFonts w:ascii="Century Gothic" w:hAnsi="Century Gothic"/>
          <w:spacing w:val="-4"/>
          <w:sz w:val="22"/>
          <w:szCs w:val="22"/>
          <w:lang w:val="fr-BE"/>
        </w:rPr>
        <w:t xml:space="preserve"> </w:t>
      </w:r>
      <w:r w:rsidR="00447183" w:rsidRPr="00831A5E">
        <w:rPr>
          <w:rFonts w:ascii="Century Gothic" w:hAnsi="Century Gothic"/>
          <w:color w:val="3366FF"/>
          <w:spacing w:val="-4"/>
          <w:sz w:val="22"/>
          <w:szCs w:val="22"/>
          <w:lang w:val="fr-BE"/>
        </w:rPr>
        <w:t>“ </w:t>
      </w:r>
      <w:r w:rsidR="0052569E">
        <w:rPr>
          <w:rFonts w:ascii="Century Gothic" w:hAnsi="Century Gothic"/>
          <w:color w:val="3366FF"/>
          <w:spacing w:val="-4"/>
          <w:sz w:val="22"/>
          <w:szCs w:val="22"/>
          <w:lang w:val="fr-BE"/>
        </w:rPr>
        <w:t xml:space="preserve">Tu m’as accordé vie et vigueur, tes soins ont gardé mon souffle. </w:t>
      </w:r>
      <w:r w:rsidR="0052569E" w:rsidRPr="0052569E">
        <w:rPr>
          <w:rFonts w:ascii="Century Gothic" w:hAnsi="Century Gothic"/>
          <w:color w:val="3366FF"/>
          <w:spacing w:val="-4"/>
          <w:sz w:val="22"/>
          <w:szCs w:val="22"/>
          <w:lang w:val="fr-BE"/>
        </w:rPr>
        <w:t xml:space="preserve">Mais voilà ce que tu réservais dans ton </w:t>
      </w:r>
      <w:r w:rsidR="003B38BD">
        <w:rPr>
          <w:rFonts w:ascii="Century Gothic" w:hAnsi="Century Gothic"/>
          <w:color w:val="3366FF"/>
          <w:spacing w:val="-4"/>
          <w:sz w:val="22"/>
          <w:szCs w:val="22"/>
          <w:lang w:val="fr-BE"/>
        </w:rPr>
        <w:t>cœur</w:t>
      </w:r>
      <w:r w:rsidR="0052569E" w:rsidRPr="0052569E">
        <w:rPr>
          <w:rFonts w:ascii="Century Gothic" w:hAnsi="Century Gothic"/>
          <w:color w:val="3366FF"/>
          <w:spacing w:val="-4"/>
          <w:sz w:val="22"/>
          <w:szCs w:val="22"/>
          <w:lang w:val="fr-BE"/>
        </w:rPr>
        <w:t>, je sais ce qui était dans ta pensée</w:t>
      </w:r>
      <w:r w:rsidR="003B38BD">
        <w:rPr>
          <w:rFonts w:ascii="Century Gothic" w:hAnsi="Century Gothic"/>
          <w:color w:val="3366FF"/>
          <w:spacing w:val="-4"/>
          <w:sz w:val="22"/>
          <w:szCs w:val="22"/>
          <w:lang w:val="fr-BE"/>
        </w:rPr>
        <w:t> : si je pèche, tu m’observes, et tu ne me tiens pas pour innocent de ma faute.</w:t>
      </w:r>
      <w:r w:rsidR="00447183" w:rsidRPr="00831A5E">
        <w:rPr>
          <w:rFonts w:ascii="Century Gothic" w:hAnsi="Century Gothic"/>
          <w:color w:val="3366FF"/>
          <w:sz w:val="22"/>
          <w:szCs w:val="22"/>
          <w:lang w:val="fr-BE"/>
        </w:rPr>
        <w:t>”</w:t>
      </w:r>
    </w:p>
    <w:p w14:paraId="17C490C0" w14:textId="0F1781D8" w:rsidR="004D0B7C" w:rsidRPr="00831A5E" w:rsidRDefault="004D0B7C" w:rsidP="00F85AED">
      <w:pPr>
        <w:pStyle w:val="ListParagraph"/>
        <w:numPr>
          <w:ilvl w:val="0"/>
          <w:numId w:val="8"/>
        </w:numPr>
        <w:spacing w:before="120" w:after="120"/>
        <w:rPr>
          <w:rFonts w:ascii="Century Gothic" w:hAnsi="Century Gothic"/>
          <w:sz w:val="22"/>
          <w:szCs w:val="22"/>
          <w:lang w:val="fr-BE"/>
        </w:rPr>
      </w:pPr>
      <w:r w:rsidRPr="00831A5E">
        <w:rPr>
          <w:rFonts w:ascii="Century Gothic" w:hAnsi="Century Gothic"/>
          <w:b/>
          <w:sz w:val="22"/>
          <w:szCs w:val="22"/>
          <w:u w:val="single"/>
          <w:lang w:val="fr-BE"/>
        </w:rPr>
        <w:t>v.20-22</w:t>
      </w:r>
      <w:r w:rsidRPr="00831A5E">
        <w:rPr>
          <w:rFonts w:ascii="Century Gothic" w:hAnsi="Century Gothic"/>
          <w:sz w:val="22"/>
          <w:szCs w:val="22"/>
          <w:lang w:val="fr-BE"/>
        </w:rPr>
        <w:t xml:space="preserve">: </w:t>
      </w:r>
      <w:r w:rsidRPr="00831A5E">
        <w:rPr>
          <w:rFonts w:ascii="Century Gothic" w:hAnsi="Century Gothic"/>
          <w:color w:val="3366FF"/>
          <w:sz w:val="22"/>
          <w:szCs w:val="22"/>
          <w:lang w:val="fr-BE"/>
        </w:rPr>
        <w:t>“</w:t>
      </w:r>
      <w:r w:rsidR="003B38BD">
        <w:rPr>
          <w:rFonts w:ascii="Century Gothic" w:hAnsi="Century Gothic"/>
          <w:color w:val="3366FF"/>
          <w:sz w:val="22"/>
          <w:szCs w:val="22"/>
          <w:lang w:val="fr-BE"/>
        </w:rPr>
        <w:t>Mes jours ne sont-ils pas en petit nombre ? Qu’il me laisse ! Qu’il se retire loin de moi, et que je reprenne un peu de courage, avant que je m’en aille, pour ne plus revenir, au pays des ténèbres et de l’ombre de mort, pays de ténèbres profondes, d’obscurité totale, ombre de mort, où ne règne aucun ordre, où la lumière est comme l’obscurité.</w:t>
      </w:r>
      <w:r w:rsidR="00967064" w:rsidRPr="00831A5E">
        <w:rPr>
          <w:rFonts w:ascii="Century Gothic" w:hAnsi="Century Gothic"/>
          <w:color w:val="3366FF"/>
          <w:sz w:val="22"/>
          <w:szCs w:val="22"/>
          <w:lang w:val="fr-BE"/>
        </w:rPr>
        <w:t xml:space="preserve">” </w:t>
      </w:r>
      <w:r w:rsidR="00967064" w:rsidRPr="00831A5E">
        <w:rPr>
          <w:rFonts w:ascii="Century Gothic" w:hAnsi="Century Gothic"/>
          <w:sz w:val="22"/>
          <w:szCs w:val="22"/>
          <w:lang w:val="fr-BE"/>
        </w:rPr>
        <w:t xml:space="preserve">– </w:t>
      </w:r>
      <w:r w:rsidR="003B38BD">
        <w:rPr>
          <w:rFonts w:ascii="Century Gothic" w:hAnsi="Century Gothic"/>
          <w:sz w:val="22"/>
          <w:szCs w:val="22"/>
          <w:lang w:val="fr-BE"/>
        </w:rPr>
        <w:t xml:space="preserve">Dieu, un rabat-joie. Il n’offre aucune joie, aucun bonheur à l’homme durant sa courte vie sur </w:t>
      </w:r>
      <w:r w:rsidR="004004A6">
        <w:rPr>
          <w:rFonts w:ascii="Century Gothic" w:hAnsi="Century Gothic"/>
          <w:sz w:val="22"/>
          <w:szCs w:val="22"/>
          <w:lang w:val="fr-BE"/>
        </w:rPr>
        <w:t xml:space="preserve">cette </w:t>
      </w:r>
      <w:r w:rsidR="003B38BD">
        <w:rPr>
          <w:rFonts w:ascii="Century Gothic" w:hAnsi="Century Gothic"/>
          <w:sz w:val="22"/>
          <w:szCs w:val="22"/>
          <w:lang w:val="fr-BE"/>
        </w:rPr>
        <w:t>terre…</w:t>
      </w:r>
    </w:p>
    <w:p w14:paraId="54712B69" w14:textId="7489AC31" w:rsidR="00623FFA" w:rsidRPr="00C80231" w:rsidRDefault="00623FFA" w:rsidP="00623FF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BE"/>
        </w:rPr>
      </w:pPr>
      <w:r w:rsidRPr="00C80231">
        <w:rPr>
          <w:rFonts w:ascii="Century Gothic" w:hAnsi="Century Gothic"/>
          <w:highlight w:val="yellow"/>
          <w:lang w:val="fr-BE"/>
        </w:rPr>
        <w:sym w:font="Wingdings 2" w:char="F03A"/>
      </w:r>
      <w:r w:rsidR="003B38BD" w:rsidRPr="00C80231">
        <w:rPr>
          <w:rFonts w:ascii="Century Gothic" w:hAnsi="Century Gothic"/>
          <w:b/>
          <w:bCs/>
          <w:color w:val="AD1915"/>
          <w:sz w:val="20"/>
          <w:szCs w:val="20"/>
          <w:u w:color="000000"/>
          <w:lang w:val="fr-BE"/>
        </w:rPr>
        <w:t>P</w:t>
      </w:r>
      <w:r w:rsidRPr="00C80231">
        <w:rPr>
          <w:rFonts w:ascii="Century Gothic" w:hAnsi="Century Gothic"/>
          <w:b/>
          <w:bCs/>
          <w:color w:val="AD1915"/>
          <w:sz w:val="20"/>
          <w:szCs w:val="20"/>
          <w:u w:color="000000"/>
          <w:lang w:val="fr-BE"/>
        </w:rPr>
        <w:t>a</w:t>
      </w:r>
      <w:r w:rsidR="003B38BD" w:rsidRPr="00C80231">
        <w:rPr>
          <w:rFonts w:ascii="Century Gothic" w:hAnsi="Century Gothic"/>
          <w:b/>
          <w:bCs/>
          <w:color w:val="AD1915"/>
          <w:sz w:val="20"/>
          <w:szCs w:val="20"/>
          <w:u w:color="000000"/>
          <w:lang w:val="fr-BE"/>
        </w:rPr>
        <w:t>rlons-en</w:t>
      </w:r>
    </w:p>
    <w:p w14:paraId="328A3B2F" w14:textId="305EA4A7" w:rsidR="003E3009" w:rsidRPr="00C80231" w:rsidRDefault="003B38BD"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lang w:val="fr-BE"/>
        </w:rPr>
      </w:pPr>
      <w:r w:rsidRPr="00C80231">
        <w:rPr>
          <w:rFonts w:ascii="Century Gothic" w:hAnsi="Century Gothic"/>
          <w:color w:val="AD1915"/>
          <w:sz w:val="20"/>
          <w:szCs w:val="20"/>
          <w:u w:color="000000"/>
          <w:lang w:val="fr-BE"/>
        </w:rPr>
        <w:t xml:space="preserve">Comment réagis-tu aux </w:t>
      </w:r>
      <w:r w:rsidRPr="00C80231">
        <w:rPr>
          <w:rFonts w:ascii="Century Gothic" w:hAnsi="Century Gothic"/>
          <w:b/>
          <w:color w:val="AD1915"/>
          <w:sz w:val="20"/>
          <w:szCs w:val="20"/>
          <w:u w:color="000000"/>
          <w:lang w:val="fr-BE"/>
        </w:rPr>
        <w:t>théories</w:t>
      </w:r>
      <w:r w:rsidRPr="00C80231">
        <w:rPr>
          <w:rFonts w:ascii="Century Gothic" w:hAnsi="Century Gothic"/>
          <w:color w:val="AD1915"/>
          <w:sz w:val="20"/>
          <w:szCs w:val="20"/>
          <w:u w:color="000000"/>
          <w:lang w:val="fr-BE"/>
        </w:rPr>
        <w:t xml:space="preserve"> qui ont été rappelées dans l’introduction ci-dessus ? </w:t>
      </w:r>
      <w:r w:rsidR="00366D29" w:rsidRPr="00C80231">
        <w:rPr>
          <w:rFonts w:ascii="Century Gothic" w:hAnsi="Century Gothic"/>
          <w:color w:val="AD1915"/>
          <w:sz w:val="20"/>
          <w:szCs w:val="20"/>
          <w:u w:color="000000"/>
          <w:lang w:val="fr-BE"/>
        </w:rPr>
        <w:t>Y adhères-tu ou pas? Dans un cas comme dans l’</w:t>
      </w:r>
      <w:r w:rsidR="0086004F">
        <w:rPr>
          <w:rFonts w:ascii="Century Gothic" w:hAnsi="Century Gothic"/>
          <w:color w:val="AD1915"/>
          <w:sz w:val="20"/>
          <w:szCs w:val="20"/>
          <w:u w:color="000000"/>
          <w:lang w:val="fr-BE"/>
        </w:rPr>
        <w:t>autre, qu’est-ce que cela impliq</w:t>
      </w:r>
      <w:r w:rsidR="00366D29" w:rsidRPr="00C80231">
        <w:rPr>
          <w:rFonts w:ascii="Century Gothic" w:hAnsi="Century Gothic"/>
          <w:color w:val="AD1915"/>
          <w:sz w:val="20"/>
          <w:szCs w:val="20"/>
          <w:u w:color="000000"/>
          <w:lang w:val="fr-BE"/>
        </w:rPr>
        <w:t>ue concrètement (il faut oser regarder les choses en face et en tirer les conséquences)? Partagez vos réflexions (sans vous empoigner, ni vous juger !)</w:t>
      </w:r>
    </w:p>
    <w:p w14:paraId="7443EA99" w14:textId="56FFE970" w:rsidR="0090253B" w:rsidRPr="00C80231" w:rsidRDefault="00366D29"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lang w:val="fr-BE"/>
        </w:rPr>
      </w:pPr>
      <w:r w:rsidRPr="00C80231">
        <w:rPr>
          <w:rFonts w:ascii="Century Gothic" w:hAnsi="Century Gothic"/>
          <w:color w:val="AD1915"/>
          <w:sz w:val="20"/>
          <w:szCs w:val="20"/>
          <w:u w:color="000000"/>
          <w:lang w:val="fr-BE"/>
        </w:rPr>
        <w:lastRenderedPageBreak/>
        <w:t xml:space="preserve">Les croyants </w:t>
      </w:r>
      <w:r w:rsidRPr="00C80231">
        <w:rPr>
          <w:rFonts w:ascii="Century Gothic" w:hAnsi="Century Gothic"/>
          <w:b/>
          <w:color w:val="AD1915"/>
          <w:sz w:val="20"/>
          <w:szCs w:val="20"/>
          <w:u w:color="000000"/>
          <w:lang w:val="fr-BE"/>
        </w:rPr>
        <w:t>associent le nom de Dieu</w:t>
      </w:r>
      <w:r w:rsidRPr="00C80231">
        <w:rPr>
          <w:rFonts w:ascii="Century Gothic" w:hAnsi="Century Gothic"/>
          <w:color w:val="AD1915"/>
          <w:sz w:val="20"/>
          <w:szCs w:val="20"/>
          <w:u w:color="000000"/>
          <w:lang w:val="fr-BE"/>
        </w:rPr>
        <w:t xml:space="preserve"> à toutes sortes d’événements. Compare cela à ce que Dieu dit dans le Décalogue : </w:t>
      </w:r>
      <w:r w:rsidR="0090253B" w:rsidRPr="00C80231">
        <w:rPr>
          <w:rFonts w:ascii="Century Gothic" w:hAnsi="Century Gothic"/>
          <w:color w:val="AD1915"/>
          <w:sz w:val="20"/>
          <w:szCs w:val="20"/>
          <w:u w:color="000000"/>
          <w:lang w:val="fr-BE"/>
        </w:rPr>
        <w:t>“</w:t>
      </w:r>
      <w:r w:rsidR="00C80231" w:rsidRPr="00C80231">
        <w:rPr>
          <w:rFonts w:ascii="Century Gothic" w:hAnsi="Century Gothic"/>
          <w:b/>
          <w:color w:val="AD1915"/>
          <w:sz w:val="20"/>
          <w:szCs w:val="20"/>
          <w:u w:color="000000"/>
          <w:lang w:val="fr-BE"/>
        </w:rPr>
        <w:t>Tu n’utiliseras pas mon nom en vain</w:t>
      </w:r>
      <w:r w:rsidR="0090253B" w:rsidRPr="00C80231">
        <w:rPr>
          <w:rFonts w:ascii="Century Gothic" w:hAnsi="Century Gothic"/>
          <w:color w:val="AD1915"/>
          <w:sz w:val="20"/>
          <w:szCs w:val="20"/>
          <w:u w:color="000000"/>
          <w:lang w:val="fr-BE"/>
        </w:rPr>
        <w:t xml:space="preserve">!” </w:t>
      </w:r>
      <w:r w:rsidR="00C80231" w:rsidRPr="00C80231">
        <w:rPr>
          <w:rFonts w:ascii="Century Gothic" w:hAnsi="Century Gothic"/>
          <w:color w:val="AD1915"/>
          <w:sz w:val="20"/>
          <w:szCs w:val="20"/>
          <w:u w:color="000000"/>
          <w:lang w:val="fr-BE"/>
        </w:rPr>
        <w:t xml:space="preserve">Remarque : </w:t>
      </w:r>
      <w:r w:rsidR="0090253B" w:rsidRPr="00C80231">
        <w:rPr>
          <w:rFonts w:ascii="Century Gothic" w:hAnsi="Century Gothic"/>
          <w:color w:val="AD1915"/>
          <w:sz w:val="20"/>
          <w:szCs w:val="20"/>
          <w:u w:color="000000"/>
          <w:lang w:val="fr-BE"/>
        </w:rPr>
        <w:t>‘</w:t>
      </w:r>
      <w:r w:rsidR="00C80231" w:rsidRPr="00C80231">
        <w:rPr>
          <w:rFonts w:ascii="Century Gothic" w:hAnsi="Century Gothic"/>
          <w:color w:val="AD1915"/>
          <w:sz w:val="20"/>
          <w:szCs w:val="20"/>
          <w:u w:color="000000"/>
          <w:lang w:val="fr-BE"/>
        </w:rPr>
        <w:t>en vain</w:t>
      </w:r>
      <w:r w:rsidR="0090253B" w:rsidRPr="00C80231">
        <w:rPr>
          <w:rFonts w:ascii="Century Gothic" w:hAnsi="Century Gothic"/>
          <w:color w:val="AD1915"/>
          <w:sz w:val="20"/>
          <w:szCs w:val="20"/>
          <w:u w:color="000000"/>
          <w:lang w:val="fr-BE"/>
        </w:rPr>
        <w:t xml:space="preserve">’ – </w:t>
      </w:r>
      <w:r w:rsidR="00C80231" w:rsidRPr="00C80231">
        <w:rPr>
          <w:rFonts w:ascii="Century Gothic" w:hAnsi="Century Gothic"/>
          <w:color w:val="AD1915"/>
          <w:sz w:val="20"/>
          <w:szCs w:val="20"/>
          <w:u w:color="000000"/>
          <w:lang w:val="fr-BE"/>
        </w:rPr>
        <w:t xml:space="preserve">en hébreu, </w:t>
      </w:r>
      <w:r w:rsidR="0090253B" w:rsidRPr="00C80231">
        <w:rPr>
          <w:rFonts w:ascii="Century Gothic" w:hAnsi="Century Gothic"/>
          <w:color w:val="AD1915"/>
          <w:sz w:val="20"/>
          <w:szCs w:val="20"/>
          <w:u w:color="000000"/>
          <w:lang w:val="fr-BE"/>
        </w:rPr>
        <w:t xml:space="preserve">SHAV </w:t>
      </w:r>
      <w:r w:rsidR="00C80231" w:rsidRPr="00C80231">
        <w:rPr>
          <w:rFonts w:ascii="Century Gothic" w:hAnsi="Century Gothic"/>
          <w:color w:val="AD1915"/>
          <w:sz w:val="20"/>
          <w:szCs w:val="20"/>
          <w:u w:color="000000"/>
          <w:lang w:val="fr-BE"/>
        </w:rPr>
        <w:t xml:space="preserve">vient de la même racine que </w:t>
      </w:r>
      <w:r w:rsidR="0090253B" w:rsidRPr="00C80231">
        <w:rPr>
          <w:rFonts w:ascii="Century Gothic" w:hAnsi="Century Gothic"/>
          <w:color w:val="AD1915"/>
          <w:sz w:val="20"/>
          <w:szCs w:val="20"/>
          <w:u w:color="000000"/>
          <w:lang w:val="fr-BE"/>
        </w:rPr>
        <w:t xml:space="preserve">‘shoah’ (cf. </w:t>
      </w:r>
      <w:r w:rsidR="00C80231" w:rsidRPr="00C80231">
        <w:rPr>
          <w:rFonts w:ascii="Century Gothic" w:hAnsi="Century Gothic"/>
          <w:color w:val="AD1915"/>
          <w:sz w:val="20"/>
          <w:szCs w:val="20"/>
          <w:u w:color="000000"/>
          <w:lang w:val="fr-BE"/>
        </w:rPr>
        <w:t xml:space="preserve">Holocauste) : </w:t>
      </w:r>
      <w:r w:rsidR="0090253B" w:rsidRPr="00C80231">
        <w:rPr>
          <w:rFonts w:ascii="Century Gothic" w:hAnsi="Century Gothic"/>
          <w:color w:val="AD1915"/>
          <w:sz w:val="20"/>
          <w:szCs w:val="20"/>
          <w:u w:color="000000"/>
          <w:lang w:val="fr-BE"/>
        </w:rPr>
        <w:t>ravage</w:t>
      </w:r>
      <w:r w:rsidR="00C80231" w:rsidRPr="00C80231">
        <w:rPr>
          <w:rFonts w:ascii="Century Gothic" w:hAnsi="Century Gothic"/>
          <w:color w:val="AD1915"/>
          <w:sz w:val="20"/>
          <w:szCs w:val="20"/>
          <w:u w:color="000000"/>
          <w:lang w:val="fr-BE"/>
        </w:rPr>
        <w:t>r, détruire,…</w:t>
      </w:r>
    </w:p>
    <w:p w14:paraId="149B3BE1" w14:textId="3D039E91" w:rsidR="00623FFA" w:rsidRPr="00C80231" w:rsidRDefault="00C80231"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lang w:val="fr-BE"/>
        </w:rPr>
      </w:pPr>
      <w:r w:rsidRPr="00C80231">
        <w:rPr>
          <w:rFonts w:ascii="Century Gothic" w:hAnsi="Century Gothic"/>
          <w:color w:val="AD1915"/>
          <w:sz w:val="20"/>
          <w:szCs w:val="20"/>
          <w:u w:color="000000"/>
          <w:lang w:val="fr-BE"/>
        </w:rPr>
        <w:t xml:space="preserve">Comment réagis-tu à </w:t>
      </w:r>
      <w:r w:rsidRPr="00C80231">
        <w:rPr>
          <w:rFonts w:ascii="Century Gothic" w:hAnsi="Century Gothic"/>
          <w:b/>
          <w:color w:val="AD1915"/>
          <w:sz w:val="20"/>
          <w:szCs w:val="20"/>
          <w:u w:color="000000"/>
          <w:lang w:val="fr-BE"/>
        </w:rPr>
        <w:t>l’image de Dieu</w:t>
      </w:r>
      <w:r w:rsidRPr="00C80231">
        <w:rPr>
          <w:rFonts w:ascii="Century Gothic" w:hAnsi="Century Gothic"/>
          <w:color w:val="AD1915"/>
          <w:sz w:val="20"/>
          <w:szCs w:val="20"/>
          <w:u w:color="000000"/>
          <w:lang w:val="fr-BE"/>
        </w:rPr>
        <w:t xml:space="preserve"> telle qu’elle est suggérée par les expressions utilisées par Job ?</w:t>
      </w:r>
      <w:r w:rsidR="003E3009" w:rsidRPr="00C80231">
        <w:rPr>
          <w:rFonts w:ascii="Century Gothic" w:hAnsi="Century Gothic"/>
          <w:color w:val="AD1915"/>
          <w:sz w:val="20"/>
          <w:szCs w:val="20"/>
          <w:u w:color="000000"/>
          <w:lang w:val="fr-BE"/>
        </w:rPr>
        <w:t xml:space="preserve"> </w:t>
      </w:r>
      <w:r w:rsidRPr="00C80231">
        <w:rPr>
          <w:rFonts w:ascii="Century Gothic" w:hAnsi="Century Gothic"/>
          <w:color w:val="AD1915"/>
          <w:sz w:val="20"/>
          <w:szCs w:val="20"/>
          <w:u w:color="000000"/>
          <w:lang w:val="fr-BE"/>
        </w:rPr>
        <w:t>Pour chacun des versets cités, y a-t-il des éléments auxquels toi-même tu as déjà pensés (peut-être sans oser le dire) ou que tu as déjà entendus?</w:t>
      </w:r>
    </w:p>
    <w:p w14:paraId="77708116" w14:textId="00C743EE" w:rsidR="00532CE7" w:rsidRPr="00C80231" w:rsidRDefault="007347F0" w:rsidP="00532CE7">
      <w:pPr>
        <w:shd w:val="clear" w:color="auto" w:fill="E6E6E6"/>
        <w:spacing w:before="240"/>
        <w:rPr>
          <w:rFonts w:ascii="Century Gothic" w:hAnsi="Century Gothic"/>
          <w:b/>
          <w:sz w:val="22"/>
          <w:szCs w:val="22"/>
          <w:lang w:val="fr-BE"/>
        </w:rPr>
      </w:pPr>
      <w:r w:rsidRPr="00CB6CFA">
        <w:rPr>
          <w:rFonts w:ascii="Wingdings" w:hAnsi="Wingdings"/>
          <w:sz w:val="22"/>
          <w:szCs w:val="22"/>
          <w:shd w:val="clear" w:color="auto" w:fill="FFFF00"/>
        </w:rPr>
        <w:sym w:font="Wingdings" w:char="F038"/>
      </w:r>
      <w:r w:rsidR="00C80231" w:rsidRPr="00C80231">
        <w:rPr>
          <w:rFonts w:ascii="Century Gothic" w:hAnsi="Century Gothic"/>
          <w:b/>
          <w:sz w:val="22"/>
          <w:szCs w:val="22"/>
          <w:lang w:val="fr-BE"/>
        </w:rPr>
        <w:t>En quête de Dieu… contre Dieu</w:t>
      </w:r>
    </w:p>
    <w:p w14:paraId="30F33C3A" w14:textId="2D8BA8FE" w:rsidR="00532CE7" w:rsidRPr="00C33C5B" w:rsidRDefault="0086004F" w:rsidP="00F85AED">
      <w:pPr>
        <w:spacing w:before="60"/>
        <w:rPr>
          <w:rFonts w:ascii="Century Gothic" w:hAnsi="Century Gothic"/>
          <w:sz w:val="22"/>
          <w:szCs w:val="22"/>
          <w:lang w:val="fr-BE"/>
        </w:rPr>
      </w:pPr>
      <w:r w:rsidRPr="0086004F">
        <w:rPr>
          <w:rFonts w:ascii="Century Gothic" w:hAnsi="Century Gothic"/>
          <w:sz w:val="22"/>
          <w:szCs w:val="22"/>
          <w:lang w:val="fr-BE"/>
        </w:rPr>
        <w:t>Tant que tout allait bien, Job n’avait pas de problème avec les positions théologiques (voir introduction) et l’image de Dieu y afférente. Jusqu’à ce que la roue tourne… Alors commence un</w:t>
      </w:r>
      <w:r>
        <w:rPr>
          <w:rFonts w:ascii="Century Gothic" w:hAnsi="Century Gothic"/>
          <w:sz w:val="22"/>
          <w:szCs w:val="22"/>
          <w:lang w:val="fr-BE"/>
        </w:rPr>
        <w:t xml:space="preserve"> long combat. </w:t>
      </w:r>
      <w:r w:rsidRPr="0086004F">
        <w:rPr>
          <w:rFonts w:ascii="Century Gothic" w:hAnsi="Century Gothic"/>
          <w:sz w:val="22"/>
          <w:szCs w:val="22"/>
          <w:lang w:val="fr-BE"/>
        </w:rPr>
        <w:t>Il ne veut plus du Dieu de la tradition, en qui lui-même avait toujours cru</w:t>
      </w:r>
      <w:r w:rsidR="00F85AED" w:rsidRPr="0086004F">
        <w:rPr>
          <w:rFonts w:ascii="Century Gothic" w:hAnsi="Century Gothic"/>
          <w:sz w:val="22"/>
          <w:szCs w:val="22"/>
          <w:lang w:val="fr-BE"/>
        </w:rPr>
        <w:t xml:space="preserve"> (“</w:t>
      </w:r>
      <w:r>
        <w:rPr>
          <w:rFonts w:ascii="Century Gothic" w:hAnsi="Century Gothic"/>
          <w:color w:val="3366FF"/>
          <w:sz w:val="22"/>
          <w:szCs w:val="22"/>
          <w:lang w:val="fr-BE"/>
        </w:rPr>
        <w:t>J’avais entendu parler de toi</w:t>
      </w:r>
      <w:r w:rsidR="00F85AED" w:rsidRPr="0086004F">
        <w:rPr>
          <w:rFonts w:ascii="Century Gothic" w:hAnsi="Century Gothic"/>
          <w:color w:val="3366FF"/>
          <w:spacing w:val="-4"/>
          <w:sz w:val="22"/>
          <w:szCs w:val="22"/>
          <w:lang w:val="fr-BE"/>
        </w:rPr>
        <w:t>” – 42:5).</w:t>
      </w:r>
      <w:r w:rsidR="00F85AED" w:rsidRPr="0086004F">
        <w:rPr>
          <w:rFonts w:ascii="Century Gothic" w:hAnsi="Century Gothic"/>
          <w:spacing w:val="-4"/>
          <w:sz w:val="22"/>
          <w:szCs w:val="22"/>
          <w:lang w:val="fr-BE"/>
        </w:rPr>
        <w:t xml:space="preserve"> E</w:t>
      </w:r>
      <w:r w:rsidRPr="0086004F">
        <w:rPr>
          <w:rFonts w:ascii="Century Gothic" w:hAnsi="Century Gothic"/>
          <w:spacing w:val="-4"/>
          <w:sz w:val="22"/>
          <w:szCs w:val="22"/>
          <w:lang w:val="fr-BE"/>
        </w:rPr>
        <w:t xml:space="preserve">t pourtant, il lui est impossible de lâcher Dieu: </w:t>
      </w:r>
      <w:r w:rsidR="00532CE7" w:rsidRPr="0086004F">
        <w:rPr>
          <w:rFonts w:ascii="Century Gothic" w:hAnsi="Century Gothic"/>
          <w:color w:val="3366FF"/>
          <w:spacing w:val="-4"/>
          <w:sz w:val="22"/>
          <w:szCs w:val="22"/>
          <w:lang w:val="fr-BE"/>
        </w:rPr>
        <w:t>“</w:t>
      </w:r>
      <w:r w:rsidRPr="0086004F">
        <w:rPr>
          <w:rFonts w:ascii="Century Gothic" w:hAnsi="Century Gothic"/>
          <w:color w:val="3366FF"/>
          <w:spacing w:val="-4"/>
          <w:sz w:val="22"/>
          <w:szCs w:val="22"/>
          <w:lang w:val="fr-BE"/>
        </w:rPr>
        <w:t>C’est Dieu que j’implore de mes larmes. Puisse-t-il être l’arbitre entre l’homme et Dieu, entre l’être humain et son compagnon!</w:t>
      </w:r>
      <w:r w:rsidR="00532CE7" w:rsidRPr="0086004F">
        <w:rPr>
          <w:rFonts w:ascii="Century Gothic" w:hAnsi="Century Gothic"/>
          <w:color w:val="3366FF"/>
          <w:sz w:val="22"/>
          <w:szCs w:val="22"/>
          <w:lang w:val="fr-BE"/>
        </w:rPr>
        <w:t xml:space="preserve">” </w:t>
      </w:r>
      <w:r w:rsidR="00532CE7" w:rsidRPr="00C33C5B">
        <w:rPr>
          <w:rFonts w:ascii="Century Gothic" w:hAnsi="Century Gothic"/>
          <w:sz w:val="22"/>
          <w:szCs w:val="22"/>
          <w:lang w:val="fr-BE"/>
        </w:rPr>
        <w:t>(16:20,21)</w:t>
      </w:r>
      <w:r w:rsidR="00F85AED" w:rsidRPr="00C33C5B">
        <w:rPr>
          <w:rFonts w:ascii="Century Gothic" w:hAnsi="Century Gothic"/>
          <w:sz w:val="22"/>
          <w:szCs w:val="22"/>
          <w:lang w:val="fr-BE"/>
        </w:rPr>
        <w:t xml:space="preserve"> </w:t>
      </w:r>
      <w:r w:rsidR="00C33C5B" w:rsidRPr="00C33C5B">
        <w:rPr>
          <w:rFonts w:ascii="Century Gothic" w:hAnsi="Century Gothic"/>
          <w:sz w:val="22"/>
          <w:szCs w:val="22"/>
          <w:lang w:val="fr-BE"/>
        </w:rPr>
        <w:t xml:space="preserve">Job en appelle à Dieu contre dieu (le dieu de la tradition et de la doctrine). </w:t>
      </w:r>
      <w:r w:rsidR="00C33C5B">
        <w:rPr>
          <w:rFonts w:ascii="Century Gothic" w:hAnsi="Century Gothic"/>
          <w:sz w:val="22"/>
          <w:szCs w:val="22"/>
          <w:lang w:val="fr-BE"/>
        </w:rPr>
        <w:t>Il doit découvrir le vrai visage de Dieu, ce que Dieu est réellement pour lui, et ce qu’il n’est pas.</w:t>
      </w:r>
    </w:p>
    <w:p w14:paraId="644FA285" w14:textId="116C1DD6" w:rsidR="00F85AED" w:rsidRPr="00C33C5B" w:rsidRDefault="00C33C5B" w:rsidP="00F85AED">
      <w:pPr>
        <w:spacing w:before="60"/>
        <w:rPr>
          <w:rFonts w:ascii="Century Gothic" w:hAnsi="Century Gothic"/>
          <w:color w:val="3366FF"/>
          <w:sz w:val="22"/>
          <w:szCs w:val="22"/>
          <w:lang w:val="fr-BE"/>
        </w:rPr>
      </w:pPr>
      <w:r w:rsidRPr="00C33C5B">
        <w:rPr>
          <w:rFonts w:ascii="Century Gothic" w:hAnsi="Century Gothic"/>
          <w:sz w:val="22"/>
          <w:szCs w:val="22"/>
          <w:lang w:val="fr-BE"/>
        </w:rPr>
        <w:t>Il vaut la peine de reprendre les points 1 à 6 du paragraphe précédent…</w:t>
      </w:r>
    </w:p>
    <w:p w14:paraId="7E5A4F43" w14:textId="77777777" w:rsidR="00532CE7" w:rsidRPr="00C33C5B" w:rsidRDefault="00532CE7" w:rsidP="00B514E8">
      <w:pPr>
        <w:rPr>
          <w:rFonts w:ascii="Century Gothic" w:hAnsi="Century Gothic"/>
          <w:color w:val="3366FF"/>
          <w:sz w:val="10"/>
          <w:szCs w:val="10"/>
          <w:lang w:val="fr-BE"/>
        </w:rPr>
      </w:pPr>
    </w:p>
    <w:p w14:paraId="20D1D978" w14:textId="7785A7AC" w:rsidR="007F238C" w:rsidRPr="00C33C5B" w:rsidRDefault="007347F0" w:rsidP="00B514E8">
      <w:pPr>
        <w:rPr>
          <w:rFonts w:ascii="Century Gothic" w:hAnsi="Century Gothic"/>
          <w:b/>
          <w:spacing w:val="-4"/>
          <w:sz w:val="22"/>
          <w:szCs w:val="22"/>
          <w:lang w:val="fr-BE"/>
        </w:rPr>
      </w:pPr>
      <w:r w:rsidRPr="00CB6CFA">
        <w:rPr>
          <w:rFonts w:ascii="Wingdings" w:hAnsi="Wingdings"/>
          <w:sz w:val="22"/>
          <w:szCs w:val="22"/>
          <w:shd w:val="clear" w:color="auto" w:fill="FFFF00"/>
        </w:rPr>
        <w:sym w:font="Wingdings" w:char="F038"/>
      </w:r>
      <w:r w:rsidR="00ED3DF3" w:rsidRPr="00ED3DF3">
        <w:rPr>
          <w:rFonts w:ascii="Wingdings" w:hAnsi="Wingdings"/>
          <w:color w:val="000000"/>
          <w:spacing w:val="-4"/>
        </w:rPr>
        <w:t></w:t>
      </w:r>
      <w:r w:rsidR="00ED3DF3" w:rsidRPr="00ED3DF3">
        <w:rPr>
          <w:rFonts w:ascii="Wingdings" w:hAnsi="Wingdings"/>
          <w:color w:val="000000"/>
          <w:spacing w:val="-4"/>
        </w:rPr>
        <w:t></w:t>
      </w:r>
      <w:r w:rsidR="007F238C" w:rsidRPr="00C33C5B">
        <w:rPr>
          <w:rFonts w:ascii="Century Gothic" w:hAnsi="Century Gothic"/>
          <w:b/>
          <w:spacing w:val="-4"/>
          <w:sz w:val="22"/>
          <w:szCs w:val="22"/>
          <w:bdr w:val="single" w:sz="4" w:space="0" w:color="auto"/>
          <w:lang w:val="fr-BE"/>
        </w:rPr>
        <w:t>1 e</w:t>
      </w:r>
      <w:r w:rsidR="00C33C5B" w:rsidRPr="00C33C5B">
        <w:rPr>
          <w:rFonts w:ascii="Century Gothic" w:hAnsi="Century Gothic"/>
          <w:b/>
          <w:spacing w:val="-4"/>
          <w:sz w:val="22"/>
          <w:szCs w:val="22"/>
          <w:bdr w:val="single" w:sz="4" w:space="0" w:color="auto"/>
          <w:lang w:val="fr-BE"/>
        </w:rPr>
        <w:t>t</w:t>
      </w:r>
      <w:r w:rsidR="007F238C" w:rsidRPr="00C33C5B">
        <w:rPr>
          <w:rFonts w:ascii="Century Gothic" w:hAnsi="Century Gothic"/>
          <w:b/>
          <w:spacing w:val="-4"/>
          <w:sz w:val="22"/>
          <w:szCs w:val="22"/>
          <w:bdr w:val="single" w:sz="4" w:space="0" w:color="auto"/>
          <w:lang w:val="fr-BE"/>
        </w:rPr>
        <w:t xml:space="preserve"> 2</w:t>
      </w:r>
      <w:r w:rsidR="007F238C" w:rsidRPr="00C33C5B">
        <w:rPr>
          <w:rFonts w:ascii="Century Gothic" w:hAnsi="Century Gothic"/>
          <w:b/>
          <w:spacing w:val="-4"/>
          <w:sz w:val="22"/>
          <w:szCs w:val="22"/>
          <w:lang w:val="fr-BE"/>
        </w:rPr>
        <w:t xml:space="preserve"> </w:t>
      </w:r>
      <w:r w:rsidR="00C33C5B" w:rsidRPr="00C33C5B">
        <w:rPr>
          <w:rFonts w:ascii="Century Gothic" w:hAnsi="Century Gothic"/>
          <w:b/>
          <w:spacing w:val="-4"/>
          <w:sz w:val="22"/>
          <w:szCs w:val="22"/>
          <w:lang w:val="fr-BE"/>
        </w:rPr>
        <w:t>Dieu est-il hostile à l’être humain, toujours prêt à le déclarer méchant et à le condamner?</w:t>
      </w:r>
    </w:p>
    <w:p w14:paraId="60943647" w14:textId="3A9F88EA" w:rsidR="00532CE7" w:rsidRPr="002372F8" w:rsidRDefault="00C33C5B" w:rsidP="00B514E8">
      <w:pPr>
        <w:rPr>
          <w:rFonts w:ascii="Century Gothic" w:hAnsi="Century Gothic"/>
          <w:sz w:val="22"/>
          <w:szCs w:val="22"/>
          <w:lang w:val="fr-BE"/>
        </w:rPr>
      </w:pPr>
      <w:r w:rsidRPr="00C33C5B">
        <w:rPr>
          <w:rFonts w:ascii="Century Gothic" w:hAnsi="Century Gothic"/>
          <w:spacing w:val="-4"/>
          <w:sz w:val="22"/>
          <w:szCs w:val="22"/>
          <w:lang w:val="fr-BE"/>
        </w:rPr>
        <w:t>Souvent les gens ont peur de Dieu.</w:t>
      </w:r>
      <w:r w:rsidR="007F238C" w:rsidRPr="002372F8">
        <w:rPr>
          <w:rFonts w:ascii="Century Gothic" w:hAnsi="Century Gothic"/>
          <w:spacing w:val="-4"/>
          <w:sz w:val="22"/>
          <w:szCs w:val="22"/>
          <w:lang w:val="fr-BE"/>
        </w:rPr>
        <w:t xml:space="preserve"> </w:t>
      </w:r>
      <w:r w:rsidRPr="002372F8">
        <w:rPr>
          <w:rFonts w:ascii="Century Gothic" w:hAnsi="Century Gothic"/>
          <w:spacing w:val="-4"/>
          <w:sz w:val="22"/>
          <w:szCs w:val="22"/>
          <w:lang w:val="fr-BE"/>
        </w:rPr>
        <w:t xml:space="preserve">N’est-il pas le grand </w:t>
      </w:r>
      <w:r w:rsidRPr="002372F8">
        <w:rPr>
          <w:rFonts w:ascii="Century Gothic" w:hAnsi="Century Gothic"/>
          <w:b/>
          <w:spacing w:val="-4"/>
          <w:sz w:val="22"/>
          <w:szCs w:val="22"/>
          <w:u w:val="single"/>
          <w:lang w:val="fr-BE"/>
        </w:rPr>
        <w:t>juge</w:t>
      </w:r>
      <w:r w:rsidRPr="002372F8">
        <w:rPr>
          <w:rFonts w:ascii="Century Gothic" w:hAnsi="Century Gothic"/>
          <w:spacing w:val="-4"/>
          <w:sz w:val="22"/>
          <w:szCs w:val="22"/>
          <w:lang w:val="fr-BE"/>
        </w:rPr>
        <w:t>?</w:t>
      </w:r>
      <w:r w:rsidR="00634BB2" w:rsidRPr="002372F8">
        <w:rPr>
          <w:rFonts w:ascii="Century Gothic" w:hAnsi="Century Gothic"/>
          <w:spacing w:val="-4"/>
          <w:sz w:val="22"/>
          <w:szCs w:val="22"/>
          <w:lang w:val="fr-BE"/>
        </w:rPr>
        <w:t xml:space="preserve"> </w:t>
      </w:r>
      <w:r w:rsidRPr="00C33C5B">
        <w:rPr>
          <w:rFonts w:ascii="Century Gothic" w:hAnsi="Century Gothic"/>
          <w:spacing w:val="-4"/>
          <w:sz w:val="22"/>
          <w:szCs w:val="22"/>
          <w:lang w:val="fr-BE"/>
        </w:rPr>
        <w:t xml:space="preserve">Nous pensons qu’un juge est quelqu’un qui condamne ou accorde sa grâce (en insistant sur le fait que cette grâce n’est pas méritée). </w:t>
      </w:r>
      <w:r w:rsidRPr="002372F8">
        <w:rPr>
          <w:rFonts w:ascii="Century Gothic" w:hAnsi="Century Gothic"/>
          <w:spacing w:val="-4"/>
          <w:sz w:val="22"/>
          <w:szCs w:val="22"/>
          <w:lang w:val="fr-BE"/>
        </w:rPr>
        <w:t>En Isra</w:t>
      </w:r>
      <w:r w:rsidR="002372F8">
        <w:rPr>
          <w:rFonts w:ascii="Century Gothic" w:hAnsi="Century Gothic"/>
          <w:spacing w:val="-4"/>
          <w:sz w:val="22"/>
          <w:szCs w:val="22"/>
          <w:lang w:val="fr-BE"/>
        </w:rPr>
        <w:t xml:space="preserve">ël, contrairement à ce que nous </w:t>
      </w:r>
      <w:r w:rsidRPr="002372F8">
        <w:rPr>
          <w:rFonts w:ascii="Century Gothic" w:hAnsi="Century Gothic"/>
          <w:spacing w:val="-4"/>
          <w:sz w:val="22"/>
          <w:szCs w:val="22"/>
          <w:lang w:val="fr-BE"/>
        </w:rPr>
        <w:t xml:space="preserve">pensons, ce n’était pas l’aspect juridique </w:t>
      </w:r>
      <w:r w:rsidR="002372F8" w:rsidRPr="002372F8">
        <w:rPr>
          <w:rFonts w:ascii="Century Gothic" w:hAnsi="Century Gothic"/>
          <w:spacing w:val="-4"/>
          <w:sz w:val="22"/>
          <w:szCs w:val="22"/>
          <w:lang w:val="fr-BE"/>
        </w:rPr>
        <w:t xml:space="preserve">du tribunal qui primait. </w:t>
      </w:r>
      <w:r w:rsidR="002372F8">
        <w:rPr>
          <w:rFonts w:ascii="Century Gothic" w:hAnsi="Century Gothic"/>
          <w:spacing w:val="-4"/>
          <w:sz w:val="22"/>
          <w:szCs w:val="22"/>
          <w:lang w:val="fr-BE"/>
        </w:rPr>
        <w:t xml:space="preserve">Un juge était avant tout quelqu’un qui essayait de rétablir ce qui allait de travers (surtout en termes de relations). </w:t>
      </w:r>
      <w:r w:rsidR="002372F8" w:rsidRPr="002372F8">
        <w:rPr>
          <w:rFonts w:ascii="Century Gothic" w:hAnsi="Century Gothic"/>
          <w:spacing w:val="-4"/>
          <w:sz w:val="22"/>
          <w:szCs w:val="22"/>
          <w:lang w:val="fr-BE"/>
        </w:rPr>
        <w:t>Ce qui importait, c’était le bien-être (shalom) de l’être humain et de la société.</w:t>
      </w:r>
    </w:p>
    <w:p w14:paraId="4137A20E" w14:textId="1CFB6DB8" w:rsidR="008D5CB1" w:rsidRPr="002372F8" w:rsidRDefault="002372F8" w:rsidP="00295C19">
      <w:pPr>
        <w:spacing w:before="80"/>
        <w:rPr>
          <w:rFonts w:ascii="Century Gothic" w:hAnsi="Century Gothic"/>
          <w:sz w:val="22"/>
          <w:szCs w:val="22"/>
          <w:lang w:val="fr-BE"/>
        </w:rPr>
      </w:pPr>
      <w:r w:rsidRPr="002372F8">
        <w:rPr>
          <w:rFonts w:ascii="Century Gothic" w:hAnsi="Century Gothic"/>
          <w:sz w:val="22"/>
          <w:szCs w:val="22"/>
          <w:u w:val="single"/>
          <w:lang w:val="fr-BE"/>
        </w:rPr>
        <w:t>Pour mémoire</w:t>
      </w:r>
      <w:r w:rsidR="008D5CB1" w:rsidRPr="002372F8">
        <w:rPr>
          <w:rFonts w:ascii="Century Gothic" w:hAnsi="Century Gothic"/>
          <w:sz w:val="22"/>
          <w:szCs w:val="22"/>
          <w:lang w:val="fr-BE"/>
        </w:rPr>
        <w:t xml:space="preserve">: </w:t>
      </w:r>
      <w:r w:rsidRPr="002372F8">
        <w:rPr>
          <w:rFonts w:ascii="Century Gothic" w:hAnsi="Century Gothic"/>
          <w:sz w:val="22"/>
          <w:szCs w:val="22"/>
          <w:lang w:val="fr-BE"/>
        </w:rPr>
        <w:t xml:space="preserve">la notion hébraïque de </w:t>
      </w:r>
      <w:r w:rsidR="008D5CB1" w:rsidRPr="002372F8">
        <w:rPr>
          <w:rFonts w:ascii="Century Gothic" w:hAnsi="Century Gothic"/>
          <w:sz w:val="22"/>
          <w:szCs w:val="22"/>
          <w:lang w:val="fr-BE"/>
        </w:rPr>
        <w:t>‘</w:t>
      </w:r>
      <w:r w:rsidR="008D5CB1" w:rsidRPr="002372F8">
        <w:rPr>
          <w:rFonts w:ascii="Century Gothic" w:hAnsi="Century Gothic"/>
          <w:b/>
          <w:sz w:val="22"/>
          <w:szCs w:val="22"/>
          <w:u w:val="single"/>
          <w:lang w:val="fr-BE"/>
        </w:rPr>
        <w:t>g</w:t>
      </w:r>
      <w:r w:rsidRPr="002372F8">
        <w:rPr>
          <w:rFonts w:ascii="Century Gothic" w:hAnsi="Century Gothic"/>
          <w:b/>
          <w:sz w:val="22"/>
          <w:szCs w:val="22"/>
          <w:u w:val="single"/>
          <w:lang w:val="fr-BE"/>
        </w:rPr>
        <w:t>râce</w:t>
      </w:r>
      <w:r w:rsidR="008D5CB1" w:rsidRPr="002372F8">
        <w:rPr>
          <w:rFonts w:ascii="Century Gothic" w:hAnsi="Century Gothic"/>
          <w:b/>
          <w:sz w:val="22"/>
          <w:szCs w:val="22"/>
          <w:u w:val="single"/>
          <w:lang w:val="fr-BE"/>
        </w:rPr>
        <w:t>’</w:t>
      </w:r>
      <w:r w:rsidR="008D5CB1" w:rsidRPr="002372F8">
        <w:rPr>
          <w:rFonts w:ascii="Century Gothic" w:hAnsi="Century Gothic"/>
          <w:sz w:val="22"/>
          <w:szCs w:val="22"/>
          <w:lang w:val="fr-BE"/>
        </w:rPr>
        <w:t xml:space="preserve"> </w:t>
      </w:r>
      <w:r w:rsidRPr="002372F8">
        <w:rPr>
          <w:rFonts w:ascii="Century Gothic" w:hAnsi="Century Gothic"/>
          <w:sz w:val="22"/>
          <w:szCs w:val="22"/>
          <w:lang w:val="fr-BE"/>
        </w:rPr>
        <w:t>ne signifie pas ‘faveur imméritée</w:t>
      </w:r>
      <w:r w:rsidR="008D5CB1" w:rsidRPr="002372F8">
        <w:rPr>
          <w:rFonts w:ascii="Century Gothic" w:hAnsi="Century Gothic"/>
          <w:sz w:val="22"/>
          <w:szCs w:val="22"/>
          <w:lang w:val="fr-BE"/>
        </w:rPr>
        <w:t>’</w:t>
      </w:r>
      <w:r w:rsidR="00295C19" w:rsidRPr="002372F8">
        <w:rPr>
          <w:rFonts w:ascii="Century Gothic" w:hAnsi="Century Gothic"/>
          <w:sz w:val="22"/>
          <w:szCs w:val="22"/>
          <w:lang w:val="fr-BE"/>
        </w:rPr>
        <w:t xml:space="preserve"> (</w:t>
      </w:r>
      <w:r w:rsidRPr="002372F8">
        <w:rPr>
          <w:rFonts w:ascii="Century Gothic" w:hAnsi="Century Gothic"/>
          <w:sz w:val="22"/>
          <w:szCs w:val="22"/>
          <w:lang w:val="fr-BE"/>
        </w:rPr>
        <w:t>comme un juge accorde sa grâce à un malfaiteur)</w:t>
      </w:r>
      <w:r w:rsidR="008D5CB1" w:rsidRPr="002372F8">
        <w:rPr>
          <w:rFonts w:ascii="Century Gothic" w:hAnsi="Century Gothic"/>
          <w:sz w:val="22"/>
          <w:szCs w:val="22"/>
          <w:lang w:val="fr-BE"/>
        </w:rPr>
        <w:t>, ma</w:t>
      </w:r>
      <w:r>
        <w:rPr>
          <w:rFonts w:ascii="Century Gothic" w:hAnsi="Century Gothic"/>
          <w:sz w:val="22"/>
          <w:szCs w:val="22"/>
          <w:lang w:val="fr-BE"/>
        </w:rPr>
        <w:t>is bienveillance, bonté = vouloir le meilleur pour quelqu’un.</w:t>
      </w:r>
    </w:p>
    <w:p w14:paraId="45A9D688" w14:textId="77777777" w:rsidR="007F238C" w:rsidRPr="002372F8" w:rsidRDefault="007F238C" w:rsidP="00B514E8">
      <w:pPr>
        <w:rPr>
          <w:rFonts w:ascii="Century Gothic" w:hAnsi="Century Gothic"/>
          <w:sz w:val="10"/>
          <w:szCs w:val="10"/>
          <w:lang w:val="fr-BE"/>
        </w:rPr>
      </w:pPr>
    </w:p>
    <w:p w14:paraId="1F97F3B4" w14:textId="5D7E63C0" w:rsidR="007F238C" w:rsidRPr="009B6FC7" w:rsidRDefault="007347F0" w:rsidP="00ED3DF3">
      <w:pPr>
        <w:rPr>
          <w:rFonts w:ascii="Century Gothic" w:hAnsi="Century Gothic"/>
          <w:color w:val="000000" w:themeColor="text1"/>
          <w:sz w:val="22"/>
          <w:szCs w:val="22"/>
          <w:lang w:val="fr-BE"/>
        </w:rPr>
      </w:pPr>
      <w:r w:rsidRPr="00CB6CFA">
        <w:rPr>
          <w:rFonts w:ascii="Wingdings" w:hAnsi="Wingdings"/>
          <w:sz w:val="22"/>
          <w:szCs w:val="22"/>
          <w:shd w:val="clear" w:color="auto" w:fill="FFFF00"/>
        </w:rPr>
        <w:sym w:font="Wingdings" w:char="F038"/>
      </w:r>
      <w:r w:rsidR="00ED3DF3" w:rsidRPr="00ED3DF3">
        <w:rPr>
          <w:rFonts w:ascii="Wingdings" w:hAnsi="Wingdings"/>
          <w:color w:val="000000"/>
          <w:spacing w:val="-4"/>
        </w:rPr>
        <w:t></w:t>
      </w:r>
      <w:r w:rsidR="00ED3DF3">
        <w:rPr>
          <w:rFonts w:ascii="Wingdings" w:hAnsi="Wingdings"/>
          <w:color w:val="000000"/>
          <w:spacing w:val="-4"/>
        </w:rPr>
        <w:t></w:t>
      </w:r>
      <w:r w:rsidR="007F238C" w:rsidRPr="002372F8">
        <w:rPr>
          <w:rFonts w:ascii="Century Gothic" w:hAnsi="Century Gothic"/>
          <w:b/>
          <w:sz w:val="22"/>
          <w:szCs w:val="22"/>
          <w:bdr w:val="single" w:sz="4" w:space="0" w:color="auto"/>
          <w:lang w:val="fr-BE"/>
        </w:rPr>
        <w:t>3</w:t>
      </w:r>
      <w:r w:rsidR="007F238C" w:rsidRPr="002372F8">
        <w:rPr>
          <w:rFonts w:ascii="Century Gothic" w:hAnsi="Century Gothic"/>
          <w:b/>
          <w:sz w:val="22"/>
          <w:szCs w:val="22"/>
          <w:lang w:val="fr-BE"/>
        </w:rPr>
        <w:t xml:space="preserve"> </w:t>
      </w:r>
      <w:r w:rsidR="002372F8" w:rsidRPr="002372F8">
        <w:rPr>
          <w:rFonts w:ascii="Century Gothic" w:hAnsi="Century Gothic"/>
          <w:b/>
          <w:sz w:val="22"/>
          <w:szCs w:val="22"/>
          <w:lang w:val="fr-BE"/>
        </w:rPr>
        <w:t xml:space="preserve">Dieu est-il comme ces gens qui cherchent et voient toujours le mal en l’autre? </w:t>
      </w:r>
      <w:r w:rsidR="002372F8" w:rsidRPr="006C6627">
        <w:rPr>
          <w:rFonts w:ascii="Century Gothic" w:hAnsi="Century Gothic"/>
          <w:sz w:val="22"/>
          <w:szCs w:val="22"/>
          <w:lang w:val="fr-BE"/>
        </w:rPr>
        <w:t>C</w:t>
      </w:r>
      <w:r w:rsidR="007F238C" w:rsidRPr="006C6627">
        <w:rPr>
          <w:rFonts w:ascii="Century Gothic" w:hAnsi="Century Gothic"/>
          <w:sz w:val="22"/>
          <w:szCs w:val="22"/>
          <w:lang w:val="fr-BE"/>
        </w:rPr>
        <w:t>o</w:t>
      </w:r>
      <w:r w:rsidR="002372F8" w:rsidRPr="006C6627">
        <w:rPr>
          <w:rFonts w:ascii="Century Gothic" w:hAnsi="Century Gothic"/>
          <w:sz w:val="22"/>
          <w:szCs w:val="22"/>
          <w:lang w:val="fr-BE"/>
        </w:rPr>
        <w:t>mme les ‘amis’</w:t>
      </w:r>
      <w:r w:rsidR="009B6FC7" w:rsidRPr="006C6627">
        <w:rPr>
          <w:rFonts w:ascii="Century Gothic" w:hAnsi="Century Gothic"/>
          <w:sz w:val="22"/>
          <w:szCs w:val="22"/>
          <w:lang w:val="fr-BE"/>
        </w:rPr>
        <w:t xml:space="preserve"> </w:t>
      </w:r>
      <w:r w:rsidR="002372F8" w:rsidRPr="006C6627">
        <w:rPr>
          <w:rFonts w:ascii="Century Gothic" w:hAnsi="Century Gothic"/>
          <w:sz w:val="22"/>
          <w:szCs w:val="22"/>
          <w:lang w:val="fr-BE"/>
        </w:rPr>
        <w:t xml:space="preserve">de Job. </w:t>
      </w:r>
      <w:r w:rsidR="009B6FC7" w:rsidRPr="009B6FC7">
        <w:rPr>
          <w:rFonts w:ascii="Century Gothic" w:hAnsi="Century Gothic"/>
          <w:sz w:val="22"/>
          <w:szCs w:val="22"/>
          <w:lang w:val="fr-BE"/>
        </w:rPr>
        <w:t>Comme certaines personnes, aujourd’hui encore…</w:t>
      </w:r>
      <w:r w:rsidR="00295C19" w:rsidRPr="009B6FC7">
        <w:rPr>
          <w:rFonts w:ascii="Century Gothic" w:hAnsi="Century Gothic"/>
          <w:sz w:val="22"/>
          <w:szCs w:val="22"/>
          <w:lang w:val="fr-BE"/>
        </w:rPr>
        <w:t xml:space="preserve"> </w:t>
      </w:r>
      <w:r w:rsidR="009B6FC7" w:rsidRPr="009B6FC7">
        <w:rPr>
          <w:rFonts w:ascii="Century Gothic" w:hAnsi="Century Gothic"/>
          <w:sz w:val="22"/>
          <w:szCs w:val="22"/>
          <w:lang w:val="fr-BE"/>
        </w:rPr>
        <w:t>En totale opposition avec la manière dont Jésus traitait les gens.</w:t>
      </w:r>
      <w:r w:rsidR="009B6FC7">
        <w:rPr>
          <w:rFonts w:ascii="Century Gothic" w:hAnsi="Century Gothic"/>
          <w:sz w:val="22"/>
          <w:szCs w:val="22"/>
          <w:lang w:val="fr-BE"/>
        </w:rPr>
        <w:t xml:space="preserve"> </w:t>
      </w:r>
      <w:r w:rsidR="009B6FC7" w:rsidRPr="009B6FC7">
        <w:rPr>
          <w:rFonts w:ascii="Century Gothic" w:hAnsi="Century Gothic"/>
          <w:sz w:val="22"/>
          <w:szCs w:val="22"/>
          <w:lang w:val="fr-BE"/>
        </w:rPr>
        <w:t xml:space="preserve">Dans Esaïe 55, Dieu aussi se compare à nous : </w:t>
      </w:r>
      <w:r w:rsidR="00ED3DF3" w:rsidRPr="009B6FC7">
        <w:rPr>
          <w:rFonts w:ascii="Century Gothic" w:hAnsi="Century Gothic"/>
          <w:color w:val="3366FF"/>
          <w:spacing w:val="-2"/>
          <w:sz w:val="22"/>
          <w:szCs w:val="22"/>
          <w:lang w:val="fr-BE"/>
        </w:rPr>
        <w:t>“M</w:t>
      </w:r>
      <w:r w:rsidR="009B6FC7" w:rsidRPr="009B6FC7">
        <w:rPr>
          <w:rFonts w:ascii="Century Gothic" w:hAnsi="Century Gothic"/>
          <w:color w:val="3366FF"/>
          <w:spacing w:val="-2"/>
          <w:sz w:val="22"/>
          <w:szCs w:val="22"/>
          <w:lang w:val="fr-BE"/>
        </w:rPr>
        <w:t xml:space="preserve">es pensées ne sont pas vos pensées, vos voies ne sont pas mes voies – déclaration du Seigneur. </w:t>
      </w:r>
      <w:r w:rsidR="009B6FC7">
        <w:rPr>
          <w:rFonts w:ascii="Century Gothic" w:hAnsi="Century Gothic"/>
          <w:color w:val="3366FF"/>
          <w:spacing w:val="-2"/>
          <w:sz w:val="22"/>
          <w:szCs w:val="22"/>
          <w:lang w:val="fr-BE"/>
        </w:rPr>
        <w:t>Autant le ciel est élevé au-dessus de la terre, autant mes voies sont élevées au-dessus de vos voies, et mes pensées au-dessus de vos pensées.</w:t>
      </w:r>
      <w:r w:rsidR="00ED3DF3" w:rsidRPr="009B6FC7">
        <w:rPr>
          <w:rFonts w:ascii="Century Gothic" w:hAnsi="Century Gothic"/>
          <w:color w:val="000000" w:themeColor="text1"/>
          <w:sz w:val="22"/>
          <w:szCs w:val="22"/>
          <w:lang w:val="fr-BE"/>
        </w:rPr>
        <w:t xml:space="preserve"> (</w:t>
      </w:r>
      <w:r w:rsidR="009B6FC7" w:rsidRPr="009B6FC7">
        <w:rPr>
          <w:rFonts w:ascii="Century Gothic" w:hAnsi="Century Gothic"/>
          <w:color w:val="000000" w:themeColor="text1"/>
          <w:sz w:val="22"/>
          <w:szCs w:val="22"/>
          <w:lang w:val="fr-BE"/>
        </w:rPr>
        <w:t>Es</w:t>
      </w:r>
      <w:r w:rsidR="00ED3DF3" w:rsidRPr="009B6FC7">
        <w:rPr>
          <w:rFonts w:ascii="Century Gothic" w:hAnsi="Century Gothic"/>
          <w:color w:val="000000" w:themeColor="text1"/>
          <w:sz w:val="22"/>
          <w:szCs w:val="22"/>
          <w:lang w:val="fr-BE"/>
        </w:rPr>
        <w:t xml:space="preserve"> 55:8,9) </w:t>
      </w:r>
      <w:r w:rsidR="009B6FC7" w:rsidRPr="009B6FC7">
        <w:rPr>
          <w:rFonts w:ascii="Century Gothic" w:hAnsi="Century Gothic"/>
          <w:color w:val="000000" w:themeColor="text1"/>
          <w:sz w:val="22"/>
          <w:szCs w:val="22"/>
          <w:lang w:val="fr-BE"/>
        </w:rPr>
        <w:t xml:space="preserve">Je suis très différent de vous, dit Dieu. Les versets 6-8 montrent que Dieu est surtout différent par sa </w:t>
      </w:r>
      <w:r w:rsidR="009B6FC7">
        <w:rPr>
          <w:rFonts w:ascii="Century Gothic" w:hAnsi="Century Gothic"/>
          <w:color w:val="000000" w:themeColor="text1"/>
          <w:sz w:val="22"/>
          <w:szCs w:val="22"/>
          <w:lang w:val="fr-BE"/>
        </w:rPr>
        <w:t>‘</w:t>
      </w:r>
      <w:r w:rsidR="009B6FC7" w:rsidRPr="009B6FC7">
        <w:rPr>
          <w:rFonts w:ascii="Century Gothic" w:hAnsi="Century Gothic"/>
          <w:color w:val="000000" w:themeColor="text1"/>
          <w:sz w:val="22"/>
          <w:szCs w:val="22"/>
          <w:u w:val="single"/>
          <w:lang w:val="fr-BE"/>
        </w:rPr>
        <w:t>compassion’</w:t>
      </w:r>
      <w:r w:rsidR="009B6FC7" w:rsidRPr="009B6FC7">
        <w:rPr>
          <w:rFonts w:ascii="Century Gothic" w:hAnsi="Century Gothic"/>
          <w:color w:val="000000" w:themeColor="text1"/>
          <w:sz w:val="22"/>
          <w:szCs w:val="22"/>
          <w:lang w:val="fr-BE"/>
        </w:rPr>
        <w:t>.</w:t>
      </w:r>
    </w:p>
    <w:p w14:paraId="3B359FDB" w14:textId="77777777" w:rsidR="00295C19" w:rsidRPr="009B6FC7" w:rsidRDefault="00295C19" w:rsidP="00ED3DF3">
      <w:pPr>
        <w:rPr>
          <w:rFonts w:ascii="Century Gothic" w:hAnsi="Century Gothic"/>
          <w:color w:val="000000" w:themeColor="text1"/>
          <w:sz w:val="8"/>
          <w:szCs w:val="8"/>
          <w:lang w:val="fr-BE"/>
        </w:rPr>
      </w:pPr>
    </w:p>
    <w:p w14:paraId="2E62123F" w14:textId="46E7217C" w:rsidR="00FD3FCE" w:rsidRPr="00EA7094" w:rsidRDefault="008F381F" w:rsidP="00FD3FCE">
      <w:pPr>
        <w:rPr>
          <w:rFonts w:ascii="Century Gothic" w:hAnsi="Century Gothic"/>
          <w:b/>
          <w:sz w:val="22"/>
          <w:szCs w:val="22"/>
          <w:lang w:val="fr-BE"/>
        </w:rPr>
      </w:pPr>
      <w:r w:rsidRPr="009B6FC7">
        <w:rPr>
          <w:rFonts w:ascii="Century Gothic" w:hAnsi="Century Gothic"/>
          <w:spacing w:val="-4"/>
          <w:sz w:val="22"/>
          <w:szCs w:val="22"/>
          <w:lang w:val="fr-BE"/>
        </w:rPr>
        <w:t xml:space="preserve">N.B.: </w:t>
      </w:r>
      <w:r w:rsidR="009B6FC7">
        <w:rPr>
          <w:rFonts w:ascii="Century Gothic" w:hAnsi="Century Gothic"/>
          <w:spacing w:val="-4"/>
          <w:sz w:val="22"/>
          <w:szCs w:val="22"/>
          <w:lang w:val="fr-BE"/>
        </w:rPr>
        <w:t>Souvent les gens pensent que pour Dieu le bien n’est jamais assez bien. Dans le prologue, Dieu dit que Job est ‘intègre’ (</w:t>
      </w:r>
      <w:r w:rsidRPr="009B6FC7">
        <w:rPr>
          <w:rFonts w:ascii="Century Gothic" w:hAnsi="Century Gothic"/>
          <w:spacing w:val="-4"/>
          <w:sz w:val="22"/>
          <w:szCs w:val="22"/>
          <w:lang w:val="fr-BE"/>
        </w:rPr>
        <w:t xml:space="preserve">TAM / TAMIM = </w:t>
      </w:r>
      <w:r w:rsidR="009B6FC7" w:rsidRPr="009B6FC7">
        <w:rPr>
          <w:rFonts w:ascii="Century Gothic" w:hAnsi="Century Gothic"/>
          <w:spacing w:val="-4"/>
          <w:sz w:val="22"/>
          <w:szCs w:val="22"/>
          <w:lang w:val="fr-BE"/>
        </w:rPr>
        <w:t>être entier, souvent traduit par accompli, intègre</w:t>
      </w:r>
      <w:r w:rsidR="009B6FC7">
        <w:rPr>
          <w:rFonts w:ascii="Century Gothic" w:hAnsi="Century Gothic"/>
          <w:spacing w:val="-4"/>
          <w:sz w:val="22"/>
          <w:szCs w:val="22"/>
          <w:lang w:val="fr-BE"/>
        </w:rPr>
        <w:t>, irréprochable</w:t>
      </w:r>
      <w:r w:rsidR="009B6FC7" w:rsidRPr="009B6FC7">
        <w:rPr>
          <w:rFonts w:ascii="Century Gothic" w:hAnsi="Century Gothic"/>
          <w:spacing w:val="-4"/>
          <w:sz w:val="22"/>
          <w:szCs w:val="22"/>
          <w:lang w:val="fr-BE"/>
        </w:rPr>
        <w:t xml:space="preserve">). </w:t>
      </w:r>
      <w:r w:rsidR="00EA7094" w:rsidRPr="00EA7094">
        <w:rPr>
          <w:rFonts w:ascii="Century Gothic" w:hAnsi="Century Gothic"/>
          <w:spacing w:val="-4"/>
          <w:sz w:val="22"/>
          <w:szCs w:val="22"/>
          <w:lang w:val="fr-BE"/>
        </w:rPr>
        <w:t xml:space="preserve">Sachant que, dans la Bible, des hommes comme Noé, Abraham, </w:t>
      </w:r>
      <w:r w:rsidRPr="00EA7094">
        <w:rPr>
          <w:rFonts w:ascii="Century Gothic" w:hAnsi="Century Gothic"/>
          <w:sz w:val="22"/>
          <w:szCs w:val="22"/>
          <w:lang w:val="fr-BE"/>
        </w:rPr>
        <w:t>Jacob e</w:t>
      </w:r>
      <w:r w:rsidR="00EA7094" w:rsidRPr="00EA7094">
        <w:rPr>
          <w:rFonts w:ascii="Century Gothic" w:hAnsi="Century Gothic"/>
          <w:sz w:val="22"/>
          <w:szCs w:val="22"/>
          <w:lang w:val="fr-BE"/>
        </w:rPr>
        <w:t>t</w:t>
      </w:r>
      <w:r w:rsidRPr="00EA7094">
        <w:rPr>
          <w:rFonts w:ascii="Century Gothic" w:hAnsi="Century Gothic"/>
          <w:sz w:val="22"/>
          <w:szCs w:val="22"/>
          <w:lang w:val="fr-BE"/>
        </w:rPr>
        <w:t xml:space="preserve"> David </w:t>
      </w:r>
      <w:r w:rsidR="00EA7094" w:rsidRPr="00EA7094">
        <w:rPr>
          <w:rFonts w:ascii="Century Gothic" w:hAnsi="Century Gothic"/>
          <w:sz w:val="22"/>
          <w:szCs w:val="22"/>
          <w:lang w:val="fr-BE"/>
        </w:rPr>
        <w:t xml:space="preserve">sont appelés </w:t>
      </w:r>
      <w:r w:rsidRPr="00EA7094">
        <w:rPr>
          <w:rFonts w:ascii="Century Gothic" w:hAnsi="Century Gothic"/>
          <w:sz w:val="22"/>
          <w:szCs w:val="22"/>
          <w:lang w:val="fr-BE"/>
        </w:rPr>
        <w:t>‘</w:t>
      </w:r>
      <w:r w:rsidRPr="00EA7094">
        <w:rPr>
          <w:rFonts w:ascii="Century Gothic" w:hAnsi="Century Gothic"/>
          <w:spacing w:val="-4"/>
          <w:sz w:val="22"/>
          <w:szCs w:val="22"/>
          <w:lang w:val="fr-BE"/>
        </w:rPr>
        <w:t>TAM / TAMIM’</w:t>
      </w:r>
      <w:r w:rsidR="00EA7094" w:rsidRPr="00EA7094">
        <w:rPr>
          <w:rFonts w:ascii="Century Gothic" w:hAnsi="Century Gothic"/>
          <w:spacing w:val="-4"/>
          <w:sz w:val="22"/>
          <w:szCs w:val="22"/>
          <w:lang w:val="fr-BE"/>
        </w:rPr>
        <w:t xml:space="preserve">, cessons d’imaginer </w:t>
      </w:r>
      <w:r w:rsidR="00EA7094">
        <w:rPr>
          <w:rFonts w:ascii="Century Gothic" w:hAnsi="Century Gothic"/>
          <w:spacing w:val="-4"/>
          <w:sz w:val="22"/>
          <w:szCs w:val="22"/>
          <w:lang w:val="fr-BE"/>
        </w:rPr>
        <w:t xml:space="preserve">et de raconter </w:t>
      </w:r>
      <w:r w:rsidR="00EA7094" w:rsidRPr="00EA7094">
        <w:rPr>
          <w:rFonts w:ascii="Century Gothic" w:hAnsi="Century Gothic"/>
          <w:spacing w:val="-4"/>
          <w:sz w:val="22"/>
          <w:szCs w:val="22"/>
          <w:lang w:val="fr-BE"/>
        </w:rPr>
        <w:t xml:space="preserve">que Dieu ne voit que </w:t>
      </w:r>
      <w:r w:rsidR="00EA7094">
        <w:rPr>
          <w:rFonts w:ascii="Century Gothic" w:hAnsi="Century Gothic"/>
          <w:spacing w:val="-4"/>
          <w:sz w:val="22"/>
          <w:szCs w:val="22"/>
          <w:lang w:val="fr-BE"/>
        </w:rPr>
        <w:t>ce qui est mauvais en l’homme !</w:t>
      </w:r>
    </w:p>
    <w:p w14:paraId="738D0D38" w14:textId="77777777" w:rsidR="00FD3FCE" w:rsidRPr="00EA7094" w:rsidRDefault="00FD3FCE" w:rsidP="00ED3DF3">
      <w:pPr>
        <w:rPr>
          <w:rFonts w:ascii="Century Gothic" w:hAnsi="Century Gothic"/>
          <w:color w:val="000000" w:themeColor="text1"/>
          <w:sz w:val="22"/>
          <w:szCs w:val="22"/>
          <w:lang w:val="fr-BE"/>
        </w:rPr>
      </w:pPr>
    </w:p>
    <w:p w14:paraId="77164AC6" w14:textId="54C5A247" w:rsidR="00295C19" w:rsidRPr="00810A9C" w:rsidRDefault="007347F0" w:rsidP="00295C19">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BE"/>
        </w:rPr>
      </w:pPr>
      <w:r w:rsidRPr="00CB6CFA">
        <w:rPr>
          <w:rFonts w:ascii="Wingdings" w:hAnsi="Wingdings"/>
          <w:shd w:val="clear" w:color="auto" w:fill="FFFF00"/>
        </w:rPr>
        <w:sym w:font="Wingdings" w:char="F038"/>
      </w:r>
      <w:r w:rsidR="00EA7094" w:rsidRPr="00810A9C">
        <w:rPr>
          <w:rFonts w:ascii="Century Gothic" w:hAnsi="Century Gothic"/>
          <w:b/>
          <w:bCs/>
          <w:color w:val="AD1915"/>
          <w:sz w:val="20"/>
          <w:szCs w:val="20"/>
          <w:u w:color="000000"/>
          <w:lang w:val="fr-BE"/>
        </w:rPr>
        <w:t>P</w:t>
      </w:r>
      <w:r w:rsidR="00295C19" w:rsidRPr="00810A9C">
        <w:rPr>
          <w:rFonts w:ascii="Century Gothic" w:hAnsi="Century Gothic"/>
          <w:b/>
          <w:bCs/>
          <w:color w:val="AD1915"/>
          <w:sz w:val="20"/>
          <w:szCs w:val="20"/>
          <w:u w:color="000000"/>
          <w:lang w:val="fr-BE"/>
        </w:rPr>
        <w:t>a</w:t>
      </w:r>
      <w:r w:rsidR="00EA7094" w:rsidRPr="00810A9C">
        <w:rPr>
          <w:rFonts w:ascii="Century Gothic" w:hAnsi="Century Gothic"/>
          <w:b/>
          <w:bCs/>
          <w:color w:val="AD1915"/>
          <w:sz w:val="20"/>
          <w:szCs w:val="20"/>
          <w:u w:color="000000"/>
          <w:lang w:val="fr-BE"/>
        </w:rPr>
        <w:t>rlons-en</w:t>
      </w:r>
    </w:p>
    <w:p w14:paraId="2D3F8FEF" w14:textId="2BE1496F" w:rsidR="00295C19" w:rsidRPr="00810A9C" w:rsidRDefault="00CD1779"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810A9C">
        <w:rPr>
          <w:rFonts w:ascii="Century Gothic" w:hAnsi="Century Gothic"/>
          <w:color w:val="AD1915"/>
          <w:sz w:val="20"/>
          <w:szCs w:val="20"/>
          <w:u w:color="000000"/>
          <w:lang w:val="fr-BE"/>
        </w:rPr>
        <w:t>Dans quelle mesure l’image d’un Dieu juge joue-t-elle un rôle dans ta pensée et dans ta foi? Est-ce que cela te convient</w:t>
      </w:r>
      <w:r w:rsidR="00004CDA" w:rsidRPr="00810A9C">
        <w:rPr>
          <w:rFonts w:ascii="Century Gothic" w:hAnsi="Century Gothic"/>
          <w:color w:val="AD1915"/>
          <w:sz w:val="20"/>
          <w:szCs w:val="20"/>
          <w:u w:color="000000"/>
          <w:lang w:val="fr-BE"/>
        </w:rPr>
        <w:t xml:space="preserve"> (te rend heureux/heureuse)?</w:t>
      </w:r>
      <w:r w:rsidRPr="00810A9C">
        <w:rPr>
          <w:rFonts w:ascii="Century Gothic" w:hAnsi="Century Gothic"/>
          <w:color w:val="AD1915"/>
          <w:sz w:val="20"/>
          <w:szCs w:val="20"/>
          <w:u w:color="000000"/>
          <w:lang w:val="fr-BE"/>
        </w:rPr>
        <w:t xml:space="preserve"> S’</w:t>
      </w:r>
      <w:r w:rsidR="00004CDA" w:rsidRPr="00810A9C">
        <w:rPr>
          <w:rFonts w:ascii="Century Gothic" w:hAnsi="Century Gothic"/>
          <w:color w:val="AD1915"/>
          <w:sz w:val="20"/>
          <w:szCs w:val="20"/>
          <w:u w:color="000000"/>
          <w:lang w:val="fr-BE"/>
        </w:rPr>
        <w:t>agit-il alors surtout de quelqu’un qui juge et condamne, ou vois-tu cela autrement?</w:t>
      </w:r>
    </w:p>
    <w:p w14:paraId="731C84E9" w14:textId="26C58ED8" w:rsidR="00295C19" w:rsidRPr="00810A9C" w:rsidRDefault="00004CDA"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810A9C">
        <w:rPr>
          <w:rFonts w:ascii="Century Gothic" w:hAnsi="Century Gothic"/>
          <w:color w:val="AD1915"/>
          <w:sz w:val="20"/>
          <w:szCs w:val="20"/>
          <w:u w:color="000000"/>
          <w:lang w:val="fr-BE"/>
        </w:rPr>
        <w:t>Voir le mauvais ou le bien… Comment réagis-tu toi-même? Que t’apprend l’exemple de Jésus, concrètement ?</w:t>
      </w:r>
    </w:p>
    <w:p w14:paraId="4073D84C" w14:textId="4D5640C8" w:rsidR="008F381F" w:rsidRPr="00810A9C" w:rsidRDefault="00004CDA"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810A9C">
        <w:rPr>
          <w:rFonts w:ascii="Century Gothic" w:hAnsi="Century Gothic"/>
          <w:color w:val="AD1915"/>
          <w:sz w:val="20"/>
          <w:szCs w:val="20"/>
          <w:u w:color="000000"/>
          <w:lang w:val="fr-BE"/>
        </w:rPr>
        <w:t>As-tu déjà eu le sentiment que pour Dieu ce n’est jamais assez bien? Est-ce dû à Dieu, à nous-mêmes, à notre environnement…?</w:t>
      </w:r>
    </w:p>
    <w:p w14:paraId="16535910" w14:textId="77777777" w:rsidR="00ED3DF3" w:rsidRPr="00810A9C" w:rsidRDefault="00ED3DF3" w:rsidP="00ED3DF3">
      <w:pPr>
        <w:rPr>
          <w:rFonts w:ascii="Century Gothic" w:hAnsi="Century Gothic"/>
          <w:color w:val="000000" w:themeColor="text1"/>
          <w:sz w:val="10"/>
          <w:szCs w:val="10"/>
          <w:lang w:val="fr-BE"/>
        </w:rPr>
      </w:pPr>
    </w:p>
    <w:p w14:paraId="48F2D590" w14:textId="3CEF5C5A" w:rsidR="00634BB2" w:rsidRPr="0024315E" w:rsidRDefault="007347F0" w:rsidP="00634BB2">
      <w:pPr>
        <w:rPr>
          <w:rFonts w:ascii="Century Gothic" w:hAnsi="Century Gothic"/>
          <w:sz w:val="22"/>
          <w:szCs w:val="22"/>
          <w:lang w:val="fr-BE"/>
        </w:rPr>
      </w:pPr>
      <w:r w:rsidRPr="00CB6CFA">
        <w:rPr>
          <w:rFonts w:ascii="Wingdings" w:hAnsi="Wingdings"/>
          <w:sz w:val="22"/>
          <w:szCs w:val="22"/>
          <w:shd w:val="clear" w:color="auto" w:fill="FFFF00"/>
        </w:rPr>
        <w:sym w:font="Wingdings" w:char="F038"/>
      </w:r>
      <w:r w:rsidR="00ED3DF3" w:rsidRPr="0024315E">
        <w:rPr>
          <w:rFonts w:ascii="Wingdings" w:hAnsi="Wingdings"/>
          <w:color w:val="000000"/>
          <w:spacing w:val="-4"/>
          <w:lang w:val="fr-BE"/>
        </w:rPr>
        <w:t></w:t>
      </w:r>
      <w:r w:rsidR="00ED3DF3" w:rsidRPr="0024315E">
        <w:rPr>
          <w:rFonts w:ascii="Wingdings" w:hAnsi="Wingdings"/>
          <w:color w:val="000000"/>
          <w:spacing w:val="-4"/>
          <w:lang w:val="fr-BE"/>
        </w:rPr>
        <w:t></w:t>
      </w:r>
      <w:r w:rsidR="00ED3DF3" w:rsidRPr="0024315E">
        <w:rPr>
          <w:rFonts w:ascii="Century Gothic" w:hAnsi="Century Gothic"/>
          <w:b/>
          <w:color w:val="000000" w:themeColor="text1"/>
          <w:spacing w:val="-4"/>
          <w:sz w:val="22"/>
          <w:szCs w:val="22"/>
          <w:bdr w:val="single" w:sz="4" w:space="0" w:color="auto"/>
          <w:lang w:val="fr-BE"/>
        </w:rPr>
        <w:t>4</w:t>
      </w:r>
      <w:r w:rsidR="00ED3DF3" w:rsidRPr="0024315E">
        <w:rPr>
          <w:rFonts w:ascii="Century Gothic" w:hAnsi="Century Gothic"/>
          <w:color w:val="000000" w:themeColor="text1"/>
          <w:spacing w:val="-4"/>
          <w:sz w:val="22"/>
          <w:szCs w:val="22"/>
          <w:lang w:val="fr-BE"/>
        </w:rPr>
        <w:t xml:space="preserve"> </w:t>
      </w:r>
      <w:r w:rsidR="00634BB2" w:rsidRPr="0024315E">
        <w:rPr>
          <w:rFonts w:ascii="Century Gothic" w:hAnsi="Century Gothic"/>
          <w:b/>
          <w:spacing w:val="-4"/>
          <w:sz w:val="22"/>
          <w:szCs w:val="22"/>
          <w:lang w:val="fr-BE"/>
        </w:rPr>
        <w:t xml:space="preserve">Job </w:t>
      </w:r>
      <w:r w:rsidR="00004CDA" w:rsidRPr="0024315E">
        <w:rPr>
          <w:rFonts w:ascii="Century Gothic" w:hAnsi="Century Gothic"/>
          <w:b/>
          <w:spacing w:val="-4"/>
          <w:sz w:val="22"/>
          <w:szCs w:val="22"/>
          <w:lang w:val="fr-BE"/>
        </w:rPr>
        <w:t>a l’impression que Dieu se focalise surtout sur le péché et la faute.</w:t>
      </w:r>
    </w:p>
    <w:p w14:paraId="26F7C09F" w14:textId="7C7136C1" w:rsidR="00634BB2" w:rsidRPr="0024315E" w:rsidRDefault="00004CDA" w:rsidP="00634BB2">
      <w:pPr>
        <w:rPr>
          <w:rFonts w:ascii="Century Gothic" w:hAnsi="Century Gothic"/>
          <w:sz w:val="22"/>
          <w:szCs w:val="22"/>
          <w:lang w:val="fr-BE"/>
        </w:rPr>
      </w:pPr>
      <w:r w:rsidRPr="0024315E">
        <w:rPr>
          <w:rFonts w:ascii="Century Gothic" w:hAnsi="Century Gothic"/>
          <w:sz w:val="22"/>
          <w:szCs w:val="22"/>
          <w:lang w:val="fr-BE"/>
        </w:rPr>
        <w:t>C’est ce qu’on dit aussi au sujet de la théologie chrétienne</w:t>
      </w:r>
      <w:r w:rsidR="00836430">
        <w:rPr>
          <w:rFonts w:ascii="Century Gothic" w:hAnsi="Century Gothic"/>
          <w:sz w:val="22"/>
          <w:szCs w:val="22"/>
          <w:lang w:val="fr-BE"/>
        </w:rPr>
        <w:t> :</w:t>
      </w:r>
      <w:r w:rsidRPr="0024315E">
        <w:rPr>
          <w:rFonts w:ascii="Century Gothic" w:hAnsi="Century Gothic"/>
          <w:sz w:val="22"/>
          <w:szCs w:val="22"/>
          <w:lang w:val="fr-BE"/>
        </w:rPr>
        <w:t xml:space="preserve"> que tout tourne autour de la faute. Tout être humain est coupable devant Dieu (</w:t>
      </w:r>
      <w:r w:rsidR="00634BB2" w:rsidRPr="0024315E">
        <w:rPr>
          <w:rFonts w:ascii="Century Gothic" w:hAnsi="Century Gothic"/>
          <w:sz w:val="22"/>
          <w:szCs w:val="22"/>
          <w:lang w:val="fr-BE"/>
        </w:rPr>
        <w:t>“</w:t>
      </w:r>
      <w:r w:rsidR="00836430">
        <w:rPr>
          <w:rFonts w:ascii="Century Gothic" w:hAnsi="Century Gothic"/>
          <w:sz w:val="22"/>
          <w:szCs w:val="22"/>
          <w:lang w:val="fr-BE"/>
        </w:rPr>
        <w:t>Votre</w:t>
      </w:r>
      <w:r w:rsidRPr="0024315E">
        <w:rPr>
          <w:rFonts w:ascii="Century Gothic" w:hAnsi="Century Gothic"/>
          <w:i/>
          <w:sz w:val="22"/>
          <w:szCs w:val="22"/>
          <w:lang w:val="fr-BE"/>
        </w:rPr>
        <w:t xml:space="preserve"> certificat de naissance est la preuve de </w:t>
      </w:r>
      <w:r w:rsidR="00836430">
        <w:rPr>
          <w:rFonts w:ascii="Century Gothic" w:hAnsi="Century Gothic"/>
          <w:i/>
          <w:sz w:val="22"/>
          <w:szCs w:val="22"/>
          <w:lang w:val="fr-BE"/>
        </w:rPr>
        <w:t>votre</w:t>
      </w:r>
      <w:r w:rsidRPr="0024315E">
        <w:rPr>
          <w:rFonts w:ascii="Century Gothic" w:hAnsi="Century Gothic"/>
          <w:i/>
          <w:sz w:val="22"/>
          <w:szCs w:val="22"/>
          <w:lang w:val="fr-BE"/>
        </w:rPr>
        <w:t xml:space="preserve"> culpabilité</w:t>
      </w:r>
      <w:r w:rsidR="00634BB2" w:rsidRPr="0024315E">
        <w:rPr>
          <w:rFonts w:ascii="Century Gothic" w:hAnsi="Century Gothic"/>
          <w:sz w:val="22"/>
          <w:szCs w:val="22"/>
          <w:lang w:val="fr-BE"/>
        </w:rPr>
        <w:t>”- l</w:t>
      </w:r>
      <w:r w:rsidRPr="0024315E">
        <w:rPr>
          <w:rFonts w:ascii="Century Gothic" w:hAnsi="Century Gothic"/>
          <w:sz w:val="22"/>
          <w:szCs w:val="22"/>
          <w:lang w:val="fr-BE"/>
        </w:rPr>
        <w:t>ivret d’étude</w:t>
      </w:r>
      <w:r w:rsidR="00836430">
        <w:rPr>
          <w:rFonts w:ascii="Century Gothic" w:hAnsi="Century Gothic"/>
          <w:sz w:val="22"/>
          <w:szCs w:val="22"/>
          <w:lang w:val="fr-BE"/>
        </w:rPr>
        <w:t>, leçon de lundi</w:t>
      </w:r>
      <w:r w:rsidR="00634BB2" w:rsidRPr="0024315E">
        <w:rPr>
          <w:rFonts w:ascii="Century Gothic" w:hAnsi="Century Gothic"/>
          <w:sz w:val="22"/>
          <w:szCs w:val="22"/>
          <w:lang w:val="fr-BE"/>
        </w:rPr>
        <w:t>)</w:t>
      </w:r>
      <w:r w:rsidRPr="0024315E">
        <w:rPr>
          <w:rFonts w:ascii="Century Gothic" w:hAnsi="Century Gothic"/>
          <w:sz w:val="22"/>
          <w:szCs w:val="22"/>
          <w:lang w:val="fr-BE"/>
        </w:rPr>
        <w:t>.</w:t>
      </w:r>
    </w:p>
    <w:p w14:paraId="09A54CF0" w14:textId="22F89C82" w:rsidR="00634BB2" w:rsidRPr="0024315E" w:rsidRDefault="00004CDA" w:rsidP="00634BB2">
      <w:pPr>
        <w:spacing w:before="80"/>
        <w:rPr>
          <w:rFonts w:ascii="Century Gothic" w:hAnsi="Century Gothic"/>
          <w:sz w:val="22"/>
          <w:szCs w:val="22"/>
          <w:lang w:val="fr-BE"/>
        </w:rPr>
      </w:pPr>
      <w:r w:rsidRPr="0024315E">
        <w:rPr>
          <w:rFonts w:ascii="Century Gothic" w:hAnsi="Century Gothic"/>
          <w:sz w:val="22"/>
          <w:szCs w:val="22"/>
          <w:lang w:val="fr-BE"/>
        </w:rPr>
        <w:t>Dans de nombreux commentaires oraux ou écrits du livre de Job, il est facilement affirmé que Job n’</w:t>
      </w:r>
      <w:r w:rsidR="00810A9C" w:rsidRPr="0024315E">
        <w:rPr>
          <w:rFonts w:ascii="Century Gothic" w:hAnsi="Century Gothic"/>
          <w:sz w:val="22"/>
          <w:szCs w:val="22"/>
          <w:lang w:val="fr-BE"/>
        </w:rPr>
        <w:t>était pas inn</w:t>
      </w:r>
      <w:r w:rsidRPr="0024315E">
        <w:rPr>
          <w:rFonts w:ascii="Century Gothic" w:hAnsi="Century Gothic"/>
          <w:sz w:val="22"/>
          <w:szCs w:val="22"/>
          <w:lang w:val="fr-BE"/>
        </w:rPr>
        <w:t xml:space="preserve">ocent (car pécheur), et ses enfants encore moins. </w:t>
      </w:r>
      <w:r w:rsidR="00810A9C" w:rsidRPr="0024315E">
        <w:rPr>
          <w:rFonts w:ascii="Century Gothic" w:hAnsi="Century Gothic"/>
          <w:sz w:val="22"/>
          <w:szCs w:val="22"/>
          <w:lang w:val="fr-BE"/>
        </w:rPr>
        <w:t xml:space="preserve">C’est ce que ne cessent d’affirmer les ‘amis’. Donc… Quoi donc? Donc ils méritent leur terrible sort? Allons, c’est totalement disproportionné! </w:t>
      </w:r>
      <w:r w:rsidR="006C6627" w:rsidRPr="0024315E">
        <w:rPr>
          <w:rFonts w:ascii="Century Gothic" w:hAnsi="Century Gothic"/>
          <w:sz w:val="22"/>
          <w:szCs w:val="22"/>
          <w:lang w:val="fr-BE"/>
        </w:rPr>
        <w:t>Dans le prologue, Dieu, lui-même, affirme que Job n’est pas coupable, mais pieux et intègre.</w:t>
      </w:r>
    </w:p>
    <w:p w14:paraId="3FDB1045" w14:textId="797035CE" w:rsidR="00634BB2" w:rsidRPr="0024315E" w:rsidRDefault="006C6627" w:rsidP="00634BB2">
      <w:pPr>
        <w:spacing w:before="80"/>
        <w:rPr>
          <w:rFonts w:ascii="Century Gothic" w:hAnsi="Century Gothic"/>
          <w:sz w:val="22"/>
          <w:szCs w:val="22"/>
          <w:lang w:val="fr-BE"/>
        </w:rPr>
      </w:pPr>
      <w:r w:rsidRPr="0024315E">
        <w:rPr>
          <w:rFonts w:ascii="Century Gothic" w:hAnsi="Century Gothic"/>
          <w:sz w:val="22"/>
          <w:szCs w:val="22"/>
          <w:lang w:val="fr-BE"/>
        </w:rPr>
        <w:lastRenderedPageBreak/>
        <w:t>Quelques réflexions</w:t>
      </w:r>
      <w:r w:rsidR="00634BB2" w:rsidRPr="0024315E">
        <w:rPr>
          <w:rFonts w:ascii="Century Gothic" w:hAnsi="Century Gothic"/>
          <w:sz w:val="22"/>
          <w:szCs w:val="22"/>
          <w:lang w:val="fr-BE"/>
        </w:rPr>
        <w:t>…</w:t>
      </w:r>
    </w:p>
    <w:p w14:paraId="2E8658BE" w14:textId="246195BE" w:rsidR="00634BB2" w:rsidRPr="0024315E" w:rsidRDefault="006C6627" w:rsidP="008D5CB1">
      <w:pPr>
        <w:pStyle w:val="ListParagraph"/>
        <w:numPr>
          <w:ilvl w:val="0"/>
          <w:numId w:val="10"/>
        </w:numPr>
        <w:spacing w:before="80"/>
        <w:rPr>
          <w:rFonts w:ascii="Century Gothic" w:hAnsi="Century Gothic"/>
          <w:sz w:val="22"/>
          <w:szCs w:val="22"/>
          <w:lang w:val="fr-BE"/>
        </w:rPr>
      </w:pPr>
      <w:r w:rsidRPr="0024315E">
        <w:rPr>
          <w:rFonts w:ascii="Century Gothic" w:hAnsi="Century Gothic"/>
          <w:b/>
          <w:spacing w:val="-2"/>
          <w:sz w:val="22"/>
          <w:szCs w:val="22"/>
          <w:u w:val="single"/>
          <w:lang w:val="fr-BE"/>
        </w:rPr>
        <w:t>Péché</w:t>
      </w:r>
      <w:r w:rsidR="00634BB2" w:rsidRPr="0024315E">
        <w:rPr>
          <w:rFonts w:ascii="Century Gothic" w:hAnsi="Century Gothic"/>
          <w:spacing w:val="-2"/>
          <w:sz w:val="22"/>
          <w:szCs w:val="22"/>
          <w:lang w:val="fr-BE"/>
        </w:rPr>
        <w:t xml:space="preserve">: </w:t>
      </w:r>
      <w:r w:rsidRPr="0024315E">
        <w:rPr>
          <w:rFonts w:ascii="Century Gothic" w:hAnsi="Century Gothic"/>
          <w:spacing w:val="-2"/>
          <w:sz w:val="22"/>
          <w:szCs w:val="22"/>
          <w:lang w:val="fr-BE"/>
        </w:rPr>
        <w:t>nous associons surtout la notion de péché à celle de culpabilité</w:t>
      </w:r>
      <w:r w:rsidR="004B729F" w:rsidRPr="0024315E">
        <w:rPr>
          <w:rFonts w:ascii="Century Gothic" w:hAnsi="Century Gothic"/>
          <w:spacing w:val="-2"/>
          <w:sz w:val="22"/>
          <w:szCs w:val="22"/>
          <w:lang w:val="fr-BE"/>
        </w:rPr>
        <w:t>, de faute</w:t>
      </w:r>
      <w:r w:rsidRPr="0024315E">
        <w:rPr>
          <w:rFonts w:ascii="Century Gothic" w:hAnsi="Century Gothic"/>
          <w:spacing w:val="-2"/>
          <w:sz w:val="22"/>
          <w:szCs w:val="22"/>
          <w:lang w:val="fr-BE"/>
        </w:rPr>
        <w:t xml:space="preserve"> </w:t>
      </w:r>
      <w:r w:rsidR="00634BB2" w:rsidRPr="0024315E">
        <w:rPr>
          <w:rFonts w:ascii="Century Gothic" w:hAnsi="Century Gothic"/>
          <w:spacing w:val="-2"/>
          <w:sz w:val="22"/>
          <w:szCs w:val="22"/>
          <w:lang w:val="fr-BE"/>
        </w:rPr>
        <w:t>(</w:t>
      </w:r>
      <w:r w:rsidR="004B729F" w:rsidRPr="0024315E">
        <w:rPr>
          <w:rFonts w:ascii="Century Gothic" w:hAnsi="Century Gothic"/>
          <w:spacing w:val="-2"/>
          <w:sz w:val="22"/>
          <w:szCs w:val="22"/>
          <w:lang w:val="fr-BE"/>
        </w:rPr>
        <w:t>car: une offense à Dieu, le Créateur). La pensée hébraïque, elle, accorde peu d’importance aux aspects juridiques, mais s’intéresse surtout aux conséquences concrètes (manquer le but: bien-être, bonheur, bonnes relations …).</w:t>
      </w:r>
      <w:r w:rsidR="00DE6D13" w:rsidRPr="0024315E">
        <w:rPr>
          <w:rFonts w:ascii="Century Gothic" w:hAnsi="Century Gothic"/>
          <w:spacing w:val="-4"/>
          <w:sz w:val="22"/>
          <w:szCs w:val="22"/>
          <w:lang w:val="fr-BE"/>
        </w:rPr>
        <w:t xml:space="preserve"> </w:t>
      </w:r>
      <w:r w:rsidR="004B729F" w:rsidRPr="0024315E">
        <w:rPr>
          <w:rFonts w:ascii="Century Gothic" w:hAnsi="Century Gothic"/>
          <w:spacing w:val="-4"/>
          <w:sz w:val="22"/>
          <w:szCs w:val="22"/>
          <w:lang w:val="fr-BE"/>
        </w:rPr>
        <w:t>Dans notre pensée, la question clé est de savoir ce qu’il faut faire de cette culpabilité, de cette faute. Mais il n’y pas grand-chose à faire, car on ne peut changer le passé.</w:t>
      </w:r>
      <w:r w:rsidR="00DE6D13" w:rsidRPr="0024315E">
        <w:rPr>
          <w:rFonts w:ascii="Century Gothic" w:hAnsi="Century Gothic"/>
          <w:sz w:val="22"/>
          <w:szCs w:val="22"/>
          <w:lang w:val="fr-BE"/>
        </w:rPr>
        <w:t xml:space="preserve"> </w:t>
      </w:r>
      <w:r w:rsidR="004B729F" w:rsidRPr="0024315E">
        <w:rPr>
          <w:rFonts w:ascii="Century Gothic" w:hAnsi="Century Gothic"/>
          <w:sz w:val="22"/>
          <w:szCs w:val="22"/>
          <w:lang w:val="fr-BE"/>
        </w:rPr>
        <w:t xml:space="preserve">La vraie question est : comment agir avec une personne qui est ‘coupable’? Mais aussi : </w:t>
      </w:r>
      <w:r w:rsidR="002A1094" w:rsidRPr="0024315E">
        <w:rPr>
          <w:rFonts w:ascii="Century Gothic" w:hAnsi="Century Gothic"/>
          <w:sz w:val="22"/>
          <w:szCs w:val="22"/>
          <w:lang w:val="fr-BE"/>
        </w:rPr>
        <w:t>comment ‘réparer’ les choses?</w:t>
      </w:r>
    </w:p>
    <w:p w14:paraId="54514E32" w14:textId="5F77B77B" w:rsidR="009F422C" w:rsidRPr="0024315E" w:rsidRDefault="002A1094" w:rsidP="00FD3FCE">
      <w:pPr>
        <w:pStyle w:val="ListParagraph"/>
        <w:numPr>
          <w:ilvl w:val="0"/>
          <w:numId w:val="10"/>
        </w:numPr>
        <w:spacing w:before="80" w:after="120"/>
        <w:ind w:left="357" w:hanging="357"/>
        <w:contextualSpacing w:val="0"/>
        <w:rPr>
          <w:rFonts w:ascii="Century Gothic" w:hAnsi="Century Gothic"/>
          <w:sz w:val="22"/>
          <w:szCs w:val="22"/>
          <w:lang w:val="fr-BE"/>
        </w:rPr>
      </w:pPr>
      <w:r w:rsidRPr="0024315E">
        <w:rPr>
          <w:rFonts w:ascii="Century Gothic" w:hAnsi="Century Gothic"/>
          <w:b/>
          <w:spacing w:val="4"/>
          <w:sz w:val="22"/>
          <w:szCs w:val="22"/>
          <w:u w:val="single"/>
          <w:lang w:val="fr-BE"/>
        </w:rPr>
        <w:t>Se focaliser sur la culpabilité</w:t>
      </w:r>
      <w:r w:rsidR="009F422C" w:rsidRPr="0024315E">
        <w:rPr>
          <w:rFonts w:ascii="Century Gothic" w:hAnsi="Century Gothic"/>
          <w:spacing w:val="4"/>
          <w:sz w:val="22"/>
          <w:szCs w:val="22"/>
          <w:lang w:val="fr-BE"/>
        </w:rPr>
        <w:t xml:space="preserve"> </w:t>
      </w:r>
      <w:r w:rsidRPr="0024315E">
        <w:rPr>
          <w:rFonts w:ascii="Century Gothic" w:hAnsi="Century Gothic"/>
          <w:spacing w:val="4"/>
          <w:sz w:val="22"/>
          <w:szCs w:val="22"/>
          <w:lang w:val="fr-BE"/>
        </w:rPr>
        <w:t xml:space="preserve">signifie que les gens sont enfermés dans le passé (les fautes qu’ils ont commises). C’est le sentiment qu’éprouve Job: </w:t>
      </w:r>
      <w:r w:rsidR="008F381F" w:rsidRPr="0024315E">
        <w:rPr>
          <w:rFonts w:ascii="Century Gothic" w:hAnsi="Century Gothic"/>
          <w:color w:val="3366FF"/>
          <w:spacing w:val="-4"/>
          <w:sz w:val="22"/>
          <w:szCs w:val="22"/>
          <w:lang w:val="fr-BE"/>
        </w:rPr>
        <w:t>“</w:t>
      </w:r>
      <w:r w:rsidRPr="0024315E">
        <w:rPr>
          <w:rFonts w:ascii="Century Gothic" w:hAnsi="Century Gothic"/>
          <w:color w:val="3366FF"/>
          <w:spacing w:val="-4"/>
          <w:sz w:val="22"/>
          <w:szCs w:val="22"/>
          <w:lang w:val="fr-BE"/>
        </w:rPr>
        <w:t xml:space="preserve">Si je pèche, tu m’observes, </w:t>
      </w:r>
      <w:r w:rsidRPr="0024315E">
        <w:rPr>
          <w:rFonts w:ascii="Century Gothic" w:hAnsi="Century Gothic"/>
          <w:color w:val="3366FF"/>
          <w:spacing w:val="-4"/>
          <w:sz w:val="22"/>
          <w:szCs w:val="22"/>
          <w:u w:val="single"/>
          <w:lang w:val="fr-BE"/>
        </w:rPr>
        <w:t>tu ne me tiens pas pour innocent de ma faute</w:t>
      </w:r>
      <w:r w:rsidRPr="0024315E">
        <w:rPr>
          <w:rFonts w:ascii="Century Gothic" w:hAnsi="Century Gothic"/>
          <w:color w:val="3366FF"/>
          <w:spacing w:val="-4"/>
          <w:sz w:val="22"/>
          <w:szCs w:val="22"/>
          <w:lang w:val="fr-BE"/>
        </w:rPr>
        <w:t xml:space="preserve"> (</w:t>
      </w:r>
      <w:r w:rsidR="008F381F" w:rsidRPr="0024315E">
        <w:rPr>
          <w:rFonts w:ascii="Century Gothic" w:hAnsi="Century Gothic"/>
          <w:color w:val="3366FF"/>
          <w:spacing w:val="-4"/>
          <w:sz w:val="22"/>
          <w:szCs w:val="22"/>
          <w:lang w:val="fr-BE"/>
        </w:rPr>
        <w:t>l</w:t>
      </w:r>
      <w:r w:rsidRPr="0024315E">
        <w:rPr>
          <w:rFonts w:ascii="Century Gothic" w:hAnsi="Century Gothic"/>
          <w:color w:val="3366FF"/>
          <w:spacing w:val="-4"/>
          <w:sz w:val="22"/>
          <w:szCs w:val="22"/>
          <w:lang w:val="fr-BE"/>
        </w:rPr>
        <w:t>itt.: déclarer pur ou innocent)</w:t>
      </w:r>
      <w:r w:rsidR="008F381F" w:rsidRPr="0024315E">
        <w:rPr>
          <w:rFonts w:ascii="Century Gothic" w:hAnsi="Century Gothic"/>
          <w:color w:val="3366FF"/>
          <w:spacing w:val="-4"/>
          <w:sz w:val="22"/>
          <w:szCs w:val="22"/>
          <w:lang w:val="fr-BE"/>
        </w:rPr>
        <w:t>.”</w:t>
      </w:r>
      <w:r w:rsidR="008F381F" w:rsidRPr="0024315E">
        <w:rPr>
          <w:rFonts w:ascii="Century Gothic" w:hAnsi="Century Gothic"/>
          <w:color w:val="3366FF"/>
          <w:sz w:val="22"/>
          <w:szCs w:val="22"/>
          <w:lang w:val="fr-BE"/>
        </w:rPr>
        <w:t xml:space="preserve"> </w:t>
      </w:r>
      <w:r w:rsidRPr="0024315E">
        <w:rPr>
          <w:rFonts w:ascii="Century Gothic" w:hAnsi="Century Gothic"/>
          <w:spacing w:val="-2"/>
          <w:sz w:val="22"/>
          <w:szCs w:val="22"/>
          <w:lang w:val="fr-BE"/>
        </w:rPr>
        <w:t xml:space="preserve">En réalité, Dieu regarde surtout vers l’avenir et les possibilités. Il regarde en avant, pas en arrière : </w:t>
      </w:r>
      <w:r w:rsidR="009F422C" w:rsidRPr="0024315E">
        <w:rPr>
          <w:rFonts w:ascii="Century Gothic" w:hAnsi="Century Gothic"/>
          <w:color w:val="3366FF"/>
          <w:spacing w:val="-2"/>
          <w:sz w:val="22"/>
          <w:szCs w:val="22"/>
          <w:lang w:val="fr-BE"/>
        </w:rPr>
        <w:t>“</w:t>
      </w:r>
      <w:r w:rsidRPr="0024315E">
        <w:rPr>
          <w:rFonts w:ascii="Century Gothic" w:hAnsi="Century Gothic"/>
          <w:color w:val="3366FF"/>
          <w:spacing w:val="-2"/>
          <w:sz w:val="22"/>
          <w:szCs w:val="22"/>
          <w:lang w:val="fr-BE"/>
        </w:rPr>
        <w:t>Tu as rejeté derrière ton dos tous mes péchés</w:t>
      </w:r>
      <w:r w:rsidR="009F422C" w:rsidRPr="0024315E">
        <w:rPr>
          <w:rFonts w:ascii="Century Gothic" w:hAnsi="Century Gothic"/>
          <w:color w:val="3366FF"/>
          <w:spacing w:val="-2"/>
          <w:sz w:val="22"/>
          <w:szCs w:val="22"/>
          <w:lang w:val="fr-BE"/>
        </w:rPr>
        <w:t xml:space="preserve">.” </w:t>
      </w:r>
      <w:r w:rsidR="009F422C" w:rsidRPr="0024315E">
        <w:rPr>
          <w:rFonts w:ascii="Century Gothic" w:hAnsi="Century Gothic"/>
          <w:color w:val="000000" w:themeColor="text1"/>
          <w:spacing w:val="-2"/>
          <w:sz w:val="22"/>
          <w:szCs w:val="22"/>
          <w:lang w:val="fr-BE"/>
        </w:rPr>
        <w:t>(</w:t>
      </w:r>
      <w:r w:rsidRPr="0024315E">
        <w:rPr>
          <w:rFonts w:ascii="Century Gothic" w:hAnsi="Century Gothic"/>
          <w:color w:val="000000" w:themeColor="text1"/>
          <w:spacing w:val="-2"/>
          <w:sz w:val="22"/>
          <w:szCs w:val="22"/>
          <w:lang w:val="fr-BE"/>
        </w:rPr>
        <w:t>Esaïe</w:t>
      </w:r>
      <w:r w:rsidR="009F422C" w:rsidRPr="0024315E">
        <w:rPr>
          <w:rFonts w:ascii="Century Gothic" w:hAnsi="Century Gothic"/>
          <w:color w:val="000000" w:themeColor="text1"/>
          <w:spacing w:val="-2"/>
          <w:sz w:val="22"/>
          <w:szCs w:val="22"/>
          <w:lang w:val="fr-BE"/>
        </w:rPr>
        <w:t xml:space="preserve"> 38:17) </w:t>
      </w:r>
      <w:r w:rsidRPr="0024315E">
        <w:rPr>
          <w:rFonts w:ascii="Century Gothic" w:hAnsi="Century Gothic"/>
          <w:color w:val="000000" w:themeColor="text1"/>
          <w:spacing w:val="-2"/>
          <w:sz w:val="22"/>
          <w:szCs w:val="22"/>
          <w:lang w:val="fr-BE"/>
        </w:rPr>
        <w:t>Cette même idée se retrouve chez Jésus. Pensons par exemple à l’histoire de la ‘femme adultère’ en Jean 8 :</w:t>
      </w:r>
      <w:r w:rsidR="002427E5" w:rsidRPr="0024315E">
        <w:rPr>
          <w:rFonts w:ascii="Century Gothic" w:hAnsi="Century Gothic"/>
          <w:color w:val="000000" w:themeColor="text1"/>
          <w:spacing w:val="-2"/>
          <w:sz w:val="22"/>
          <w:szCs w:val="22"/>
          <w:lang w:val="fr-BE"/>
        </w:rPr>
        <w:t xml:space="preserve"> “</w:t>
      </w:r>
      <w:r w:rsidRPr="0024315E">
        <w:rPr>
          <w:rFonts w:ascii="Century Gothic" w:hAnsi="Century Gothic"/>
          <w:color w:val="3366FF"/>
          <w:spacing w:val="-2"/>
          <w:sz w:val="22"/>
          <w:szCs w:val="22"/>
          <w:lang w:val="fr-BE"/>
        </w:rPr>
        <w:t>Je ne te condamne pas, va et ne pèche plus.</w:t>
      </w:r>
      <w:r w:rsidR="002427E5" w:rsidRPr="0024315E">
        <w:rPr>
          <w:rFonts w:ascii="Century Gothic" w:hAnsi="Century Gothic"/>
          <w:color w:val="000000" w:themeColor="text1"/>
          <w:spacing w:val="-2"/>
          <w:sz w:val="22"/>
          <w:szCs w:val="22"/>
          <w:lang w:val="fr-BE"/>
        </w:rPr>
        <w:t>”</w:t>
      </w:r>
    </w:p>
    <w:p w14:paraId="1C90661C" w14:textId="45B6CB60" w:rsidR="002427E5" w:rsidRPr="0024315E" w:rsidRDefault="007347F0" w:rsidP="002427E5">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BE"/>
        </w:rPr>
      </w:pPr>
      <w:r w:rsidRPr="00CB6CFA">
        <w:rPr>
          <w:rFonts w:ascii="Wingdings" w:hAnsi="Wingdings"/>
          <w:shd w:val="clear" w:color="auto" w:fill="FFFF00"/>
        </w:rPr>
        <w:sym w:font="Wingdings" w:char="F038"/>
      </w:r>
      <w:r w:rsidR="002A1094" w:rsidRPr="0024315E">
        <w:rPr>
          <w:rFonts w:ascii="Century Gothic" w:hAnsi="Century Gothic"/>
          <w:b/>
          <w:bCs/>
          <w:color w:val="AD1915"/>
          <w:sz w:val="20"/>
          <w:szCs w:val="20"/>
          <w:u w:color="000000"/>
          <w:lang w:val="fr-BE"/>
        </w:rPr>
        <w:t>P</w:t>
      </w:r>
      <w:r w:rsidR="002427E5" w:rsidRPr="0024315E">
        <w:rPr>
          <w:rFonts w:ascii="Century Gothic" w:hAnsi="Century Gothic"/>
          <w:b/>
          <w:bCs/>
          <w:color w:val="AD1915"/>
          <w:sz w:val="20"/>
          <w:szCs w:val="20"/>
          <w:u w:color="000000"/>
          <w:lang w:val="fr-BE"/>
        </w:rPr>
        <w:t>a</w:t>
      </w:r>
      <w:r w:rsidR="002A1094" w:rsidRPr="0024315E">
        <w:rPr>
          <w:rFonts w:ascii="Century Gothic" w:hAnsi="Century Gothic"/>
          <w:b/>
          <w:bCs/>
          <w:color w:val="AD1915"/>
          <w:sz w:val="20"/>
          <w:szCs w:val="20"/>
          <w:u w:color="000000"/>
          <w:lang w:val="fr-BE"/>
        </w:rPr>
        <w:t>rlons-en</w:t>
      </w:r>
    </w:p>
    <w:p w14:paraId="71686AC2" w14:textId="31A5E1B3" w:rsidR="002427E5" w:rsidRPr="0024315E" w:rsidRDefault="002A1094" w:rsidP="002427E5">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24315E">
        <w:rPr>
          <w:rFonts w:ascii="Century Gothic" w:hAnsi="Century Gothic"/>
          <w:color w:val="AD1915"/>
          <w:sz w:val="20"/>
          <w:szCs w:val="20"/>
          <w:u w:color="000000"/>
          <w:lang w:val="fr-BE"/>
        </w:rPr>
        <w:t>Quelle place, quel rôle la ‘culpabilité’ tient-elle dans ta pensée, ta foi, ton ressenti? Doit-elle jouer un rôle important?</w:t>
      </w:r>
    </w:p>
    <w:p w14:paraId="6AA9FFA2" w14:textId="33BA45D6" w:rsidR="002427E5" w:rsidRPr="0024315E" w:rsidRDefault="005F04EC" w:rsidP="002427E5">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24315E">
        <w:rPr>
          <w:rFonts w:ascii="Century Gothic" w:hAnsi="Century Gothic"/>
          <w:color w:val="AD1915"/>
          <w:sz w:val="20"/>
          <w:szCs w:val="20"/>
          <w:u w:color="000000"/>
          <w:lang w:val="fr-BE"/>
        </w:rPr>
        <w:t xml:space="preserve">Partagez vos réflexions sur les citations du rabbin </w:t>
      </w:r>
      <w:r w:rsidR="002427E5" w:rsidRPr="0024315E">
        <w:rPr>
          <w:rFonts w:ascii="Century Gothic" w:hAnsi="Century Gothic"/>
          <w:color w:val="AD1915"/>
          <w:sz w:val="20"/>
          <w:szCs w:val="20"/>
          <w:u w:color="000000"/>
          <w:lang w:val="fr-BE"/>
        </w:rPr>
        <w:t xml:space="preserve">H. Kushner </w:t>
      </w:r>
      <w:r w:rsidRPr="0024315E">
        <w:rPr>
          <w:rFonts w:ascii="Century Gothic" w:hAnsi="Century Gothic"/>
          <w:color w:val="AD1915"/>
          <w:sz w:val="20"/>
          <w:szCs w:val="20"/>
          <w:u w:color="000000"/>
          <w:lang w:val="fr-BE"/>
        </w:rPr>
        <w:t>(voir dernière page).</w:t>
      </w:r>
    </w:p>
    <w:p w14:paraId="168C8A64" w14:textId="793E9196" w:rsidR="00ED3DF3" w:rsidRPr="0024315E" w:rsidRDefault="00ED3DF3" w:rsidP="00ED3DF3">
      <w:pPr>
        <w:rPr>
          <w:rFonts w:ascii="Century Gothic" w:hAnsi="Century Gothic"/>
          <w:color w:val="000000" w:themeColor="text1"/>
          <w:sz w:val="10"/>
          <w:szCs w:val="10"/>
          <w:lang w:val="fr-BE"/>
        </w:rPr>
      </w:pPr>
    </w:p>
    <w:p w14:paraId="33FE1734" w14:textId="10A5042F" w:rsidR="00634BB2" w:rsidRPr="0024315E" w:rsidRDefault="007347F0" w:rsidP="00ED3DF3">
      <w:pPr>
        <w:rPr>
          <w:rFonts w:ascii="Century Gothic" w:hAnsi="Century Gothic"/>
          <w:b/>
          <w:sz w:val="22"/>
          <w:szCs w:val="22"/>
          <w:lang w:val="fr-BE"/>
        </w:rPr>
      </w:pPr>
      <w:r w:rsidRPr="00CB6CFA">
        <w:rPr>
          <w:rFonts w:ascii="Wingdings" w:hAnsi="Wingdings"/>
          <w:sz w:val="22"/>
          <w:szCs w:val="22"/>
          <w:shd w:val="clear" w:color="auto" w:fill="FFFF00"/>
        </w:rPr>
        <w:sym w:font="Wingdings" w:char="F038"/>
      </w:r>
      <w:r w:rsidR="00634BB2" w:rsidRPr="0024315E">
        <w:rPr>
          <w:rFonts w:ascii="Wingdings" w:hAnsi="Wingdings"/>
          <w:color w:val="000000"/>
          <w:spacing w:val="-4"/>
          <w:lang w:val="fr-BE"/>
        </w:rPr>
        <w:t></w:t>
      </w:r>
      <w:r w:rsidR="00634BB2" w:rsidRPr="0024315E">
        <w:rPr>
          <w:rFonts w:ascii="Wingdings" w:hAnsi="Wingdings"/>
          <w:color w:val="000000"/>
          <w:spacing w:val="-4"/>
          <w:lang w:val="fr-BE"/>
        </w:rPr>
        <w:t></w:t>
      </w:r>
      <w:r w:rsidR="00634BB2" w:rsidRPr="0024315E">
        <w:rPr>
          <w:rFonts w:ascii="Century Gothic" w:hAnsi="Century Gothic"/>
          <w:b/>
          <w:color w:val="000000" w:themeColor="text1"/>
          <w:sz w:val="22"/>
          <w:szCs w:val="22"/>
          <w:bdr w:val="single" w:sz="4" w:space="0" w:color="auto"/>
          <w:lang w:val="fr-BE"/>
        </w:rPr>
        <w:t>5</w:t>
      </w:r>
      <w:r w:rsidR="00634BB2" w:rsidRPr="0024315E">
        <w:rPr>
          <w:rFonts w:ascii="Century Gothic" w:hAnsi="Century Gothic"/>
          <w:color w:val="000000" w:themeColor="text1"/>
          <w:sz w:val="22"/>
          <w:szCs w:val="22"/>
          <w:lang w:val="fr-BE"/>
        </w:rPr>
        <w:t xml:space="preserve"> </w:t>
      </w:r>
      <w:r w:rsidR="005F04EC" w:rsidRPr="0024315E">
        <w:rPr>
          <w:rFonts w:ascii="Century Gothic" w:hAnsi="Century Gothic"/>
          <w:b/>
          <w:sz w:val="22"/>
          <w:szCs w:val="22"/>
          <w:lang w:val="fr-BE"/>
        </w:rPr>
        <w:t>Un Dieu bienveillant, une illusion?</w:t>
      </w:r>
    </w:p>
    <w:p w14:paraId="37A5D811" w14:textId="37505A91" w:rsidR="002427E5" w:rsidRPr="0024315E" w:rsidRDefault="002427E5" w:rsidP="00ED3DF3">
      <w:pPr>
        <w:rPr>
          <w:rFonts w:ascii="Century Gothic" w:hAnsi="Century Gothic"/>
          <w:sz w:val="22"/>
          <w:szCs w:val="22"/>
          <w:lang w:val="fr-BE"/>
        </w:rPr>
      </w:pPr>
      <w:r w:rsidRPr="0024315E">
        <w:rPr>
          <w:rFonts w:ascii="Century Gothic" w:hAnsi="Century Gothic"/>
          <w:sz w:val="22"/>
          <w:szCs w:val="22"/>
          <w:lang w:val="fr-BE"/>
        </w:rPr>
        <w:t>“</w:t>
      </w:r>
      <w:r w:rsidR="005F04EC" w:rsidRPr="0024315E">
        <w:rPr>
          <w:rFonts w:ascii="Century Gothic" w:hAnsi="Century Gothic"/>
          <w:sz w:val="22"/>
          <w:szCs w:val="22"/>
          <w:lang w:val="fr-BE"/>
        </w:rPr>
        <w:t>Dieu est amour, mais aussi justice</w:t>
      </w:r>
      <w:r w:rsidRPr="0024315E">
        <w:rPr>
          <w:rFonts w:ascii="Century Gothic" w:hAnsi="Century Gothic"/>
          <w:sz w:val="22"/>
          <w:szCs w:val="22"/>
          <w:lang w:val="fr-BE"/>
        </w:rPr>
        <w:t>”</w:t>
      </w:r>
      <w:r w:rsidR="005F04EC" w:rsidRPr="0024315E">
        <w:rPr>
          <w:rFonts w:ascii="Century Gothic" w:hAnsi="Century Gothic"/>
          <w:sz w:val="22"/>
          <w:szCs w:val="22"/>
          <w:lang w:val="fr-BE"/>
        </w:rPr>
        <w:t>: voilà une expression courante. Comme si l’amour et la justice s’excluaient mutuellement. Dans la terminologie hébraïque, c’est loin d’être le cas !</w:t>
      </w:r>
    </w:p>
    <w:p w14:paraId="3A93FD61" w14:textId="1E37E503" w:rsidR="002427E5" w:rsidRPr="0024315E" w:rsidRDefault="002427E5" w:rsidP="00ED3DF3">
      <w:pPr>
        <w:rPr>
          <w:rFonts w:ascii="Century Gothic" w:hAnsi="Century Gothic"/>
          <w:sz w:val="22"/>
          <w:szCs w:val="22"/>
          <w:lang w:val="fr-BE"/>
        </w:rPr>
      </w:pPr>
      <w:r w:rsidRPr="0024315E">
        <w:rPr>
          <w:rFonts w:ascii="Century Gothic" w:hAnsi="Century Gothic"/>
          <w:sz w:val="22"/>
          <w:szCs w:val="22"/>
          <w:lang w:val="fr-BE"/>
        </w:rPr>
        <w:t xml:space="preserve">Job </w:t>
      </w:r>
      <w:r w:rsidR="005F04EC" w:rsidRPr="0024315E">
        <w:rPr>
          <w:rFonts w:ascii="Century Gothic" w:hAnsi="Century Gothic"/>
          <w:sz w:val="22"/>
          <w:szCs w:val="22"/>
          <w:lang w:val="fr-BE"/>
        </w:rPr>
        <w:t xml:space="preserve">dit: </w:t>
      </w:r>
      <w:r w:rsidRPr="0024315E">
        <w:rPr>
          <w:rFonts w:ascii="Century Gothic" w:hAnsi="Century Gothic"/>
          <w:sz w:val="22"/>
          <w:szCs w:val="22"/>
          <w:lang w:val="fr-BE"/>
        </w:rPr>
        <w:t>“</w:t>
      </w:r>
      <w:r w:rsidR="005F04EC" w:rsidRPr="0024315E">
        <w:rPr>
          <w:rFonts w:ascii="Century Gothic" w:hAnsi="Century Gothic"/>
          <w:color w:val="3366FF"/>
          <w:sz w:val="22"/>
          <w:szCs w:val="22"/>
          <w:lang w:val="fr-BE"/>
        </w:rPr>
        <w:t>Je sais ce qui était dans ta pensée…</w:t>
      </w:r>
      <w:r w:rsidRPr="0024315E">
        <w:rPr>
          <w:rFonts w:ascii="Century Gothic" w:hAnsi="Century Gothic"/>
          <w:color w:val="3366FF"/>
          <w:sz w:val="22"/>
          <w:szCs w:val="22"/>
          <w:lang w:val="fr-BE"/>
        </w:rPr>
        <w:t>”</w:t>
      </w:r>
      <w:r w:rsidRPr="0024315E">
        <w:rPr>
          <w:rFonts w:ascii="Century Gothic" w:hAnsi="Century Gothic"/>
          <w:color w:val="000000" w:themeColor="text1"/>
          <w:sz w:val="22"/>
          <w:szCs w:val="22"/>
          <w:lang w:val="fr-BE"/>
        </w:rPr>
        <w:t>, e</w:t>
      </w:r>
      <w:r w:rsidR="005F04EC" w:rsidRPr="0024315E">
        <w:rPr>
          <w:rFonts w:ascii="Century Gothic" w:hAnsi="Century Gothic"/>
          <w:color w:val="000000" w:themeColor="text1"/>
          <w:sz w:val="22"/>
          <w:szCs w:val="22"/>
          <w:lang w:val="fr-BE"/>
        </w:rPr>
        <w:t>t cela semblait menaçant</w:t>
      </w:r>
      <w:r w:rsidRPr="0024315E">
        <w:rPr>
          <w:rFonts w:ascii="Century Gothic" w:hAnsi="Century Gothic"/>
          <w:color w:val="000000" w:themeColor="text1"/>
          <w:sz w:val="22"/>
          <w:szCs w:val="22"/>
          <w:lang w:val="fr-BE"/>
        </w:rPr>
        <w:t xml:space="preserve">. </w:t>
      </w:r>
      <w:r w:rsidR="005F04EC" w:rsidRPr="0024315E">
        <w:rPr>
          <w:rFonts w:ascii="Century Gothic" w:hAnsi="Century Gothic"/>
          <w:color w:val="000000" w:themeColor="text1"/>
          <w:sz w:val="22"/>
          <w:szCs w:val="22"/>
          <w:lang w:val="fr-BE"/>
        </w:rPr>
        <w:t xml:space="preserve">C’est aussi l’image que les païens </w:t>
      </w:r>
      <w:r w:rsidR="0024315E" w:rsidRPr="0024315E">
        <w:rPr>
          <w:rFonts w:ascii="Century Gothic" w:hAnsi="Century Gothic"/>
          <w:color w:val="000000" w:themeColor="text1"/>
          <w:sz w:val="22"/>
          <w:szCs w:val="22"/>
          <w:lang w:val="fr-BE"/>
        </w:rPr>
        <w:t>se faisaient des dieux, et c’est pourquoi ils les amadouaient avec tous ces sacrifices.</w:t>
      </w:r>
      <w:r w:rsidR="000C00F6" w:rsidRPr="0024315E">
        <w:rPr>
          <w:rFonts w:ascii="Century Gothic" w:hAnsi="Century Gothic"/>
          <w:color w:val="000000" w:themeColor="text1"/>
          <w:sz w:val="22"/>
          <w:szCs w:val="22"/>
          <w:lang w:val="fr-BE"/>
        </w:rPr>
        <w:t xml:space="preserve"> </w:t>
      </w:r>
      <w:r w:rsidR="0024315E" w:rsidRPr="0024315E">
        <w:rPr>
          <w:rFonts w:ascii="Century Gothic" w:hAnsi="Century Gothic"/>
          <w:color w:val="000000" w:themeColor="text1"/>
          <w:sz w:val="22"/>
          <w:szCs w:val="22"/>
          <w:lang w:val="fr-BE"/>
        </w:rPr>
        <w:t xml:space="preserve">Dans Jérémie </w:t>
      </w:r>
      <w:r w:rsidR="004A447A" w:rsidRPr="0024315E">
        <w:rPr>
          <w:rFonts w:ascii="Century Gothic" w:hAnsi="Century Gothic"/>
          <w:color w:val="000000" w:themeColor="text1"/>
          <w:sz w:val="22"/>
          <w:szCs w:val="22"/>
          <w:lang w:val="fr-BE"/>
        </w:rPr>
        <w:t>29</w:t>
      </w:r>
      <w:r w:rsidR="0024315E" w:rsidRPr="0024315E">
        <w:rPr>
          <w:rFonts w:ascii="Century Gothic" w:hAnsi="Century Gothic"/>
          <w:color w:val="000000" w:themeColor="text1"/>
          <w:sz w:val="22"/>
          <w:szCs w:val="22"/>
          <w:lang w:val="fr-BE"/>
        </w:rPr>
        <w:t xml:space="preserve">, Dieu annonce ce qu’il a en vue pour ceux qui traversent des situations particulièrement douloureuses (exil): </w:t>
      </w:r>
      <w:r w:rsidR="004A447A" w:rsidRPr="0024315E">
        <w:rPr>
          <w:rFonts w:ascii="Century Gothic" w:hAnsi="Century Gothic"/>
          <w:color w:val="3366FF"/>
          <w:spacing w:val="-4"/>
          <w:sz w:val="22"/>
          <w:szCs w:val="22"/>
          <w:lang w:val="fr-BE"/>
        </w:rPr>
        <w:t>“</w:t>
      </w:r>
      <w:r w:rsidR="0024315E" w:rsidRPr="0024315E">
        <w:rPr>
          <w:rFonts w:ascii="Century Gothic" w:hAnsi="Century Gothic"/>
          <w:color w:val="3366FF"/>
          <w:spacing w:val="-4"/>
          <w:sz w:val="22"/>
          <w:szCs w:val="22"/>
          <w:lang w:val="fr-BE"/>
        </w:rPr>
        <w:t>Je connais, moi, les plans que je prépare à votre intention – déclaration du Seigneur – non pas des plans de malheur, mais des plans de paix, afin de vous donner un avenir et un espoir.</w:t>
      </w:r>
      <w:r w:rsidR="004A447A" w:rsidRPr="0024315E">
        <w:rPr>
          <w:rFonts w:ascii="Century Gothic" w:hAnsi="Century Gothic"/>
          <w:color w:val="3366FF"/>
          <w:spacing w:val="-4"/>
          <w:sz w:val="22"/>
          <w:szCs w:val="22"/>
          <w:lang w:val="fr-BE"/>
        </w:rPr>
        <w:t xml:space="preserve">” </w:t>
      </w:r>
      <w:r w:rsidR="004A447A" w:rsidRPr="0024315E">
        <w:rPr>
          <w:rFonts w:ascii="Century Gothic" w:hAnsi="Century Gothic"/>
          <w:spacing w:val="-4"/>
          <w:sz w:val="22"/>
          <w:szCs w:val="22"/>
          <w:lang w:val="fr-BE"/>
        </w:rPr>
        <w:t>(J</w:t>
      </w:r>
      <w:r w:rsidR="0024315E" w:rsidRPr="0024315E">
        <w:rPr>
          <w:rFonts w:ascii="Century Gothic" w:hAnsi="Century Gothic"/>
          <w:spacing w:val="-4"/>
          <w:sz w:val="22"/>
          <w:szCs w:val="22"/>
          <w:lang w:val="fr-BE"/>
        </w:rPr>
        <w:t>é</w:t>
      </w:r>
      <w:r w:rsidR="004A447A" w:rsidRPr="0024315E">
        <w:rPr>
          <w:rFonts w:ascii="Century Gothic" w:hAnsi="Century Gothic"/>
          <w:spacing w:val="-4"/>
          <w:sz w:val="22"/>
          <w:szCs w:val="22"/>
          <w:lang w:val="fr-BE"/>
        </w:rPr>
        <w:t>r 29:11)</w:t>
      </w:r>
    </w:p>
    <w:p w14:paraId="594CD4D0" w14:textId="77777777" w:rsidR="00FD3FCE" w:rsidRPr="0024315E" w:rsidRDefault="00FD3FCE" w:rsidP="00ED3DF3">
      <w:pPr>
        <w:rPr>
          <w:rFonts w:ascii="Century Gothic" w:hAnsi="Century Gothic"/>
          <w:sz w:val="22"/>
          <w:szCs w:val="22"/>
          <w:lang w:val="fr-BE"/>
        </w:rPr>
      </w:pPr>
    </w:p>
    <w:p w14:paraId="30A04FE0" w14:textId="259E3E8A" w:rsidR="00634BB2" w:rsidRPr="0034341C" w:rsidRDefault="007347F0" w:rsidP="00ED3DF3">
      <w:pPr>
        <w:rPr>
          <w:rFonts w:ascii="Century Gothic" w:hAnsi="Century Gothic"/>
          <w:sz w:val="22"/>
          <w:szCs w:val="22"/>
          <w:lang w:val="fr-BE"/>
        </w:rPr>
      </w:pPr>
      <w:r w:rsidRPr="00CB6CFA">
        <w:rPr>
          <w:rFonts w:ascii="Wingdings" w:hAnsi="Wingdings"/>
          <w:sz w:val="22"/>
          <w:szCs w:val="22"/>
          <w:shd w:val="clear" w:color="auto" w:fill="FFFF00"/>
        </w:rPr>
        <w:sym w:font="Wingdings" w:char="F038"/>
      </w:r>
      <w:r w:rsidR="00634BB2" w:rsidRPr="0034341C">
        <w:rPr>
          <w:rFonts w:ascii="Wingdings" w:hAnsi="Wingdings"/>
          <w:color w:val="000000"/>
          <w:spacing w:val="-4"/>
          <w:lang w:val="fr-BE"/>
        </w:rPr>
        <w:t></w:t>
      </w:r>
      <w:r w:rsidR="00634BB2" w:rsidRPr="0034341C">
        <w:rPr>
          <w:rFonts w:ascii="Wingdings" w:hAnsi="Wingdings"/>
          <w:color w:val="000000"/>
          <w:spacing w:val="-4"/>
          <w:lang w:val="fr-BE"/>
        </w:rPr>
        <w:t></w:t>
      </w:r>
      <w:r w:rsidR="00634BB2" w:rsidRPr="0034341C">
        <w:rPr>
          <w:rFonts w:ascii="Century Gothic" w:hAnsi="Century Gothic"/>
          <w:b/>
          <w:color w:val="000000" w:themeColor="text1"/>
          <w:spacing w:val="-4"/>
          <w:sz w:val="22"/>
          <w:szCs w:val="22"/>
          <w:bdr w:val="single" w:sz="4" w:space="0" w:color="auto"/>
          <w:lang w:val="fr-BE"/>
        </w:rPr>
        <w:t>6</w:t>
      </w:r>
      <w:r w:rsidR="00634BB2" w:rsidRPr="0034341C">
        <w:rPr>
          <w:rFonts w:ascii="Century Gothic" w:hAnsi="Century Gothic"/>
          <w:color w:val="000000" w:themeColor="text1"/>
          <w:spacing w:val="-4"/>
          <w:sz w:val="22"/>
          <w:szCs w:val="22"/>
          <w:lang w:val="fr-BE"/>
        </w:rPr>
        <w:t xml:space="preserve"> </w:t>
      </w:r>
      <w:r w:rsidR="0024315E" w:rsidRPr="0034341C">
        <w:rPr>
          <w:rFonts w:ascii="Century Gothic" w:hAnsi="Century Gothic"/>
          <w:b/>
          <w:spacing w:val="-4"/>
          <w:sz w:val="22"/>
          <w:szCs w:val="22"/>
          <w:lang w:val="fr-BE"/>
        </w:rPr>
        <w:t xml:space="preserve">Dieu… un rabat-joie? </w:t>
      </w:r>
      <w:r w:rsidR="00836430" w:rsidRPr="00836430">
        <w:rPr>
          <w:rFonts w:ascii="Century Gothic" w:hAnsi="Century Gothic"/>
          <w:spacing w:val="-4"/>
          <w:sz w:val="22"/>
          <w:szCs w:val="22"/>
          <w:lang w:val="fr-BE"/>
        </w:rPr>
        <w:t>Vous s</w:t>
      </w:r>
      <w:r w:rsidR="0024315E" w:rsidRPr="0034341C">
        <w:rPr>
          <w:rFonts w:ascii="Century Gothic" w:hAnsi="Century Gothic"/>
          <w:spacing w:val="-4"/>
          <w:sz w:val="22"/>
          <w:szCs w:val="22"/>
          <w:lang w:val="fr-BE"/>
        </w:rPr>
        <w:t xml:space="preserve">ouvenez-vous de ce que signifie le mot </w:t>
      </w:r>
      <w:r w:rsidR="000C00F6" w:rsidRPr="0034341C">
        <w:rPr>
          <w:rFonts w:ascii="Century Gothic" w:hAnsi="Century Gothic"/>
          <w:spacing w:val="-4"/>
          <w:sz w:val="22"/>
          <w:szCs w:val="22"/>
          <w:lang w:val="fr-BE"/>
        </w:rPr>
        <w:t>TOV</w:t>
      </w:r>
      <w:r w:rsidR="0024315E" w:rsidRPr="0034341C">
        <w:rPr>
          <w:rFonts w:ascii="Century Gothic" w:hAnsi="Century Gothic"/>
          <w:spacing w:val="-4"/>
          <w:sz w:val="22"/>
          <w:szCs w:val="22"/>
          <w:lang w:val="fr-BE"/>
        </w:rPr>
        <w:t>? Ce mot qui revient à 7 reprises dans le récit de la création, pour évoquer les plans de Dieu pour l’être humain. Beau, bon, utile,… mais aussi agréable, qui rend heureux! Le verbe ‘jouir’ vient de la même racine. Lis aussi Mt</w:t>
      </w:r>
      <w:r w:rsidR="00C00D54" w:rsidRPr="0034341C">
        <w:rPr>
          <w:rFonts w:ascii="Century Gothic" w:hAnsi="Century Gothic"/>
          <w:sz w:val="22"/>
          <w:szCs w:val="22"/>
          <w:lang w:val="fr-BE"/>
        </w:rPr>
        <w:t xml:space="preserve"> 1</w:t>
      </w:r>
      <w:r w:rsidR="00836430">
        <w:rPr>
          <w:rFonts w:ascii="Century Gothic" w:hAnsi="Century Gothic"/>
          <w:sz w:val="22"/>
          <w:szCs w:val="22"/>
          <w:lang w:val="fr-BE"/>
        </w:rPr>
        <w:t>1</w:t>
      </w:r>
      <w:r w:rsidR="00C00D54" w:rsidRPr="0034341C">
        <w:rPr>
          <w:rFonts w:ascii="Century Gothic" w:hAnsi="Century Gothic"/>
          <w:sz w:val="22"/>
          <w:szCs w:val="22"/>
          <w:lang w:val="fr-BE"/>
        </w:rPr>
        <w:t>:18,19</w:t>
      </w:r>
      <w:r w:rsidR="0024315E" w:rsidRPr="0034341C">
        <w:rPr>
          <w:rFonts w:ascii="Century Gothic" w:hAnsi="Century Gothic"/>
          <w:sz w:val="22"/>
          <w:szCs w:val="22"/>
          <w:lang w:val="fr-BE"/>
        </w:rPr>
        <w:t>, où Jésus est accusé d’être un jouisseur…</w:t>
      </w:r>
    </w:p>
    <w:p w14:paraId="1D9267CB" w14:textId="77777777" w:rsidR="000C00F6" w:rsidRPr="0034341C" w:rsidRDefault="000C00F6" w:rsidP="00ED3DF3">
      <w:pPr>
        <w:rPr>
          <w:rFonts w:ascii="Century Gothic" w:hAnsi="Century Gothic"/>
          <w:sz w:val="22"/>
          <w:szCs w:val="22"/>
          <w:lang w:val="fr-BE"/>
        </w:rPr>
      </w:pPr>
    </w:p>
    <w:p w14:paraId="0B1A730F" w14:textId="42D20834" w:rsidR="000C00F6" w:rsidRPr="0034341C" w:rsidRDefault="007347F0" w:rsidP="000C00F6">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BE"/>
        </w:rPr>
      </w:pPr>
      <w:r w:rsidRPr="00CB6CFA">
        <w:rPr>
          <w:rFonts w:ascii="Wingdings" w:hAnsi="Wingdings"/>
          <w:shd w:val="clear" w:color="auto" w:fill="FFFF00"/>
        </w:rPr>
        <w:sym w:font="Wingdings" w:char="F038"/>
      </w:r>
      <w:r w:rsidR="0024315E" w:rsidRPr="0034341C">
        <w:rPr>
          <w:rFonts w:ascii="Century Gothic" w:hAnsi="Century Gothic"/>
          <w:b/>
          <w:bCs/>
          <w:color w:val="AD1915"/>
          <w:sz w:val="20"/>
          <w:szCs w:val="20"/>
          <w:u w:color="000000"/>
          <w:lang w:val="fr-BE"/>
        </w:rPr>
        <w:t>P</w:t>
      </w:r>
      <w:r w:rsidR="000C00F6" w:rsidRPr="0034341C">
        <w:rPr>
          <w:rFonts w:ascii="Century Gothic" w:hAnsi="Century Gothic"/>
          <w:b/>
          <w:bCs/>
          <w:color w:val="AD1915"/>
          <w:sz w:val="20"/>
          <w:szCs w:val="20"/>
          <w:u w:color="000000"/>
          <w:lang w:val="fr-BE"/>
        </w:rPr>
        <w:t>a</w:t>
      </w:r>
      <w:r w:rsidR="0024315E" w:rsidRPr="0034341C">
        <w:rPr>
          <w:rFonts w:ascii="Century Gothic" w:hAnsi="Century Gothic"/>
          <w:b/>
          <w:bCs/>
          <w:color w:val="AD1915"/>
          <w:sz w:val="20"/>
          <w:szCs w:val="20"/>
          <w:u w:color="000000"/>
          <w:lang w:val="fr-BE"/>
        </w:rPr>
        <w:t>lons-en</w:t>
      </w:r>
    </w:p>
    <w:p w14:paraId="10BCBA01" w14:textId="3C048952" w:rsidR="000C00F6" w:rsidRPr="0034341C" w:rsidRDefault="005E37E7" w:rsidP="000C00F6">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34341C">
        <w:rPr>
          <w:rFonts w:ascii="Century Gothic" w:hAnsi="Century Gothic"/>
          <w:color w:val="AD1915"/>
          <w:sz w:val="20"/>
          <w:szCs w:val="20"/>
          <w:u w:color="000000"/>
          <w:lang w:val="fr-BE"/>
        </w:rPr>
        <w:t>Se pourrait-il que des idées ‘païennes’ sur Dieu jouent des tours à certains croyants? Des exemples</w:t>
      </w:r>
      <w:r w:rsidR="00C00D54" w:rsidRPr="0034341C">
        <w:rPr>
          <w:rFonts w:ascii="Century Gothic" w:hAnsi="Century Gothic"/>
          <w:color w:val="AD1915"/>
          <w:sz w:val="20"/>
          <w:szCs w:val="20"/>
          <w:u w:color="000000"/>
          <w:lang w:val="fr-BE"/>
        </w:rPr>
        <w:t>?</w:t>
      </w:r>
    </w:p>
    <w:p w14:paraId="54E7FEF9" w14:textId="12F1FC82" w:rsidR="00C00D54" w:rsidRPr="0034341C" w:rsidRDefault="005E37E7" w:rsidP="000C00F6">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34341C">
        <w:rPr>
          <w:rFonts w:ascii="Century Gothic" w:hAnsi="Century Gothic"/>
          <w:color w:val="AD1915"/>
          <w:sz w:val="20"/>
          <w:szCs w:val="20"/>
          <w:u w:color="000000"/>
          <w:lang w:val="fr-BE"/>
        </w:rPr>
        <w:t>Pas mal de jeunes pensent que Dieu (la foi, la religion) gâche le plaisir et le bonheur… Comment est-ce possible? Comment changer cela?</w:t>
      </w:r>
    </w:p>
    <w:p w14:paraId="1EA32598" w14:textId="77777777" w:rsidR="007F238C" w:rsidRPr="0034341C" w:rsidRDefault="007F238C" w:rsidP="00B514E8">
      <w:pPr>
        <w:rPr>
          <w:rFonts w:ascii="Century Gothic" w:hAnsi="Century Gothic"/>
          <w:sz w:val="10"/>
          <w:szCs w:val="10"/>
          <w:lang w:val="fr-BE"/>
        </w:rPr>
      </w:pPr>
    </w:p>
    <w:p w14:paraId="167390CF" w14:textId="0E918517" w:rsidR="00623FFA" w:rsidRPr="0034341C" w:rsidRDefault="007347F0" w:rsidP="00623FFA">
      <w:pPr>
        <w:shd w:val="clear" w:color="auto" w:fill="E6E6E6"/>
        <w:rPr>
          <w:rFonts w:ascii="Century Gothic" w:hAnsi="Century Gothic"/>
          <w:b/>
          <w:sz w:val="22"/>
          <w:szCs w:val="22"/>
          <w:lang w:val="fr-BE"/>
        </w:rPr>
      </w:pPr>
      <w:r w:rsidRPr="00CB6CFA">
        <w:rPr>
          <w:rFonts w:ascii="Wingdings" w:hAnsi="Wingdings"/>
          <w:sz w:val="22"/>
          <w:szCs w:val="22"/>
          <w:shd w:val="clear" w:color="auto" w:fill="FFFF00"/>
        </w:rPr>
        <w:sym w:font="Wingdings" w:char="F038"/>
      </w:r>
      <w:r w:rsidR="005E37E7" w:rsidRPr="0034341C">
        <w:rPr>
          <w:rFonts w:ascii="Century Gothic" w:hAnsi="Century Gothic"/>
          <w:b/>
          <w:sz w:val="22"/>
          <w:szCs w:val="22"/>
          <w:lang w:val="fr-BE"/>
        </w:rPr>
        <w:t>Culpabilité et punition dans les évangiles</w:t>
      </w:r>
    </w:p>
    <w:p w14:paraId="204EA743" w14:textId="3F1A4EBF" w:rsidR="00935F2E" w:rsidRPr="0034341C" w:rsidRDefault="005E37E7" w:rsidP="00935F2E">
      <w:pPr>
        <w:rPr>
          <w:rFonts w:ascii="Century Gothic" w:hAnsi="Century Gothic"/>
          <w:sz w:val="22"/>
          <w:szCs w:val="22"/>
          <w:lang w:val="fr-BE"/>
        </w:rPr>
      </w:pPr>
      <w:r w:rsidRPr="0034341C">
        <w:rPr>
          <w:rFonts w:ascii="Century Gothic" w:hAnsi="Century Gothic"/>
          <w:sz w:val="22"/>
          <w:szCs w:val="22"/>
          <w:lang w:val="fr-BE"/>
        </w:rPr>
        <w:t>L’évangile présente quelques récits intéressants en lien avec le thème qui nous occupe…</w:t>
      </w:r>
    </w:p>
    <w:p w14:paraId="089F3A7E" w14:textId="7BF6AD26" w:rsidR="00935F2E" w:rsidRPr="0034341C" w:rsidRDefault="00935F2E" w:rsidP="00054754">
      <w:pPr>
        <w:spacing w:before="120"/>
        <w:rPr>
          <w:rFonts w:ascii="Century Gothic" w:hAnsi="Century Gothic"/>
          <w:spacing w:val="-2"/>
          <w:sz w:val="22"/>
          <w:szCs w:val="22"/>
          <w:lang w:val="fr-BE"/>
        </w:rPr>
      </w:pPr>
      <w:r w:rsidRPr="0034341C">
        <w:rPr>
          <w:rFonts w:ascii="Century Gothic" w:hAnsi="Century Gothic"/>
          <w:b/>
          <w:sz w:val="22"/>
          <w:szCs w:val="22"/>
          <w:u w:val="single"/>
          <w:lang w:val="fr-BE"/>
        </w:rPr>
        <w:t>J</w:t>
      </w:r>
      <w:r w:rsidR="005E37E7" w:rsidRPr="0034341C">
        <w:rPr>
          <w:rFonts w:ascii="Century Gothic" w:hAnsi="Century Gothic"/>
          <w:b/>
          <w:sz w:val="22"/>
          <w:szCs w:val="22"/>
          <w:u w:val="single"/>
          <w:lang w:val="fr-BE"/>
        </w:rPr>
        <w:t>ean</w:t>
      </w:r>
      <w:r w:rsidRPr="0034341C">
        <w:rPr>
          <w:rFonts w:ascii="Century Gothic" w:hAnsi="Century Gothic"/>
          <w:b/>
          <w:sz w:val="22"/>
          <w:szCs w:val="22"/>
          <w:u w:val="single"/>
          <w:lang w:val="fr-BE"/>
        </w:rPr>
        <w:t xml:space="preserve"> 9</w:t>
      </w:r>
      <w:r w:rsidRPr="0034341C">
        <w:rPr>
          <w:rFonts w:ascii="Century Gothic" w:hAnsi="Century Gothic"/>
          <w:sz w:val="22"/>
          <w:szCs w:val="22"/>
          <w:lang w:val="fr-BE"/>
        </w:rPr>
        <w:t xml:space="preserve">: </w:t>
      </w:r>
      <w:r w:rsidR="005E37E7" w:rsidRPr="0034341C">
        <w:rPr>
          <w:rFonts w:ascii="Century Gothic" w:hAnsi="Century Gothic"/>
          <w:sz w:val="22"/>
          <w:szCs w:val="22"/>
          <w:lang w:val="fr-BE"/>
        </w:rPr>
        <w:t xml:space="preserve">Quand les disciples voient un aveugle de naissance, ils demandent: </w:t>
      </w:r>
      <w:r w:rsidRPr="0034341C">
        <w:rPr>
          <w:rFonts w:ascii="Century Gothic" w:hAnsi="Century Gothic"/>
          <w:sz w:val="22"/>
          <w:szCs w:val="22"/>
          <w:lang w:val="fr-BE"/>
        </w:rPr>
        <w:t>"</w:t>
      </w:r>
      <w:r w:rsidR="005E37E7" w:rsidRPr="0034341C">
        <w:rPr>
          <w:rFonts w:ascii="Century Gothic" w:hAnsi="Century Gothic"/>
          <w:color w:val="3366FF"/>
          <w:sz w:val="22"/>
          <w:szCs w:val="22"/>
          <w:lang w:val="fr-BE"/>
        </w:rPr>
        <w:t>qu</w:t>
      </w:r>
      <w:r w:rsidRPr="0034341C">
        <w:rPr>
          <w:rFonts w:ascii="Century Gothic" w:hAnsi="Century Gothic"/>
          <w:color w:val="3366FF"/>
          <w:sz w:val="22"/>
          <w:szCs w:val="22"/>
          <w:lang w:val="fr-BE"/>
        </w:rPr>
        <w:t>i</w:t>
      </w:r>
      <w:r w:rsidR="005E37E7" w:rsidRPr="0034341C">
        <w:rPr>
          <w:rFonts w:ascii="Century Gothic" w:hAnsi="Century Gothic"/>
          <w:color w:val="3366FF"/>
          <w:sz w:val="22"/>
          <w:szCs w:val="22"/>
          <w:lang w:val="fr-BE"/>
        </w:rPr>
        <w:t xml:space="preserve"> a péché, lui ou ses parents ?</w:t>
      </w:r>
      <w:r w:rsidRPr="0034341C">
        <w:rPr>
          <w:rFonts w:ascii="Century Gothic" w:hAnsi="Century Gothic"/>
          <w:spacing w:val="-2"/>
          <w:sz w:val="22"/>
          <w:szCs w:val="22"/>
          <w:lang w:val="fr-BE"/>
        </w:rPr>
        <w:t xml:space="preserve">" </w:t>
      </w:r>
      <w:r w:rsidR="005E37E7" w:rsidRPr="0034341C">
        <w:rPr>
          <w:rFonts w:ascii="Century Gothic" w:hAnsi="Century Gothic"/>
          <w:spacing w:val="-2"/>
          <w:sz w:val="22"/>
          <w:szCs w:val="22"/>
          <w:lang w:val="fr-BE"/>
        </w:rPr>
        <w:t xml:space="preserve">À leurs yeux, une telle tare était forcément la conséquence de l’un ou l’autre péché. Jésus répond : </w:t>
      </w:r>
      <w:r w:rsidRPr="0034341C">
        <w:rPr>
          <w:rFonts w:ascii="Century Gothic" w:hAnsi="Century Gothic"/>
          <w:sz w:val="22"/>
          <w:szCs w:val="22"/>
          <w:lang w:val="fr-BE"/>
        </w:rPr>
        <w:t>"</w:t>
      </w:r>
      <w:r w:rsidRPr="0034341C">
        <w:rPr>
          <w:rFonts w:ascii="Century Gothic" w:hAnsi="Century Gothic"/>
          <w:color w:val="3366FF"/>
          <w:sz w:val="22"/>
          <w:szCs w:val="22"/>
          <w:lang w:val="fr-BE"/>
        </w:rPr>
        <w:t>N</w:t>
      </w:r>
      <w:r w:rsidR="005E37E7" w:rsidRPr="0034341C">
        <w:rPr>
          <w:rFonts w:ascii="Century Gothic" w:hAnsi="Century Gothic"/>
          <w:color w:val="3366FF"/>
          <w:sz w:val="22"/>
          <w:szCs w:val="22"/>
          <w:lang w:val="fr-BE"/>
        </w:rPr>
        <w:t>i lui, ni ses parents.</w:t>
      </w:r>
      <w:r w:rsidRPr="0034341C">
        <w:rPr>
          <w:rFonts w:ascii="Century Gothic" w:hAnsi="Century Gothic"/>
          <w:sz w:val="22"/>
          <w:szCs w:val="22"/>
          <w:lang w:val="fr-BE"/>
        </w:rPr>
        <w:t xml:space="preserve">", </w:t>
      </w:r>
      <w:r w:rsidR="0034341C" w:rsidRPr="0034341C">
        <w:rPr>
          <w:rFonts w:ascii="Century Gothic" w:hAnsi="Century Gothic"/>
          <w:sz w:val="22"/>
          <w:szCs w:val="22"/>
          <w:lang w:val="fr-BE"/>
        </w:rPr>
        <w:t>ce qui, dans l’absolu, n’est pas exact (nous sommes tous pécheurs, pas vrai?). Il veut dire par là : arrêtez de montrer du doigt, arrêtez avec vos théories sur la culpabilité et l’innocence, la punition et la récompense.</w:t>
      </w:r>
      <w:r w:rsidRPr="0034341C">
        <w:rPr>
          <w:rFonts w:ascii="Century Gothic" w:hAnsi="Century Gothic"/>
          <w:sz w:val="22"/>
          <w:szCs w:val="22"/>
          <w:lang w:val="fr-BE"/>
        </w:rPr>
        <w:t xml:space="preserve"> </w:t>
      </w:r>
      <w:r w:rsidR="0034341C" w:rsidRPr="0034341C">
        <w:rPr>
          <w:rFonts w:ascii="Century Gothic" w:hAnsi="Century Gothic"/>
          <w:sz w:val="22"/>
          <w:szCs w:val="22"/>
          <w:u w:val="single"/>
          <w:lang w:val="fr-BE"/>
        </w:rPr>
        <w:t>Voyez-y plutôt une occasion de retrousser les manches et de faire quelque chose de bien!</w:t>
      </w:r>
      <w:r w:rsidR="0034341C" w:rsidRPr="0034341C">
        <w:rPr>
          <w:rFonts w:ascii="Century Gothic" w:hAnsi="Century Gothic"/>
          <w:sz w:val="22"/>
          <w:szCs w:val="22"/>
          <w:lang w:val="fr-BE"/>
        </w:rPr>
        <w:t xml:space="preserve"> </w:t>
      </w:r>
      <w:r w:rsidR="00054754" w:rsidRPr="0034341C">
        <w:rPr>
          <w:rFonts w:ascii="Century Gothic" w:hAnsi="Century Gothic"/>
          <w:spacing w:val="-2"/>
          <w:sz w:val="22"/>
          <w:szCs w:val="22"/>
          <w:lang w:val="fr-BE"/>
        </w:rPr>
        <w:t>(</w:t>
      </w:r>
      <w:r w:rsidR="00054754" w:rsidRPr="0034341C">
        <w:rPr>
          <w:rFonts w:ascii="Century Gothic" w:hAnsi="Century Gothic"/>
          <w:color w:val="3366FF"/>
          <w:spacing w:val="-2"/>
          <w:sz w:val="22"/>
          <w:szCs w:val="22"/>
          <w:lang w:val="fr-BE"/>
        </w:rPr>
        <w:t>“</w:t>
      </w:r>
      <w:r w:rsidR="0034341C" w:rsidRPr="0034341C">
        <w:rPr>
          <w:rFonts w:ascii="Century Gothic" w:hAnsi="Century Gothic"/>
          <w:color w:val="3366FF"/>
          <w:spacing w:val="-2"/>
          <w:sz w:val="22"/>
          <w:szCs w:val="22"/>
          <w:lang w:val="fr-BE"/>
        </w:rPr>
        <w:t xml:space="preserve">C’est afin que les </w:t>
      </w:r>
      <w:r w:rsidR="0034341C">
        <w:rPr>
          <w:rFonts w:ascii="Century Gothic" w:hAnsi="Century Gothic"/>
          <w:color w:val="3366FF"/>
          <w:spacing w:val="-2"/>
          <w:sz w:val="22"/>
          <w:szCs w:val="22"/>
          <w:lang w:val="fr-BE"/>
        </w:rPr>
        <w:t xml:space="preserve">œuvres </w:t>
      </w:r>
      <w:r w:rsidR="0034341C" w:rsidRPr="0034341C">
        <w:rPr>
          <w:rFonts w:ascii="Century Gothic" w:hAnsi="Century Gothic"/>
          <w:color w:val="3366FF"/>
          <w:spacing w:val="-2"/>
          <w:sz w:val="22"/>
          <w:szCs w:val="22"/>
          <w:lang w:val="fr-BE"/>
        </w:rPr>
        <w:t>de Dieu se manifestent en lui</w:t>
      </w:r>
      <w:r w:rsidR="00054754" w:rsidRPr="0034341C">
        <w:rPr>
          <w:rFonts w:ascii="Century Gothic" w:hAnsi="Century Gothic"/>
          <w:color w:val="3366FF"/>
          <w:spacing w:val="-2"/>
          <w:sz w:val="22"/>
          <w:szCs w:val="22"/>
          <w:lang w:val="fr-BE"/>
        </w:rPr>
        <w:t xml:space="preserve">”) </w:t>
      </w:r>
      <w:r w:rsidR="0034341C" w:rsidRPr="0034341C">
        <w:rPr>
          <w:rFonts w:ascii="Century Gothic" w:hAnsi="Century Gothic"/>
          <w:spacing w:val="-2"/>
          <w:sz w:val="22"/>
          <w:szCs w:val="22"/>
          <w:lang w:val="fr-BE"/>
        </w:rPr>
        <w:t>Une chose que les amis de Job n’avaient pas compris, hélas…</w:t>
      </w:r>
    </w:p>
    <w:p w14:paraId="170D0733" w14:textId="77777777" w:rsidR="00D65448" w:rsidRPr="0034341C" w:rsidRDefault="00D65448" w:rsidP="00935F2E">
      <w:pPr>
        <w:rPr>
          <w:rFonts w:ascii="Century Gothic" w:hAnsi="Century Gothic"/>
          <w:sz w:val="22"/>
          <w:szCs w:val="22"/>
          <w:lang w:val="fr-BE"/>
        </w:rPr>
      </w:pPr>
    </w:p>
    <w:p w14:paraId="4B6E274B" w14:textId="6EE60FF2" w:rsidR="00935F2E" w:rsidRPr="00E811A0" w:rsidRDefault="0034341C" w:rsidP="00935F2E">
      <w:pPr>
        <w:rPr>
          <w:rFonts w:ascii="Century Gothic" w:hAnsi="Century Gothic"/>
          <w:sz w:val="22"/>
          <w:szCs w:val="22"/>
          <w:lang w:val="fr-BE"/>
        </w:rPr>
      </w:pPr>
      <w:r w:rsidRPr="00E811A0">
        <w:rPr>
          <w:rFonts w:ascii="Century Gothic" w:hAnsi="Century Gothic"/>
          <w:b/>
          <w:sz w:val="22"/>
          <w:szCs w:val="22"/>
          <w:u w:val="single"/>
          <w:lang w:val="fr-BE"/>
        </w:rPr>
        <w:t>Luc</w:t>
      </w:r>
      <w:r w:rsidR="00935F2E" w:rsidRPr="00E811A0">
        <w:rPr>
          <w:rFonts w:ascii="Century Gothic" w:hAnsi="Century Gothic"/>
          <w:b/>
          <w:sz w:val="22"/>
          <w:szCs w:val="22"/>
          <w:u w:val="single"/>
          <w:lang w:val="fr-BE"/>
        </w:rPr>
        <w:t xml:space="preserve"> 13</w:t>
      </w:r>
      <w:r w:rsidRPr="00E811A0">
        <w:rPr>
          <w:rFonts w:ascii="Century Gothic" w:hAnsi="Century Gothic"/>
          <w:b/>
          <w:sz w:val="22"/>
          <w:szCs w:val="22"/>
          <w:u w:val="single"/>
          <w:lang w:val="fr-BE"/>
        </w:rPr>
        <w:t>:</w:t>
      </w:r>
      <w:r w:rsidR="00935F2E" w:rsidRPr="00E811A0">
        <w:rPr>
          <w:rFonts w:ascii="Century Gothic" w:hAnsi="Century Gothic"/>
          <w:sz w:val="22"/>
          <w:szCs w:val="22"/>
          <w:lang w:val="fr-BE"/>
        </w:rPr>
        <w:t xml:space="preserve"> </w:t>
      </w:r>
      <w:r w:rsidRPr="00E811A0">
        <w:rPr>
          <w:rFonts w:ascii="Century Gothic" w:hAnsi="Century Gothic"/>
          <w:sz w:val="22"/>
          <w:szCs w:val="22"/>
          <w:lang w:val="fr-BE"/>
        </w:rPr>
        <w:t xml:space="preserve">des gens viennent annoncer que Pilate a fait assassiner des Galiléens dans le temple, alors qu’ils venaient offrir des sacrifices: </w:t>
      </w:r>
      <w:r w:rsidR="00935F2E" w:rsidRPr="00E811A0">
        <w:rPr>
          <w:rFonts w:ascii="Century Gothic" w:hAnsi="Century Gothic"/>
          <w:sz w:val="22"/>
          <w:szCs w:val="22"/>
          <w:lang w:val="fr-BE"/>
        </w:rPr>
        <w:t>"</w:t>
      </w:r>
      <w:r w:rsidRPr="00E811A0">
        <w:rPr>
          <w:rFonts w:ascii="Century Gothic" w:hAnsi="Century Gothic"/>
          <w:sz w:val="22"/>
          <w:szCs w:val="22"/>
          <w:lang w:val="fr-BE"/>
        </w:rPr>
        <w:t>Seigneur, qu’est-ce que cela signifie ?</w:t>
      </w:r>
      <w:r w:rsidR="00935F2E" w:rsidRPr="00E811A0">
        <w:rPr>
          <w:rFonts w:ascii="Century Gothic" w:hAnsi="Century Gothic"/>
          <w:sz w:val="22"/>
          <w:szCs w:val="22"/>
          <w:lang w:val="fr-BE"/>
        </w:rPr>
        <w:t>" J</w:t>
      </w:r>
      <w:r w:rsidRPr="00E811A0">
        <w:rPr>
          <w:rFonts w:ascii="Century Gothic" w:hAnsi="Century Gothic"/>
          <w:sz w:val="22"/>
          <w:szCs w:val="22"/>
          <w:lang w:val="fr-BE"/>
        </w:rPr>
        <w:t xml:space="preserve">ésus répond: </w:t>
      </w:r>
      <w:r w:rsidR="00935F2E" w:rsidRPr="00E811A0">
        <w:rPr>
          <w:rFonts w:ascii="Century Gothic" w:hAnsi="Century Gothic"/>
          <w:sz w:val="22"/>
          <w:szCs w:val="22"/>
          <w:lang w:val="fr-BE"/>
        </w:rPr>
        <w:t>"</w:t>
      </w:r>
      <w:r w:rsidRPr="00E811A0">
        <w:rPr>
          <w:rFonts w:ascii="Century Gothic" w:hAnsi="Century Gothic"/>
          <w:color w:val="3366FF"/>
          <w:sz w:val="22"/>
          <w:szCs w:val="22"/>
          <w:lang w:val="fr-BE"/>
        </w:rPr>
        <w:t>P</w:t>
      </w:r>
      <w:r w:rsidR="00935F2E" w:rsidRPr="00E811A0">
        <w:rPr>
          <w:rFonts w:ascii="Century Gothic" w:hAnsi="Century Gothic"/>
          <w:color w:val="3366FF"/>
          <w:sz w:val="22"/>
          <w:szCs w:val="22"/>
          <w:lang w:val="fr-BE"/>
        </w:rPr>
        <w:t>en</w:t>
      </w:r>
      <w:r w:rsidRPr="00E811A0">
        <w:rPr>
          <w:rFonts w:ascii="Century Gothic" w:hAnsi="Century Gothic"/>
          <w:color w:val="3366FF"/>
          <w:sz w:val="22"/>
          <w:szCs w:val="22"/>
          <w:lang w:val="fr-BE"/>
        </w:rPr>
        <w:t>sez-vous vraiment que ces gens étaient de plus grands pécheurs que tous les autres? Non, je vous le dis !</w:t>
      </w:r>
      <w:r w:rsidR="00935F2E" w:rsidRPr="00E811A0">
        <w:rPr>
          <w:rFonts w:ascii="Century Gothic" w:hAnsi="Century Gothic"/>
          <w:sz w:val="22"/>
          <w:szCs w:val="22"/>
          <w:lang w:val="fr-BE"/>
        </w:rPr>
        <w:t>"</w:t>
      </w:r>
    </w:p>
    <w:p w14:paraId="03F21483" w14:textId="1F903897" w:rsidR="00935F2E" w:rsidRPr="00E811A0" w:rsidRDefault="0034341C" w:rsidP="00935F2E">
      <w:pPr>
        <w:rPr>
          <w:rFonts w:ascii="Century Gothic" w:hAnsi="Century Gothic"/>
          <w:sz w:val="22"/>
          <w:szCs w:val="22"/>
          <w:lang w:val="fr-BE"/>
        </w:rPr>
      </w:pPr>
      <w:r w:rsidRPr="00E811A0">
        <w:rPr>
          <w:rFonts w:ascii="Century Gothic" w:hAnsi="Century Gothic"/>
          <w:spacing w:val="-4"/>
          <w:sz w:val="22"/>
          <w:szCs w:val="22"/>
          <w:lang w:val="fr-BE"/>
        </w:rPr>
        <w:t xml:space="preserve">La manière dont Jésus répond, suggère que les gens de Jérusalem pensaient que les victimes avaient mérité leur sort. Cet événement tragique était compris comme étant une intervention de Dieu pour </w:t>
      </w:r>
      <w:r w:rsidRPr="00E811A0">
        <w:rPr>
          <w:rFonts w:ascii="Century Gothic" w:hAnsi="Century Gothic"/>
          <w:spacing w:val="-4"/>
          <w:sz w:val="22"/>
          <w:szCs w:val="22"/>
          <w:lang w:val="fr-BE"/>
        </w:rPr>
        <w:lastRenderedPageBreak/>
        <w:t>donner une leçon aux Galiléens… (</w:t>
      </w:r>
      <w:r w:rsidR="00946039" w:rsidRPr="00E811A0">
        <w:rPr>
          <w:rFonts w:ascii="Century Gothic" w:hAnsi="Century Gothic"/>
          <w:spacing w:val="-4"/>
          <w:sz w:val="22"/>
          <w:szCs w:val="22"/>
          <w:lang w:val="fr-BE"/>
        </w:rPr>
        <w:t>Les Judéens considéraient les Galiléens comme des juifs de moindre valeur, car ils étaient moins attentifs au respect des lois et des traditions)</w:t>
      </w:r>
      <w:r w:rsidR="00935F2E" w:rsidRPr="00E811A0">
        <w:rPr>
          <w:rFonts w:ascii="Century Gothic" w:hAnsi="Century Gothic"/>
          <w:sz w:val="22"/>
          <w:szCs w:val="22"/>
          <w:lang w:val="fr-BE"/>
        </w:rPr>
        <w:t>.</w:t>
      </w:r>
    </w:p>
    <w:p w14:paraId="20BCD7F4" w14:textId="326CE1D3" w:rsidR="00935F2E" w:rsidRPr="00E811A0" w:rsidRDefault="00946039" w:rsidP="00C00D54">
      <w:pPr>
        <w:rPr>
          <w:rFonts w:ascii="Century Gothic" w:hAnsi="Century Gothic"/>
          <w:sz w:val="22"/>
          <w:szCs w:val="22"/>
          <w:lang w:val="fr-BE"/>
        </w:rPr>
      </w:pPr>
      <w:r w:rsidRPr="00E811A0">
        <w:rPr>
          <w:rFonts w:ascii="Century Gothic" w:hAnsi="Century Gothic"/>
          <w:spacing w:val="-4"/>
          <w:sz w:val="22"/>
          <w:szCs w:val="22"/>
          <w:lang w:val="fr-BE"/>
        </w:rPr>
        <w:t>Dans sa réponse, Jésus évoque un autre exemple qui, cette fois, concerne Jérusalem, et non plus la Galilée: la tour de Siloam s’était effondrée et avait tué 18 personnes, de bons habitants de Jérusalem.</w:t>
      </w:r>
    </w:p>
    <w:p w14:paraId="0811CD58" w14:textId="2035CB4D" w:rsidR="00935F2E" w:rsidRPr="00E811A0" w:rsidRDefault="00946039" w:rsidP="00935F2E">
      <w:pPr>
        <w:rPr>
          <w:rFonts w:ascii="Century Gothic" w:hAnsi="Century Gothic"/>
          <w:sz w:val="22"/>
          <w:szCs w:val="22"/>
          <w:lang w:val="fr-BE"/>
        </w:rPr>
      </w:pPr>
      <w:r w:rsidRPr="00E811A0">
        <w:rPr>
          <w:rFonts w:ascii="Century Gothic" w:hAnsi="Century Gothic"/>
          <w:spacing w:val="-2"/>
          <w:sz w:val="22"/>
          <w:szCs w:val="22"/>
          <w:lang w:val="fr-BE"/>
        </w:rPr>
        <w:t>Jésus le dit clairement : Non, les victimes n’étaient pas plus coupables que les autres. Comme pour l’aveugle de naissance, Jésus nie formellement un lien direct et automatique entre le malheur (la souffrance) et le péché personnel.</w:t>
      </w:r>
    </w:p>
    <w:p w14:paraId="67BB2577" w14:textId="57D9507A" w:rsidR="00D65448" w:rsidRPr="00E811A0" w:rsidRDefault="00D65448" w:rsidP="00D65448">
      <w:pPr>
        <w:rPr>
          <w:rFonts w:ascii="Century Gothic" w:hAnsi="Century Gothic"/>
          <w:sz w:val="22"/>
          <w:szCs w:val="22"/>
          <w:lang w:val="fr-BE"/>
        </w:rPr>
      </w:pPr>
      <w:r w:rsidRPr="00E811A0">
        <w:rPr>
          <w:rFonts w:ascii="Century Gothic" w:hAnsi="Century Gothic"/>
          <w:sz w:val="22"/>
          <w:szCs w:val="22"/>
          <w:lang w:val="fr-BE"/>
        </w:rPr>
        <w:t>J</w:t>
      </w:r>
      <w:r w:rsidR="00946039" w:rsidRPr="00E811A0">
        <w:rPr>
          <w:rFonts w:ascii="Century Gothic" w:hAnsi="Century Gothic"/>
          <w:sz w:val="22"/>
          <w:szCs w:val="22"/>
          <w:lang w:val="fr-BE"/>
        </w:rPr>
        <w:t>ésus souligne que ces événements offrent l’occasion de réfléchir, de faire le point sur sa propre vie et sur sa relation à Dieu et aux autres. En ce sens, ces événements peuvent représenter des moments charnière</w:t>
      </w:r>
      <w:r w:rsidR="00E811A0" w:rsidRPr="00E811A0">
        <w:rPr>
          <w:rFonts w:ascii="Century Gothic" w:hAnsi="Century Gothic"/>
          <w:sz w:val="22"/>
          <w:szCs w:val="22"/>
          <w:lang w:val="fr-BE"/>
        </w:rPr>
        <w:t>s</w:t>
      </w:r>
      <w:r w:rsidR="00946039" w:rsidRPr="00E811A0">
        <w:rPr>
          <w:rFonts w:ascii="Century Gothic" w:hAnsi="Century Gothic"/>
          <w:sz w:val="22"/>
          <w:szCs w:val="22"/>
          <w:lang w:val="fr-BE"/>
        </w:rPr>
        <w:t xml:space="preserve"> dans la vie</w:t>
      </w:r>
      <w:r w:rsidR="00E811A0" w:rsidRPr="00E811A0">
        <w:rPr>
          <w:rFonts w:ascii="Century Gothic" w:hAnsi="Century Gothic"/>
          <w:sz w:val="22"/>
          <w:szCs w:val="22"/>
          <w:lang w:val="fr-BE"/>
        </w:rPr>
        <w:t xml:space="preserve"> de quelqu’un. </w:t>
      </w:r>
      <w:r w:rsidR="00C00D54" w:rsidRPr="00E811A0">
        <w:rPr>
          <w:rFonts w:ascii="Century Gothic" w:hAnsi="Century Gothic"/>
          <w:sz w:val="22"/>
          <w:szCs w:val="22"/>
          <w:lang w:val="fr-BE"/>
        </w:rPr>
        <w:t>(</w:t>
      </w:r>
      <w:r w:rsidR="00E811A0" w:rsidRPr="00E811A0">
        <w:rPr>
          <w:rFonts w:ascii="Century Gothic" w:hAnsi="Century Gothic"/>
          <w:sz w:val="22"/>
          <w:szCs w:val="22"/>
          <w:lang w:val="fr-BE"/>
        </w:rPr>
        <w:t xml:space="preserve">C’est ainsi qu’on peut comprendre le verset 5: </w:t>
      </w:r>
      <w:r w:rsidR="00AD1BE0" w:rsidRPr="00E811A0">
        <w:rPr>
          <w:rFonts w:ascii="Century Gothic" w:hAnsi="Century Gothic"/>
          <w:spacing w:val="-4"/>
          <w:sz w:val="22"/>
          <w:szCs w:val="22"/>
          <w:lang w:val="fr-BE"/>
        </w:rPr>
        <w:t>‘</w:t>
      </w:r>
      <w:r w:rsidR="00E811A0" w:rsidRPr="00E811A0">
        <w:rPr>
          <w:rFonts w:ascii="Century Gothic" w:hAnsi="Century Gothic"/>
          <w:spacing w:val="-4"/>
          <w:sz w:val="22"/>
          <w:szCs w:val="22"/>
          <w:lang w:val="fr-BE"/>
        </w:rPr>
        <w:t xml:space="preserve">se convertir’, ‘se repentir’, ‘changer radicalement’ - </w:t>
      </w:r>
      <w:r w:rsidR="00AD1BE0" w:rsidRPr="00E811A0">
        <w:rPr>
          <w:rFonts w:ascii="Century Gothic" w:hAnsi="Century Gothic"/>
          <w:spacing w:val="-4"/>
          <w:sz w:val="22"/>
          <w:szCs w:val="22"/>
          <w:lang w:val="fr-BE"/>
        </w:rPr>
        <w:t xml:space="preserve">metanoïo – </w:t>
      </w:r>
      <w:r w:rsidR="00E811A0" w:rsidRPr="00E811A0">
        <w:rPr>
          <w:rFonts w:ascii="Century Gothic" w:hAnsi="Century Gothic"/>
          <w:spacing w:val="-4"/>
          <w:sz w:val="22"/>
          <w:szCs w:val="22"/>
          <w:lang w:val="fr-BE"/>
        </w:rPr>
        <w:t>signifie: penser et donc vivre différemment).</w:t>
      </w:r>
    </w:p>
    <w:p w14:paraId="09D8850C" w14:textId="77777777" w:rsidR="002427E5" w:rsidRPr="00E811A0" w:rsidRDefault="002427E5" w:rsidP="00D65448">
      <w:pPr>
        <w:rPr>
          <w:rFonts w:ascii="Century Gothic" w:hAnsi="Century Gothic"/>
          <w:sz w:val="22"/>
          <w:szCs w:val="22"/>
          <w:lang w:val="fr-BE"/>
        </w:rPr>
      </w:pPr>
    </w:p>
    <w:p w14:paraId="4010130C" w14:textId="52F8EC2F" w:rsidR="00AD1BE0" w:rsidRPr="00E811A0" w:rsidRDefault="00E811A0"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BE"/>
        </w:rPr>
      </w:pPr>
      <w:r w:rsidRPr="00E811A0">
        <w:rPr>
          <w:rFonts w:ascii="Century Gothic" w:hAnsi="Century Gothic"/>
          <w:b/>
          <w:bCs/>
          <w:color w:val="AD1915"/>
          <w:sz w:val="20"/>
          <w:szCs w:val="20"/>
          <w:u w:color="000000"/>
          <w:lang w:val="fr-BE"/>
        </w:rPr>
        <w:t>P</w:t>
      </w:r>
      <w:r w:rsidR="00AD1BE0" w:rsidRPr="00E811A0">
        <w:rPr>
          <w:rFonts w:ascii="Century Gothic" w:hAnsi="Century Gothic"/>
          <w:b/>
          <w:bCs/>
          <w:color w:val="AD1915"/>
          <w:sz w:val="20"/>
          <w:szCs w:val="20"/>
          <w:u w:color="000000"/>
          <w:lang w:val="fr-BE"/>
        </w:rPr>
        <w:t>a</w:t>
      </w:r>
      <w:r w:rsidRPr="00E811A0">
        <w:rPr>
          <w:rFonts w:ascii="Century Gothic" w:hAnsi="Century Gothic"/>
          <w:b/>
          <w:bCs/>
          <w:color w:val="AD1915"/>
          <w:sz w:val="20"/>
          <w:szCs w:val="20"/>
          <w:u w:color="000000"/>
          <w:lang w:val="fr-BE"/>
        </w:rPr>
        <w:t>rlons-en</w:t>
      </w:r>
    </w:p>
    <w:p w14:paraId="43B77AFE" w14:textId="2708A0D6" w:rsidR="00AD1BE0" w:rsidRPr="00E811A0" w:rsidRDefault="00E811A0" w:rsidP="00AD1BE0">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E811A0">
        <w:rPr>
          <w:rFonts w:ascii="Century Gothic" w:hAnsi="Century Gothic"/>
          <w:color w:val="AD1915"/>
          <w:sz w:val="20"/>
          <w:szCs w:val="20"/>
          <w:u w:color="000000"/>
          <w:lang w:val="fr-BE"/>
        </w:rPr>
        <w:t>Partagez vos réflexions sur ces 2 récits évangéliques: que nous enseignent-ils?</w:t>
      </w:r>
    </w:p>
    <w:p w14:paraId="431963A2" w14:textId="77777777" w:rsidR="00AD1BE0" w:rsidRPr="00E811A0" w:rsidRDefault="00AD1BE0" w:rsidP="00D65448">
      <w:pPr>
        <w:rPr>
          <w:rFonts w:ascii="Century Gothic" w:hAnsi="Century Gothic"/>
          <w:sz w:val="22"/>
          <w:szCs w:val="22"/>
          <w:lang w:val="fr-BE"/>
        </w:rPr>
      </w:pPr>
    </w:p>
    <w:p w14:paraId="1E721867" w14:textId="7FAB80CB" w:rsidR="00AD1BE0" w:rsidRPr="007A1A55" w:rsidRDefault="007347F0" w:rsidP="00AD1BE0">
      <w:pPr>
        <w:shd w:val="clear" w:color="auto" w:fill="E6E6E6"/>
        <w:rPr>
          <w:rFonts w:ascii="Century Gothic" w:hAnsi="Century Gothic"/>
          <w:b/>
          <w:sz w:val="22"/>
          <w:szCs w:val="22"/>
          <w:lang w:val="fr-BE"/>
        </w:rPr>
      </w:pPr>
      <w:r w:rsidRPr="00CB6CFA">
        <w:rPr>
          <w:rFonts w:ascii="Wingdings" w:hAnsi="Wingdings"/>
          <w:sz w:val="22"/>
          <w:szCs w:val="22"/>
          <w:shd w:val="clear" w:color="auto" w:fill="FFFF00"/>
        </w:rPr>
        <w:sym w:font="Wingdings" w:char="F038"/>
      </w:r>
      <w:r w:rsidR="00E811A0" w:rsidRPr="007A1A55">
        <w:rPr>
          <w:rFonts w:ascii="Century Gothic" w:hAnsi="Century Gothic"/>
          <w:b/>
          <w:sz w:val="22"/>
          <w:szCs w:val="22"/>
          <w:lang w:val="fr-BE"/>
        </w:rPr>
        <w:t>Pour conclure</w:t>
      </w:r>
      <w:r w:rsidR="00AD1BE0" w:rsidRPr="007A1A55">
        <w:rPr>
          <w:rFonts w:ascii="Century Gothic" w:hAnsi="Century Gothic"/>
          <w:b/>
          <w:sz w:val="22"/>
          <w:szCs w:val="22"/>
          <w:lang w:val="fr-BE"/>
        </w:rPr>
        <w:t>…</w:t>
      </w:r>
    </w:p>
    <w:p w14:paraId="7AA54187" w14:textId="3852EC6B" w:rsidR="00C00D54" w:rsidRPr="007A1A55" w:rsidRDefault="00E811A0" w:rsidP="00C00D54">
      <w:pPr>
        <w:spacing w:before="120"/>
        <w:rPr>
          <w:rFonts w:ascii="Century Gothic" w:hAnsi="Century Gothic"/>
          <w:sz w:val="22"/>
          <w:szCs w:val="22"/>
          <w:lang w:val="fr-BE"/>
        </w:rPr>
      </w:pPr>
      <w:r w:rsidRPr="007A1A55">
        <w:rPr>
          <w:rFonts w:ascii="Century Gothic" w:hAnsi="Century Gothic"/>
          <w:spacing w:val="-2"/>
          <w:sz w:val="22"/>
          <w:szCs w:val="22"/>
          <w:lang w:val="fr-BE"/>
        </w:rPr>
        <w:t>Oui, la vie semble souvent injuste…</w:t>
      </w:r>
      <w:r w:rsidR="00C00D54" w:rsidRPr="007A1A55">
        <w:rPr>
          <w:rFonts w:ascii="Century Gothic" w:hAnsi="Century Gothic"/>
          <w:spacing w:val="-2"/>
          <w:sz w:val="22"/>
          <w:szCs w:val="22"/>
          <w:lang w:val="fr-BE"/>
        </w:rPr>
        <w:t xml:space="preserve"> </w:t>
      </w:r>
      <w:r w:rsidRPr="007A1A55">
        <w:rPr>
          <w:rFonts w:ascii="Century Gothic" w:hAnsi="Century Gothic"/>
          <w:spacing w:val="-2"/>
          <w:sz w:val="22"/>
          <w:szCs w:val="22"/>
          <w:lang w:val="fr-BE"/>
        </w:rPr>
        <w:t>Certains en souffrent plus que d’autres. Et il est normal que nous nous interrogions sur le sens de la souffrance.</w:t>
      </w:r>
      <w:r w:rsidR="00AD1BE0" w:rsidRPr="007A1A55">
        <w:rPr>
          <w:rFonts w:ascii="Century Gothic" w:hAnsi="Century Gothic"/>
          <w:spacing w:val="-4"/>
          <w:sz w:val="22"/>
          <w:szCs w:val="22"/>
          <w:lang w:val="fr-BE"/>
        </w:rPr>
        <w:t xml:space="preserve"> </w:t>
      </w:r>
      <w:r w:rsidRPr="007A1A55">
        <w:rPr>
          <w:rFonts w:ascii="Century Gothic" w:hAnsi="Century Gothic"/>
          <w:spacing w:val="-4"/>
          <w:sz w:val="22"/>
          <w:szCs w:val="22"/>
          <w:lang w:val="fr-BE"/>
        </w:rPr>
        <w:t>Quoiqu’il en soit : il n’y a pas de réponses satisfaisantes (y compris celle sur le grand conflit cosmique). Et même s’il existait une réponse rationnelle, elle n</w:t>
      </w:r>
      <w:r w:rsidR="00EE2986" w:rsidRPr="007A1A55">
        <w:rPr>
          <w:rFonts w:ascii="Century Gothic" w:hAnsi="Century Gothic"/>
          <w:spacing w:val="-4"/>
          <w:sz w:val="22"/>
          <w:szCs w:val="22"/>
          <w:lang w:val="fr-BE"/>
        </w:rPr>
        <w:t xml:space="preserve">e satisferait pas nos </w:t>
      </w:r>
      <w:r w:rsidRPr="007A1A55">
        <w:rPr>
          <w:rFonts w:ascii="Century Gothic" w:hAnsi="Century Gothic"/>
          <w:spacing w:val="-4"/>
          <w:sz w:val="22"/>
          <w:szCs w:val="22"/>
          <w:lang w:val="fr-BE"/>
        </w:rPr>
        <w:t>émotions</w:t>
      </w:r>
      <w:r w:rsidR="00EE2986" w:rsidRPr="007A1A55">
        <w:rPr>
          <w:rFonts w:ascii="Century Gothic" w:hAnsi="Century Gothic"/>
          <w:spacing w:val="-4"/>
          <w:sz w:val="22"/>
          <w:szCs w:val="22"/>
          <w:lang w:val="fr-BE"/>
        </w:rPr>
        <w:t>. Peut-être devons-nous plutôt essayer de trouver un sens à notre vie (y compris) dans la souffrance.</w:t>
      </w:r>
      <w:bookmarkStart w:id="0" w:name="_GoBack"/>
      <w:bookmarkEnd w:id="0"/>
      <w:r w:rsidR="00EE2986" w:rsidRPr="007A1A55">
        <w:rPr>
          <w:rFonts w:ascii="Century Gothic" w:hAnsi="Century Gothic"/>
          <w:spacing w:val="-4"/>
          <w:sz w:val="22"/>
          <w:szCs w:val="22"/>
          <w:lang w:val="fr-BE"/>
        </w:rPr>
        <w:t xml:space="preserve"> Comment réagissons-nous (quand ça nous arrive), comment réagissons-nous et nous comportons-nous avec les autres (quand ça leur arrive)? En définitive, c’est ce que Jésus met en lumière dans ces 2 récits.</w:t>
      </w:r>
    </w:p>
    <w:p w14:paraId="5274D195" w14:textId="77777777" w:rsidR="002427E5" w:rsidRPr="007A1A55" w:rsidRDefault="002427E5" w:rsidP="00D65448">
      <w:pPr>
        <w:rPr>
          <w:rFonts w:ascii="Century Gothic" w:hAnsi="Century Gothic"/>
          <w:sz w:val="22"/>
          <w:szCs w:val="22"/>
          <w:lang w:val="fr-BE"/>
        </w:rPr>
      </w:pPr>
    </w:p>
    <w:p w14:paraId="5C177354" w14:textId="1C9062D5" w:rsidR="00AD1BE0" w:rsidRPr="007A1A55" w:rsidRDefault="00EE2986"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BE"/>
        </w:rPr>
      </w:pPr>
      <w:r w:rsidRPr="007A1A55">
        <w:rPr>
          <w:rFonts w:ascii="Century Gothic" w:hAnsi="Century Gothic"/>
          <w:b/>
          <w:bCs/>
          <w:color w:val="AD1915"/>
          <w:sz w:val="20"/>
          <w:szCs w:val="20"/>
          <w:u w:color="000000"/>
          <w:lang w:val="fr-BE"/>
        </w:rPr>
        <w:t>P</w:t>
      </w:r>
      <w:r w:rsidR="00AD1BE0" w:rsidRPr="007A1A55">
        <w:rPr>
          <w:rFonts w:ascii="Century Gothic" w:hAnsi="Century Gothic"/>
          <w:b/>
          <w:bCs/>
          <w:color w:val="AD1915"/>
          <w:sz w:val="20"/>
          <w:szCs w:val="20"/>
          <w:u w:color="000000"/>
          <w:lang w:val="fr-BE"/>
        </w:rPr>
        <w:t>a</w:t>
      </w:r>
      <w:r w:rsidRPr="007A1A55">
        <w:rPr>
          <w:rFonts w:ascii="Century Gothic" w:hAnsi="Century Gothic"/>
          <w:b/>
          <w:bCs/>
          <w:color w:val="AD1915"/>
          <w:sz w:val="20"/>
          <w:szCs w:val="20"/>
          <w:u w:color="000000"/>
          <w:lang w:val="fr-BE"/>
        </w:rPr>
        <w:t>rlons-en</w:t>
      </w:r>
    </w:p>
    <w:p w14:paraId="0AB0516F" w14:textId="2ECFAD42" w:rsidR="00AD1BE0" w:rsidRPr="007A1A55" w:rsidRDefault="00EE2986" w:rsidP="00AD1BE0">
      <w:pPr>
        <w:pStyle w:val="Hoofdtekst"/>
        <w:numPr>
          <w:ilvl w:val="0"/>
          <w:numId w:val="1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lang w:val="fr-BE"/>
        </w:rPr>
      </w:pPr>
      <w:r w:rsidRPr="007A1A55">
        <w:rPr>
          <w:rFonts w:ascii="Century Gothic" w:hAnsi="Century Gothic"/>
          <w:color w:val="AD1915"/>
          <w:sz w:val="20"/>
          <w:szCs w:val="20"/>
          <w:u w:color="000000"/>
          <w:lang w:val="fr-BE"/>
        </w:rPr>
        <w:t>Partagez des idées qui peuvent aider à mieux gérer et supporter les coups durs et la souffrance. Y a-t-il des passages bibliques qui peuvent aider, être utiles? Pouvons-nous nous aider mutuellement ?</w:t>
      </w:r>
    </w:p>
    <w:p w14:paraId="384A5E4D" w14:textId="77777777" w:rsidR="00AD1BE0" w:rsidRPr="007A1A55" w:rsidRDefault="00AD1BE0" w:rsidP="00D65448">
      <w:pPr>
        <w:rPr>
          <w:rFonts w:ascii="Century Gothic" w:hAnsi="Century Gothic"/>
          <w:sz w:val="22"/>
          <w:szCs w:val="22"/>
          <w:lang w:val="fr-BE"/>
        </w:rPr>
      </w:pPr>
    </w:p>
    <w:p w14:paraId="48863B78" w14:textId="12FED091" w:rsidR="002427E5" w:rsidRPr="007A1A55" w:rsidRDefault="00EE2986" w:rsidP="00D65448">
      <w:pPr>
        <w:rPr>
          <w:rFonts w:ascii="Century Gothic" w:hAnsi="Century Gothic"/>
          <w:b/>
          <w:color w:val="008000"/>
          <w:sz w:val="22"/>
          <w:szCs w:val="22"/>
          <w:u w:val="single"/>
          <w:lang w:val="fr-BE"/>
        </w:rPr>
      </w:pPr>
      <w:r w:rsidRPr="007A1A55">
        <w:rPr>
          <w:rFonts w:ascii="Century Gothic" w:hAnsi="Century Gothic"/>
          <w:b/>
          <w:color w:val="008000"/>
          <w:sz w:val="22"/>
          <w:szCs w:val="22"/>
          <w:u w:val="single"/>
          <w:lang w:val="fr-BE"/>
        </w:rPr>
        <w:t xml:space="preserve">Concernant la culpabilité… Extrait du livre: </w:t>
      </w:r>
      <w:r w:rsidR="002427E5" w:rsidRPr="007A1A55">
        <w:rPr>
          <w:rFonts w:ascii="Century Gothic" w:hAnsi="Century Gothic"/>
          <w:b/>
          <w:color w:val="008000"/>
          <w:sz w:val="22"/>
          <w:szCs w:val="22"/>
          <w:u w:val="single"/>
          <w:lang w:val="fr-BE"/>
        </w:rPr>
        <w:t>‘</w:t>
      </w:r>
      <w:r w:rsidRPr="007A1A55">
        <w:rPr>
          <w:rFonts w:ascii="Century Gothic" w:hAnsi="Century Gothic"/>
          <w:b/>
          <w:color w:val="008000"/>
          <w:sz w:val="22"/>
          <w:szCs w:val="22"/>
          <w:u w:val="single"/>
          <w:lang w:val="fr-BE"/>
        </w:rPr>
        <w:t>Quand les enfants s’interrogent sur Dieu</w:t>
      </w:r>
      <w:r w:rsidR="002427E5" w:rsidRPr="007A1A55">
        <w:rPr>
          <w:rFonts w:ascii="Century Gothic" w:hAnsi="Century Gothic"/>
          <w:b/>
          <w:color w:val="008000"/>
          <w:sz w:val="22"/>
          <w:szCs w:val="22"/>
          <w:u w:val="single"/>
          <w:lang w:val="fr-BE"/>
        </w:rPr>
        <w:t>’ (rabbin H. Kushner)</w:t>
      </w:r>
    </w:p>
    <w:p w14:paraId="60A441E2" w14:textId="77777777" w:rsidR="002427E5" w:rsidRPr="007A1A55" w:rsidRDefault="002427E5" w:rsidP="00D65448">
      <w:pPr>
        <w:rPr>
          <w:rFonts w:ascii="Century Gothic" w:hAnsi="Century Gothic"/>
          <w:color w:val="008000"/>
          <w:sz w:val="10"/>
          <w:szCs w:val="10"/>
          <w:lang w:val="fr-BE"/>
        </w:rPr>
      </w:pPr>
    </w:p>
    <w:p w14:paraId="1E24A5CE" w14:textId="27044BDA" w:rsidR="002427E5" w:rsidRPr="007A1A55" w:rsidRDefault="002427E5" w:rsidP="002427E5">
      <w:pPr>
        <w:widowControl w:val="0"/>
        <w:autoSpaceDE w:val="0"/>
        <w:autoSpaceDN w:val="0"/>
        <w:adjustRightInd w:val="0"/>
        <w:rPr>
          <w:rFonts w:ascii="Century Gothic" w:hAnsi="Century Gothic" w:cs="Verdana"/>
          <w:i/>
          <w:color w:val="008000"/>
          <w:sz w:val="20"/>
          <w:szCs w:val="20"/>
          <w:lang w:val="fr-BE"/>
        </w:rPr>
      </w:pPr>
      <w:r w:rsidRPr="007A1A55">
        <w:rPr>
          <w:rFonts w:ascii="Century Gothic" w:hAnsi="Century Gothic" w:cs="Verdana"/>
          <w:i/>
          <w:color w:val="008000"/>
          <w:sz w:val="20"/>
          <w:szCs w:val="20"/>
          <w:lang w:val="fr-BE"/>
        </w:rPr>
        <w:t>“</w:t>
      </w:r>
      <w:r w:rsidR="00544C84" w:rsidRPr="007A1A55">
        <w:rPr>
          <w:rFonts w:ascii="Century Gothic" w:hAnsi="Century Gothic" w:cs="Verdana"/>
          <w:i/>
          <w:color w:val="008000"/>
          <w:sz w:val="20"/>
          <w:szCs w:val="20"/>
          <w:lang w:val="fr-BE"/>
        </w:rPr>
        <w:t xml:space="preserve">Les enfants, d’où qu’ils soient, méritent mieux que d’être confrontés à l’image d’un Dieu qui éveille toutes sortes de </w:t>
      </w:r>
      <w:r w:rsidR="00544C84" w:rsidRPr="007A1A55">
        <w:rPr>
          <w:rFonts w:ascii="Century Gothic" w:hAnsi="Century Gothic" w:cs="Verdana"/>
          <w:b/>
          <w:i/>
          <w:color w:val="008000"/>
          <w:sz w:val="20"/>
          <w:szCs w:val="20"/>
          <w:lang w:val="fr-BE"/>
        </w:rPr>
        <w:t>sentiments de culpabilité</w:t>
      </w:r>
      <w:r w:rsidR="00544C84" w:rsidRPr="007A1A55">
        <w:rPr>
          <w:rFonts w:ascii="Century Gothic" w:hAnsi="Century Gothic" w:cs="Verdana"/>
          <w:i/>
          <w:color w:val="008000"/>
          <w:sz w:val="20"/>
          <w:szCs w:val="20"/>
          <w:lang w:val="fr-BE"/>
        </w:rPr>
        <w:t xml:space="preserve">, un Dieu qui lit dans leurs pensées et est prêt à les punir dès qu’ils pensent à quelque chose de mal. Les enfants devraient voir Dieu comme la Source de leur capacité à grandir et comme Celui qui pardonne quand ils font de leur mieux pour s’améliorer, mais </w:t>
      </w:r>
      <w:r w:rsidR="004004A6">
        <w:rPr>
          <w:rFonts w:ascii="Century Gothic" w:hAnsi="Century Gothic" w:cs="Verdana"/>
          <w:i/>
          <w:color w:val="008000"/>
          <w:sz w:val="20"/>
          <w:szCs w:val="20"/>
          <w:lang w:val="fr-BE"/>
        </w:rPr>
        <w:t>s</w:t>
      </w:r>
      <w:r w:rsidR="00544C84" w:rsidRPr="007A1A55">
        <w:rPr>
          <w:rFonts w:ascii="Century Gothic" w:hAnsi="Century Gothic" w:cs="Verdana"/>
          <w:i/>
          <w:color w:val="008000"/>
          <w:sz w:val="20"/>
          <w:szCs w:val="20"/>
          <w:lang w:val="fr-BE"/>
        </w:rPr>
        <w:t>’ils n’y arrivent pas.</w:t>
      </w:r>
      <w:r w:rsidRPr="007A1A55">
        <w:rPr>
          <w:rFonts w:ascii="Century Gothic" w:hAnsi="Century Gothic" w:cs="Verdana"/>
          <w:i/>
          <w:color w:val="008000"/>
          <w:sz w:val="20"/>
          <w:szCs w:val="20"/>
          <w:lang w:val="fr-BE"/>
        </w:rPr>
        <w:t>”</w:t>
      </w:r>
    </w:p>
    <w:p w14:paraId="49C15119" w14:textId="77777777" w:rsidR="002427E5" w:rsidRPr="007A1A55" w:rsidRDefault="002427E5" w:rsidP="002427E5">
      <w:pPr>
        <w:rPr>
          <w:rFonts w:ascii="Century Gothic" w:hAnsi="Century Gothic"/>
          <w:i/>
          <w:color w:val="008000"/>
          <w:sz w:val="20"/>
          <w:szCs w:val="20"/>
          <w:lang w:val="fr-BE"/>
        </w:rPr>
      </w:pPr>
    </w:p>
    <w:p w14:paraId="18511044" w14:textId="7436979C" w:rsidR="002427E5" w:rsidRPr="007A1A55" w:rsidRDefault="002427E5" w:rsidP="002427E5">
      <w:pPr>
        <w:rPr>
          <w:rFonts w:ascii="Century Gothic" w:hAnsi="Century Gothic"/>
          <w:i/>
          <w:color w:val="008000"/>
          <w:sz w:val="20"/>
          <w:szCs w:val="20"/>
          <w:lang w:val="fr-BE"/>
        </w:rPr>
      </w:pPr>
      <w:r w:rsidRPr="007A1A55">
        <w:rPr>
          <w:rFonts w:ascii="Century Gothic" w:hAnsi="Century Gothic"/>
          <w:i/>
          <w:color w:val="008000"/>
          <w:sz w:val="20"/>
          <w:szCs w:val="20"/>
          <w:u w:val="single"/>
          <w:lang w:val="fr-BE"/>
        </w:rPr>
        <w:t>“</w:t>
      </w:r>
      <w:r w:rsidR="007A1A55" w:rsidRPr="007A1A55">
        <w:rPr>
          <w:rFonts w:ascii="Century Gothic" w:hAnsi="Century Gothic"/>
          <w:i/>
          <w:color w:val="008000"/>
          <w:sz w:val="20"/>
          <w:szCs w:val="20"/>
          <w:u w:val="single"/>
          <w:lang w:val="fr-BE"/>
        </w:rPr>
        <w:t>Quelque chose ne va pas</w:t>
      </w:r>
      <w:r w:rsidRPr="007A1A55">
        <w:rPr>
          <w:rFonts w:ascii="Century Gothic" w:hAnsi="Century Gothic"/>
          <w:i/>
          <w:color w:val="008000"/>
          <w:sz w:val="20"/>
          <w:szCs w:val="20"/>
          <w:lang w:val="fr-BE"/>
        </w:rPr>
        <w:t xml:space="preserve"> </w:t>
      </w:r>
      <w:r w:rsidR="007A1A55" w:rsidRPr="007A1A55">
        <w:rPr>
          <w:rFonts w:ascii="Century Gothic" w:hAnsi="Century Gothic"/>
          <w:i/>
          <w:color w:val="008000"/>
          <w:sz w:val="20"/>
          <w:szCs w:val="20"/>
          <w:lang w:val="fr-BE"/>
        </w:rPr>
        <w:t xml:space="preserve">quand une religion ou une image de Dieu met l’accent sur la peur et la culpabilité. Les êtres humains ne sont pas faits pour être pétrifiés par la peur ou </w:t>
      </w:r>
      <w:r w:rsidR="004004A6">
        <w:rPr>
          <w:rFonts w:ascii="Century Gothic" w:hAnsi="Century Gothic"/>
          <w:i/>
          <w:color w:val="008000"/>
          <w:sz w:val="20"/>
          <w:szCs w:val="20"/>
          <w:lang w:val="fr-BE"/>
        </w:rPr>
        <w:t xml:space="preserve">pour </w:t>
      </w:r>
      <w:r w:rsidR="007A1A55" w:rsidRPr="007A1A55">
        <w:rPr>
          <w:rFonts w:ascii="Century Gothic" w:hAnsi="Century Gothic"/>
          <w:i/>
          <w:color w:val="008000"/>
          <w:sz w:val="20"/>
          <w:szCs w:val="20"/>
          <w:lang w:val="fr-BE"/>
        </w:rPr>
        <w:t>se soumettre docilement. Ils ne peuvent être pleinement humains s’ils vivent en permanence dans la crainte d’avoir enfreint l’une ou l’autre règle, et d’avoir perdu ainsi l’amour de leurs parents, de leurs chefs religieux</w:t>
      </w:r>
      <w:r w:rsidR="007A1A55">
        <w:rPr>
          <w:rFonts w:ascii="Century Gothic" w:hAnsi="Century Gothic"/>
          <w:i/>
          <w:color w:val="008000"/>
          <w:sz w:val="20"/>
          <w:szCs w:val="20"/>
          <w:lang w:val="fr-BE"/>
        </w:rPr>
        <w:t xml:space="preserve"> ou de Dieu</w:t>
      </w:r>
      <w:r w:rsidRPr="007A1A55">
        <w:rPr>
          <w:rFonts w:ascii="Century Gothic" w:hAnsi="Century Gothic"/>
          <w:i/>
          <w:color w:val="008000"/>
          <w:sz w:val="20"/>
          <w:szCs w:val="20"/>
          <w:lang w:val="fr-BE"/>
        </w:rPr>
        <w:t>.”</w:t>
      </w:r>
    </w:p>
    <w:p w14:paraId="78E9AE8E" w14:textId="23259081" w:rsidR="002427E5" w:rsidRPr="000F2334" w:rsidRDefault="002427E5" w:rsidP="002427E5">
      <w:pPr>
        <w:rPr>
          <w:rFonts w:ascii="Century Gothic" w:hAnsi="Century Gothic"/>
          <w:i/>
          <w:color w:val="008000"/>
          <w:sz w:val="20"/>
          <w:szCs w:val="20"/>
          <w:lang w:val="fr-BE"/>
        </w:rPr>
      </w:pPr>
      <w:r w:rsidRPr="000F2334">
        <w:rPr>
          <w:rFonts w:ascii="Century Gothic" w:hAnsi="Century Gothic"/>
          <w:i/>
          <w:color w:val="008000"/>
          <w:sz w:val="20"/>
          <w:szCs w:val="20"/>
          <w:lang w:val="fr-BE"/>
        </w:rPr>
        <w:t xml:space="preserve">(…) </w:t>
      </w:r>
      <w:r w:rsidR="007A1A55" w:rsidRPr="000F2334">
        <w:rPr>
          <w:rFonts w:ascii="Century Gothic" w:hAnsi="Century Gothic"/>
          <w:i/>
          <w:color w:val="008000"/>
          <w:sz w:val="20"/>
          <w:szCs w:val="20"/>
          <w:lang w:val="fr-BE"/>
        </w:rPr>
        <w:t xml:space="preserve">Une telle religion fait de ce monde un lieu sinistre, dur, cruel, sans joie, où l’obsession du péché </w:t>
      </w:r>
      <w:r w:rsidR="000F2334" w:rsidRPr="000F2334">
        <w:rPr>
          <w:rFonts w:ascii="Century Gothic" w:hAnsi="Century Gothic"/>
          <w:i/>
          <w:color w:val="008000"/>
          <w:sz w:val="20"/>
          <w:szCs w:val="20"/>
          <w:lang w:val="fr-BE"/>
        </w:rPr>
        <w:t>chasse tout rêve de créativité, et où la crainte d’une punition éclipse tout es</w:t>
      </w:r>
      <w:r w:rsidR="000F2334">
        <w:rPr>
          <w:rFonts w:ascii="Century Gothic" w:hAnsi="Century Gothic"/>
          <w:i/>
          <w:color w:val="008000"/>
          <w:sz w:val="20"/>
          <w:szCs w:val="20"/>
          <w:lang w:val="fr-BE"/>
        </w:rPr>
        <w:t>poir de récompense</w:t>
      </w:r>
      <w:r w:rsidRPr="000F2334">
        <w:rPr>
          <w:rFonts w:ascii="Century Gothic" w:hAnsi="Century Gothic"/>
          <w:i/>
          <w:color w:val="008000"/>
          <w:sz w:val="20"/>
          <w:szCs w:val="20"/>
          <w:lang w:val="fr-BE"/>
        </w:rPr>
        <w:t>.</w:t>
      </w:r>
    </w:p>
    <w:p w14:paraId="37DA8415" w14:textId="77777777" w:rsidR="002427E5" w:rsidRPr="000F2334" w:rsidRDefault="002427E5" w:rsidP="002427E5">
      <w:pPr>
        <w:rPr>
          <w:rFonts w:ascii="Century Gothic" w:hAnsi="Century Gothic"/>
          <w:i/>
          <w:color w:val="008000"/>
          <w:sz w:val="20"/>
          <w:szCs w:val="20"/>
          <w:lang w:val="fr-BE"/>
        </w:rPr>
      </w:pPr>
    </w:p>
    <w:p w14:paraId="7A131129" w14:textId="6D632026" w:rsidR="002427E5" w:rsidRPr="004004A6" w:rsidRDefault="002427E5" w:rsidP="002427E5">
      <w:pPr>
        <w:rPr>
          <w:rFonts w:ascii="Century Gothic" w:hAnsi="Century Gothic"/>
          <w:i/>
          <w:color w:val="008000"/>
          <w:sz w:val="20"/>
          <w:szCs w:val="20"/>
          <w:lang w:val="fr-BE"/>
        </w:rPr>
      </w:pPr>
      <w:r w:rsidRPr="000F2334">
        <w:rPr>
          <w:rFonts w:ascii="Century Gothic" w:hAnsi="Century Gothic"/>
          <w:i/>
          <w:color w:val="008000"/>
          <w:sz w:val="20"/>
          <w:szCs w:val="20"/>
          <w:lang w:val="fr-BE"/>
        </w:rPr>
        <w:t>“</w:t>
      </w:r>
      <w:r w:rsidR="000F2334" w:rsidRPr="000F2334">
        <w:rPr>
          <w:rFonts w:ascii="Century Gothic" w:hAnsi="Century Gothic"/>
          <w:i/>
          <w:color w:val="008000"/>
          <w:sz w:val="20"/>
          <w:szCs w:val="20"/>
          <w:lang w:val="fr-BE"/>
        </w:rPr>
        <w:t>J’aimerais que ce livre ait un effet libérateur, car je crois que le message essentiel de la religion est un message libérateur et non un message de contraintes et de punitions.</w:t>
      </w:r>
      <w:r w:rsidRPr="000F2334">
        <w:rPr>
          <w:rFonts w:ascii="Century Gothic" w:hAnsi="Century Gothic"/>
          <w:i/>
          <w:color w:val="008000"/>
          <w:sz w:val="20"/>
          <w:szCs w:val="20"/>
          <w:lang w:val="fr-BE"/>
        </w:rPr>
        <w:t xml:space="preserve"> </w:t>
      </w:r>
      <w:r w:rsidR="000F2334" w:rsidRPr="000F2334">
        <w:rPr>
          <w:rFonts w:ascii="Century Gothic" w:hAnsi="Century Gothic"/>
          <w:i/>
          <w:color w:val="008000"/>
          <w:sz w:val="20"/>
          <w:szCs w:val="20"/>
          <w:lang w:val="fr-BE"/>
        </w:rPr>
        <w:t>Je crois que le message fondamental de la religion n’est pas dire que nous sommes pécheurs parce que nous ne sommes pas parfaits, mais que le défi de l’humanité est tellement complexe, que Dieu attend autre chose de nous que la perfection.</w:t>
      </w:r>
      <w:r w:rsidRPr="000F2334">
        <w:rPr>
          <w:rFonts w:ascii="Century Gothic" w:hAnsi="Century Gothic"/>
          <w:i/>
          <w:color w:val="008000"/>
          <w:sz w:val="20"/>
          <w:szCs w:val="20"/>
          <w:lang w:val="fr-BE"/>
        </w:rPr>
        <w:t xml:space="preserve"> </w:t>
      </w:r>
      <w:r w:rsidR="000F2334" w:rsidRPr="004004A6">
        <w:rPr>
          <w:rFonts w:ascii="Century Gothic" w:hAnsi="Century Gothic"/>
          <w:i/>
          <w:color w:val="008000"/>
          <w:sz w:val="20"/>
          <w:szCs w:val="20"/>
          <w:lang w:val="fr-BE"/>
        </w:rPr>
        <w:t>La religion veut nous libérer de notre sentiment d</w:t>
      </w:r>
      <w:r w:rsidR="004004A6" w:rsidRPr="004004A6">
        <w:rPr>
          <w:rFonts w:ascii="Century Gothic" w:hAnsi="Century Gothic"/>
          <w:i/>
          <w:color w:val="008000"/>
          <w:sz w:val="20"/>
          <w:szCs w:val="20"/>
          <w:lang w:val="fr-BE"/>
        </w:rPr>
        <w:t>’indignité et nous assurer que nous n’avons pas perdu l’amour de Dieu si nous avons essayé de bien vivre, m</w:t>
      </w:r>
      <w:r w:rsidR="004004A6">
        <w:rPr>
          <w:rFonts w:ascii="Century Gothic" w:hAnsi="Century Gothic"/>
          <w:i/>
          <w:color w:val="008000"/>
          <w:sz w:val="20"/>
          <w:szCs w:val="20"/>
          <w:lang w:val="fr-BE"/>
        </w:rPr>
        <w:t>ême si nous avons fait moins bien que nous l’aurions espéré.</w:t>
      </w:r>
      <w:r w:rsidRPr="004004A6">
        <w:rPr>
          <w:rFonts w:ascii="Century Gothic" w:hAnsi="Century Gothic"/>
          <w:i/>
          <w:color w:val="008000"/>
          <w:sz w:val="20"/>
          <w:szCs w:val="20"/>
          <w:lang w:val="fr-BE"/>
        </w:rPr>
        <w:t xml:space="preserve"> (…) </w:t>
      </w:r>
      <w:r w:rsidR="004004A6" w:rsidRPr="004004A6">
        <w:rPr>
          <w:rFonts w:ascii="Century Gothic" w:hAnsi="Century Gothic"/>
          <w:i/>
          <w:color w:val="008000"/>
          <w:sz w:val="20"/>
          <w:szCs w:val="20"/>
          <w:lang w:val="fr-BE"/>
        </w:rPr>
        <w:t xml:space="preserve">Peut-être est-ce </w:t>
      </w:r>
      <w:r w:rsidR="004004A6">
        <w:rPr>
          <w:rFonts w:ascii="Century Gothic" w:hAnsi="Century Gothic"/>
          <w:i/>
          <w:color w:val="008000"/>
          <w:sz w:val="20"/>
          <w:szCs w:val="20"/>
          <w:lang w:val="fr-BE"/>
        </w:rPr>
        <w:t xml:space="preserve">là </w:t>
      </w:r>
      <w:r w:rsidR="004004A6" w:rsidRPr="004004A6">
        <w:rPr>
          <w:rFonts w:ascii="Century Gothic" w:hAnsi="Century Gothic"/>
          <w:i/>
          <w:color w:val="008000"/>
          <w:sz w:val="20"/>
          <w:szCs w:val="20"/>
          <w:lang w:val="fr-BE"/>
        </w:rPr>
        <w:t>ce que la religion peut nous offrir de meilleur.</w:t>
      </w:r>
      <w:r w:rsidRPr="004004A6">
        <w:rPr>
          <w:rFonts w:ascii="Century Gothic" w:hAnsi="Century Gothic"/>
          <w:i/>
          <w:color w:val="008000"/>
          <w:sz w:val="20"/>
          <w:szCs w:val="20"/>
          <w:lang w:val="fr-BE"/>
        </w:rPr>
        <w:t>”</w:t>
      </w:r>
    </w:p>
    <w:p w14:paraId="6699321E" w14:textId="77777777" w:rsidR="002427E5" w:rsidRPr="004004A6" w:rsidRDefault="002427E5" w:rsidP="00D65448">
      <w:pPr>
        <w:rPr>
          <w:rFonts w:ascii="Century Gothic" w:hAnsi="Century Gothic"/>
          <w:sz w:val="22"/>
          <w:szCs w:val="22"/>
          <w:lang w:val="fr-BE"/>
        </w:rPr>
      </w:pPr>
    </w:p>
    <w:sectPr w:rsidR="002427E5" w:rsidRPr="004004A6" w:rsidSect="00F85AED">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74B8B" w14:textId="77777777" w:rsidR="00290379" w:rsidRDefault="00290379" w:rsidP="003E3009">
      <w:r>
        <w:separator/>
      </w:r>
    </w:p>
  </w:endnote>
  <w:endnote w:type="continuationSeparator" w:id="0">
    <w:p w14:paraId="4E94A479" w14:textId="77777777" w:rsidR="00290379" w:rsidRDefault="00290379" w:rsidP="003E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25172" w14:textId="3D26C86A" w:rsidR="00AD1BE0" w:rsidRPr="00243138" w:rsidRDefault="00AD1BE0">
    <w:pPr>
      <w:pStyle w:val="Footer"/>
      <w:rPr>
        <w:lang w:val="fr-BE"/>
      </w:rPr>
    </w:pPr>
    <w:r w:rsidRPr="00243138">
      <w:rPr>
        <w:lang w:val="fr-BE"/>
      </w:rPr>
      <w:t>4</w:t>
    </w:r>
    <w:r w:rsidR="00243138" w:rsidRPr="00243138">
      <w:rPr>
        <w:vertAlign w:val="superscript"/>
        <w:lang w:val="fr-BE"/>
      </w:rPr>
      <w:t>e</w:t>
    </w:r>
    <w:r w:rsidR="00243138" w:rsidRPr="00243138">
      <w:rPr>
        <w:lang w:val="fr-BE"/>
      </w:rPr>
      <w:t xml:space="preserve"> trimestre 2</w:t>
    </w:r>
    <w:r w:rsidRPr="00243138">
      <w:rPr>
        <w:lang w:val="fr-BE"/>
      </w:rPr>
      <w:t xml:space="preserve">016 – Job </w:t>
    </w:r>
    <w:r w:rsidR="00243138" w:rsidRPr="00243138">
      <w:rPr>
        <w:lang w:val="fr-BE"/>
      </w:rPr>
      <w:t>–</w:t>
    </w:r>
    <w:r w:rsidRPr="00243138">
      <w:rPr>
        <w:lang w:val="fr-BE"/>
      </w:rPr>
      <w:t xml:space="preserve"> </w:t>
    </w:r>
    <w:r w:rsidR="00243138" w:rsidRPr="00243138">
      <w:rPr>
        <w:lang w:val="fr-BE"/>
      </w:rPr>
      <w:t>leçon 8</w:t>
    </w:r>
    <w:r w:rsidRPr="00243138">
      <w:rPr>
        <w:lang w:val="fr-BE"/>
      </w:rPr>
      <w:tab/>
    </w:r>
    <w:r w:rsidRPr="00243138">
      <w:rPr>
        <w:lang w:val="fr-BE"/>
      </w:rPr>
      <w:tab/>
    </w:r>
    <w:r w:rsidRPr="00243138">
      <w:rPr>
        <w:lang w:val="fr-BE"/>
      </w:rPr>
      <w:tab/>
    </w:r>
    <w:r w:rsidRPr="00243138">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98763" w14:textId="77777777" w:rsidR="00290379" w:rsidRDefault="00290379" w:rsidP="003E3009">
      <w:r>
        <w:separator/>
      </w:r>
    </w:p>
  </w:footnote>
  <w:footnote w:type="continuationSeparator" w:id="0">
    <w:p w14:paraId="2F49C021" w14:textId="77777777" w:rsidR="00290379" w:rsidRDefault="00290379" w:rsidP="003E30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806"/>
    <w:multiLevelType w:val="hybridMultilevel"/>
    <w:tmpl w:val="3CCA8604"/>
    <w:lvl w:ilvl="0" w:tplc="0B8426E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00102"/>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29304EAA"/>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32286711"/>
    <w:multiLevelType w:val="hybridMultilevel"/>
    <w:tmpl w:val="66AC653E"/>
    <w:lvl w:ilvl="0" w:tplc="AD38ECA2">
      <w:numFmt w:val="bullet"/>
      <w:lvlText w:val=""/>
      <w:lvlJc w:val="left"/>
      <w:pPr>
        <w:ind w:left="360" w:hanging="360"/>
      </w:pPr>
      <w:rPr>
        <w:rFonts w:ascii="Wingdings 2" w:eastAsiaTheme="minorEastAsia" w:hAnsi="Wingdings 2"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8165F"/>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33FA378D"/>
    <w:multiLevelType w:val="hybridMultilevel"/>
    <w:tmpl w:val="A9581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A4B9E"/>
    <w:multiLevelType w:val="hybridMultilevel"/>
    <w:tmpl w:val="46D0E5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E84B0C"/>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6DC8583F"/>
    <w:multiLevelType w:val="hybridMultilevel"/>
    <w:tmpl w:val="5A2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52F67"/>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
    <w:nsid w:val="74AD551F"/>
    <w:multiLevelType w:val="hybridMultilevel"/>
    <w:tmpl w:val="73BA0AB8"/>
    <w:numStyleLink w:val="Genummerd"/>
  </w:abstractNum>
  <w:abstractNum w:abstractNumId="11">
    <w:nsid w:val="754520A0"/>
    <w:multiLevelType w:val="hybridMultilevel"/>
    <w:tmpl w:val="990CD81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7C0C2702"/>
    <w:multiLevelType w:val="hybridMultilevel"/>
    <w:tmpl w:val="5224A6EC"/>
    <w:lvl w:ilvl="0" w:tplc="0B8426E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5"/>
  </w:num>
  <w:num w:numId="4">
    <w:abstractNumId w:val="12"/>
  </w:num>
  <w:num w:numId="5">
    <w:abstractNumId w:val="10"/>
  </w:num>
  <w:num w:numId="6">
    <w:abstractNumId w:val="13"/>
  </w:num>
  <w:num w:numId="7">
    <w:abstractNumId w:val="6"/>
  </w:num>
  <w:num w:numId="8">
    <w:abstractNumId w:val="0"/>
  </w:num>
  <w:num w:numId="9">
    <w:abstractNumId w:val="7"/>
  </w:num>
  <w:num w:numId="10">
    <w:abstractNumId w:val="3"/>
  </w:num>
  <w:num w:numId="11">
    <w:abstractNumId w:val="1"/>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BE"/>
    <w:rsid w:val="00004CDA"/>
    <w:rsid w:val="000073C6"/>
    <w:rsid w:val="00054754"/>
    <w:rsid w:val="00083722"/>
    <w:rsid w:val="000B233D"/>
    <w:rsid w:val="000C00F6"/>
    <w:rsid w:val="000F2334"/>
    <w:rsid w:val="00106855"/>
    <w:rsid w:val="001D6E07"/>
    <w:rsid w:val="001E03C9"/>
    <w:rsid w:val="0021575F"/>
    <w:rsid w:val="002372F8"/>
    <w:rsid w:val="002427E5"/>
    <w:rsid w:val="00243138"/>
    <w:rsid w:val="0024315E"/>
    <w:rsid w:val="00290379"/>
    <w:rsid w:val="00295C19"/>
    <w:rsid w:val="002A1094"/>
    <w:rsid w:val="0034341C"/>
    <w:rsid w:val="00366D29"/>
    <w:rsid w:val="00395FF3"/>
    <w:rsid w:val="003B38BD"/>
    <w:rsid w:val="003E3009"/>
    <w:rsid w:val="004004A6"/>
    <w:rsid w:val="00410E4F"/>
    <w:rsid w:val="00447183"/>
    <w:rsid w:val="004773E1"/>
    <w:rsid w:val="004A447A"/>
    <w:rsid w:val="004B729F"/>
    <w:rsid w:val="004D0B7C"/>
    <w:rsid w:val="0052569E"/>
    <w:rsid w:val="00532CE7"/>
    <w:rsid w:val="00544C84"/>
    <w:rsid w:val="005E37E7"/>
    <w:rsid w:val="005F04EC"/>
    <w:rsid w:val="00623FFA"/>
    <w:rsid w:val="00631F7B"/>
    <w:rsid w:val="00634BB2"/>
    <w:rsid w:val="006C6627"/>
    <w:rsid w:val="007347F0"/>
    <w:rsid w:val="007A1A55"/>
    <w:rsid w:val="007F238C"/>
    <w:rsid w:val="00810A9C"/>
    <w:rsid w:val="0082326A"/>
    <w:rsid w:val="00830695"/>
    <w:rsid w:val="00831A5E"/>
    <w:rsid w:val="00836430"/>
    <w:rsid w:val="0086004F"/>
    <w:rsid w:val="008C43B1"/>
    <w:rsid w:val="008D5CB1"/>
    <w:rsid w:val="008F381F"/>
    <w:rsid w:val="008F5D19"/>
    <w:rsid w:val="0090253B"/>
    <w:rsid w:val="00935F2E"/>
    <w:rsid w:val="009439E0"/>
    <w:rsid w:val="00946039"/>
    <w:rsid w:val="00967064"/>
    <w:rsid w:val="009B6FC7"/>
    <w:rsid w:val="009F422C"/>
    <w:rsid w:val="00A027F8"/>
    <w:rsid w:val="00A32115"/>
    <w:rsid w:val="00A6095D"/>
    <w:rsid w:val="00AD1BE0"/>
    <w:rsid w:val="00B514E8"/>
    <w:rsid w:val="00B77729"/>
    <w:rsid w:val="00BA30D9"/>
    <w:rsid w:val="00C00D54"/>
    <w:rsid w:val="00C33C5B"/>
    <w:rsid w:val="00C7544E"/>
    <w:rsid w:val="00C80231"/>
    <w:rsid w:val="00CD1779"/>
    <w:rsid w:val="00D63ABE"/>
    <w:rsid w:val="00D647E2"/>
    <w:rsid w:val="00D65448"/>
    <w:rsid w:val="00DE1FA7"/>
    <w:rsid w:val="00DE6D13"/>
    <w:rsid w:val="00E811A0"/>
    <w:rsid w:val="00EA7094"/>
    <w:rsid w:val="00ED3DF3"/>
    <w:rsid w:val="00EE2986"/>
    <w:rsid w:val="00F13A94"/>
    <w:rsid w:val="00F662F5"/>
    <w:rsid w:val="00F85AED"/>
    <w:rsid w:val="00FD080A"/>
    <w:rsid w:val="00FD3F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8322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2480</Words>
  <Characters>14139</Characters>
  <Application>Microsoft Macintosh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8</cp:revision>
  <dcterms:created xsi:type="dcterms:W3CDTF">2016-11-08T13:26:00Z</dcterms:created>
  <dcterms:modified xsi:type="dcterms:W3CDTF">2016-11-11T16:09:00Z</dcterms:modified>
</cp:coreProperties>
</file>