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0F8B6" w14:textId="06F02987" w:rsidR="00422C09" w:rsidRPr="008B0A13" w:rsidRDefault="00422C09" w:rsidP="00422C09">
      <w:pPr>
        <w:widowControl w:val="0"/>
        <w:autoSpaceDE w:val="0"/>
        <w:autoSpaceDN w:val="0"/>
        <w:adjustRightInd w:val="0"/>
        <w:rPr>
          <w:rFonts w:ascii="Century Gothic" w:hAnsi="Century Gothic" w:cs="Times New Roman"/>
          <w:sz w:val="32"/>
          <w:szCs w:val="32"/>
          <w:lang w:val="fr-BE"/>
        </w:rPr>
      </w:pPr>
      <w:bookmarkStart w:id="0" w:name="_GoBack"/>
      <w:bookmarkEnd w:id="0"/>
      <w:r w:rsidRPr="008B0A13">
        <w:rPr>
          <w:rFonts w:ascii="Century Gothic" w:hAnsi="Century Gothic" w:cs="Times New Roman"/>
          <w:sz w:val="32"/>
          <w:szCs w:val="32"/>
          <w:lang w:val="fr-BE"/>
        </w:rPr>
        <w:t xml:space="preserve">3. </w:t>
      </w:r>
      <w:r w:rsidR="00364752" w:rsidRPr="008B0A13">
        <w:rPr>
          <w:rFonts w:ascii="Century Gothic" w:hAnsi="Century Gothic" w:cs="Times New Roman"/>
          <w:sz w:val="32"/>
          <w:szCs w:val="32"/>
          <w:lang w:val="fr-BE"/>
        </w:rPr>
        <w:t xml:space="preserve">Job a-t-il </w:t>
      </w:r>
      <w:r w:rsidR="000949AE" w:rsidRPr="008B0A13">
        <w:rPr>
          <w:rFonts w:ascii="Century Gothic" w:hAnsi="Century Gothic" w:cs="Times New Roman"/>
          <w:sz w:val="32"/>
          <w:szCs w:val="32"/>
          <w:lang w:val="fr-BE"/>
        </w:rPr>
        <w:t>tort d’avoir</w:t>
      </w:r>
      <w:r w:rsidR="00364752" w:rsidRPr="008B0A13">
        <w:rPr>
          <w:rFonts w:ascii="Century Gothic" w:hAnsi="Century Gothic" w:cs="Times New Roman"/>
          <w:sz w:val="32"/>
          <w:szCs w:val="32"/>
          <w:lang w:val="fr-BE"/>
        </w:rPr>
        <w:t xml:space="preserve"> peur de Dieu ?</w:t>
      </w:r>
    </w:p>
    <w:p w14:paraId="4EFCDCE5" w14:textId="77777777" w:rsidR="00EF3470" w:rsidRPr="008B0A13" w:rsidRDefault="00EF3470" w:rsidP="00364752">
      <w:pPr>
        <w:widowControl w:val="0"/>
        <w:autoSpaceDE w:val="0"/>
        <w:autoSpaceDN w:val="0"/>
        <w:adjustRightInd w:val="0"/>
        <w:rPr>
          <w:rFonts w:ascii="Century Gothic" w:hAnsi="Century Gothic" w:cs="Times New Roman"/>
          <w:color w:val="000000" w:themeColor="text1"/>
          <w:sz w:val="22"/>
          <w:szCs w:val="22"/>
          <w:lang w:val="fr-BE"/>
        </w:rPr>
      </w:pPr>
    </w:p>
    <w:p w14:paraId="6978A5DF" w14:textId="6370E0F3" w:rsidR="00422C09" w:rsidRPr="008B0A13" w:rsidRDefault="00364752" w:rsidP="00364752">
      <w:pPr>
        <w:widowControl w:val="0"/>
        <w:autoSpaceDE w:val="0"/>
        <w:autoSpaceDN w:val="0"/>
        <w:adjustRightInd w:val="0"/>
        <w:rPr>
          <w:rFonts w:ascii="Century Gothic" w:hAnsi="Century Gothic" w:cs="Times New Roman"/>
          <w:color w:val="0070C0"/>
          <w:sz w:val="22"/>
          <w:szCs w:val="22"/>
          <w:lang w:val="fr-BE"/>
        </w:rPr>
      </w:pPr>
      <w:r w:rsidRPr="008B0A13">
        <w:rPr>
          <w:rFonts w:ascii="Century Gothic" w:hAnsi="Century Gothic" w:cs="Times New Roman"/>
          <w:color w:val="000000" w:themeColor="text1"/>
          <w:sz w:val="22"/>
          <w:szCs w:val="22"/>
          <w:lang w:val="fr-BE"/>
        </w:rPr>
        <w:t xml:space="preserve">Suite au discours élogieux, à la fois du narrateur mais aussi de Dieu lui-même, </w:t>
      </w:r>
      <w:r w:rsidR="00EF3470" w:rsidRPr="008B0A13">
        <w:rPr>
          <w:rFonts w:ascii="Century Gothic" w:hAnsi="Century Gothic" w:cs="Times New Roman"/>
          <w:color w:val="000000" w:themeColor="text1"/>
          <w:sz w:val="22"/>
          <w:szCs w:val="22"/>
          <w:lang w:val="fr-BE"/>
        </w:rPr>
        <w:t xml:space="preserve">soulignant </w:t>
      </w:r>
      <w:r w:rsidRPr="008B0A13">
        <w:rPr>
          <w:rFonts w:ascii="Century Gothic" w:hAnsi="Century Gothic" w:cs="Times New Roman"/>
          <w:color w:val="000000" w:themeColor="text1"/>
          <w:sz w:val="22"/>
          <w:szCs w:val="22"/>
          <w:lang w:val="fr-BE"/>
        </w:rPr>
        <w:t xml:space="preserve">que personne n'était aussi intègre et droit, craignant Dieu et s'écartant du mal que Job (1:1,8), l'adversaire répond laconiquement : </w:t>
      </w:r>
      <w:r w:rsidRPr="008B0A13">
        <w:rPr>
          <w:rFonts w:ascii="Century Gothic" w:hAnsi="Century Gothic" w:cs="Times New Roman"/>
          <w:color w:val="0070C0"/>
          <w:sz w:val="22"/>
          <w:szCs w:val="22"/>
          <w:lang w:val="fr-BE"/>
        </w:rPr>
        <w:t>"Est-ce pour rien que Job craint Dieu ? Ne l’as-tu pas protégé, lui, sa maison et tout ce qui lui appartient ? Tu as béni l’œuvre de ses mains, et son troupeau s’accroît dans le pays.</w:t>
      </w:r>
      <w:r w:rsidR="00EF3470" w:rsidRPr="008B0A13">
        <w:rPr>
          <w:rFonts w:ascii="Century Gothic" w:hAnsi="Century Gothic" w:cs="Times New Roman"/>
          <w:color w:val="0070C0"/>
          <w:sz w:val="22"/>
          <w:szCs w:val="22"/>
          <w:lang w:val="fr-BE"/>
        </w:rPr>
        <w:t xml:space="preserve"> </w:t>
      </w:r>
      <w:r w:rsidRPr="008B0A13">
        <w:rPr>
          <w:rFonts w:ascii="Century Gothic" w:hAnsi="Century Gothic" w:cs="Times New Roman"/>
          <w:color w:val="0070C0"/>
          <w:sz w:val="22"/>
          <w:szCs w:val="22"/>
          <w:lang w:val="fr-BE"/>
        </w:rPr>
        <w:t xml:space="preserve"> Mais étends ta main, je te prie, et touche à tout ce qui lui appartient : à coup sûr, il te maudira en face". </w:t>
      </w:r>
      <w:r w:rsidR="00EF3470" w:rsidRPr="008B0A13">
        <w:rPr>
          <w:rFonts w:ascii="Century Gothic" w:hAnsi="Century Gothic" w:cs="Times New Roman"/>
          <w:color w:val="0070C0"/>
          <w:sz w:val="22"/>
          <w:szCs w:val="22"/>
          <w:lang w:val="fr-BE"/>
        </w:rPr>
        <w:t>(1:9-11) / voir aussi le début du chapitre 2</w:t>
      </w:r>
    </w:p>
    <w:p w14:paraId="54805518" w14:textId="33B1DDB2" w:rsidR="00422C09" w:rsidRPr="0048556C" w:rsidRDefault="00EF3470" w:rsidP="000949AE">
      <w:pPr>
        <w:widowControl w:val="0"/>
        <w:autoSpaceDE w:val="0"/>
        <w:autoSpaceDN w:val="0"/>
        <w:adjustRightInd w:val="0"/>
        <w:spacing w:before="120"/>
        <w:rPr>
          <w:rFonts w:ascii="Century Gothic" w:hAnsi="Century Gothic" w:cs="Times New Roman"/>
          <w:spacing w:val="-4"/>
          <w:sz w:val="22"/>
          <w:szCs w:val="22"/>
          <w:lang w:val="fr-BE"/>
        </w:rPr>
      </w:pPr>
      <w:r w:rsidRPr="008B0A13">
        <w:rPr>
          <w:rFonts w:ascii="Century Gothic" w:hAnsi="Century Gothic" w:cs="Times New Roman"/>
          <w:color w:val="000000" w:themeColor="text1"/>
          <w:sz w:val="22"/>
          <w:szCs w:val="22"/>
          <w:lang w:val="fr-BE"/>
        </w:rPr>
        <w:t xml:space="preserve">D'autres versions parlent de </w:t>
      </w:r>
      <w:r w:rsidRPr="008B0A13">
        <w:rPr>
          <w:rFonts w:ascii="Century Gothic" w:hAnsi="Century Gothic" w:cs="Times New Roman"/>
          <w:color w:val="0070C0"/>
          <w:sz w:val="22"/>
          <w:szCs w:val="22"/>
          <w:lang w:val="fr-BE"/>
        </w:rPr>
        <w:t xml:space="preserve">"servir gratuitement, d'une manière désintéressée".  </w:t>
      </w:r>
      <w:r w:rsidRPr="008B0A13">
        <w:rPr>
          <w:rFonts w:ascii="Century Gothic" w:hAnsi="Century Gothic" w:cs="Times New Roman"/>
          <w:color w:val="000000" w:themeColor="text1"/>
          <w:sz w:val="22"/>
          <w:szCs w:val="22"/>
          <w:lang w:val="fr-BE"/>
        </w:rPr>
        <w:t xml:space="preserve">C'est plutôt facile </w:t>
      </w:r>
      <w:r w:rsidRPr="0048556C">
        <w:rPr>
          <w:rFonts w:ascii="Century Gothic" w:hAnsi="Century Gothic" w:cs="Times New Roman"/>
          <w:color w:val="000000" w:themeColor="text1"/>
          <w:spacing w:val="-4"/>
          <w:sz w:val="22"/>
          <w:szCs w:val="22"/>
          <w:lang w:val="fr-BE"/>
        </w:rPr>
        <w:t xml:space="preserve">d'être pieux quand tout va bien.  L'intérêt personnel, rien d'autre que de l'égoïsme en fin de compte… </w:t>
      </w:r>
    </w:p>
    <w:p w14:paraId="5A4D67F0" w14:textId="77777777" w:rsidR="00422C09" w:rsidRPr="008B0A13" w:rsidRDefault="00422C09" w:rsidP="00422C09">
      <w:pPr>
        <w:widowControl w:val="0"/>
        <w:autoSpaceDE w:val="0"/>
        <w:autoSpaceDN w:val="0"/>
        <w:adjustRightInd w:val="0"/>
        <w:rPr>
          <w:rFonts w:ascii="Century Gothic" w:hAnsi="Century Gothic" w:cs="Times New Roman"/>
          <w:color w:val="000000" w:themeColor="text1"/>
          <w:sz w:val="22"/>
          <w:szCs w:val="22"/>
          <w:lang w:val="fr-BE"/>
        </w:rPr>
      </w:pPr>
    </w:p>
    <w:p w14:paraId="66994371" w14:textId="1D1E9CD8" w:rsidR="00A85FA4" w:rsidRPr="008B0A13" w:rsidRDefault="00EF3470" w:rsidP="00A85FA4">
      <w:pPr>
        <w:widowControl w:val="0"/>
        <w:shd w:val="clear" w:color="auto" w:fill="E6E6E6"/>
        <w:autoSpaceDE w:val="0"/>
        <w:autoSpaceDN w:val="0"/>
        <w:adjustRightInd w:val="0"/>
        <w:rPr>
          <w:rFonts w:ascii="Century Gothic" w:hAnsi="Century Gothic" w:cs="Times New Roman"/>
          <w:b/>
          <w:sz w:val="22"/>
          <w:szCs w:val="22"/>
          <w:lang w:val="fr-BE"/>
        </w:rPr>
      </w:pPr>
      <w:r w:rsidRPr="008B0A13">
        <w:rPr>
          <w:rFonts w:ascii="Century Gothic" w:hAnsi="Century Gothic" w:cs="Times New Roman"/>
          <w:b/>
          <w:sz w:val="22"/>
          <w:szCs w:val="22"/>
          <w:lang w:val="fr-BE"/>
        </w:rPr>
        <w:t>Récompense ou punition</w:t>
      </w:r>
    </w:p>
    <w:p w14:paraId="60418F12" w14:textId="77777777" w:rsidR="003B637C" w:rsidRPr="0048556C" w:rsidRDefault="003B637C" w:rsidP="00422C09">
      <w:pPr>
        <w:widowControl w:val="0"/>
        <w:autoSpaceDE w:val="0"/>
        <w:autoSpaceDN w:val="0"/>
        <w:adjustRightInd w:val="0"/>
        <w:rPr>
          <w:rFonts w:ascii="Century Gothic" w:hAnsi="Century Gothic" w:cs="Times New Roman"/>
          <w:sz w:val="8"/>
          <w:szCs w:val="8"/>
          <w:lang w:val="fr-BE"/>
        </w:rPr>
      </w:pPr>
    </w:p>
    <w:p w14:paraId="4E1A8286" w14:textId="049B80D5" w:rsidR="003B637C" w:rsidRPr="008B0A13" w:rsidRDefault="003B637C" w:rsidP="00422C09">
      <w:pPr>
        <w:widowControl w:val="0"/>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 xml:space="preserve">L'idée qui prévalait était que chaque action humaine ici et maintenant était punie ou récompensée par Dieu.  Si l'on </w:t>
      </w:r>
      <w:r w:rsidR="005968D4" w:rsidRPr="008B0A13">
        <w:rPr>
          <w:rFonts w:ascii="Century Gothic" w:hAnsi="Century Gothic" w:cs="Times New Roman"/>
          <w:sz w:val="22"/>
          <w:szCs w:val="22"/>
          <w:lang w:val="fr-BE"/>
        </w:rPr>
        <w:t>était</w:t>
      </w:r>
      <w:r w:rsidRPr="008B0A13">
        <w:rPr>
          <w:rFonts w:ascii="Century Gothic" w:hAnsi="Century Gothic" w:cs="Times New Roman"/>
          <w:sz w:val="22"/>
          <w:szCs w:val="22"/>
          <w:lang w:val="fr-BE"/>
        </w:rPr>
        <w:t xml:space="preserve"> croyant et obéissant, alors on </w:t>
      </w:r>
      <w:r w:rsidR="005968D4" w:rsidRPr="008B0A13">
        <w:rPr>
          <w:rFonts w:ascii="Century Gothic" w:hAnsi="Century Gothic" w:cs="Times New Roman"/>
          <w:sz w:val="22"/>
          <w:szCs w:val="22"/>
          <w:lang w:val="fr-BE"/>
        </w:rPr>
        <w:t>était</w:t>
      </w:r>
      <w:r w:rsidRPr="008B0A13">
        <w:rPr>
          <w:rFonts w:ascii="Century Gothic" w:hAnsi="Century Gothic" w:cs="Times New Roman"/>
          <w:sz w:val="22"/>
          <w:szCs w:val="22"/>
          <w:lang w:val="fr-BE"/>
        </w:rPr>
        <w:t xml:space="preserve"> béni (et tout </w:t>
      </w:r>
      <w:r w:rsidR="005968D4" w:rsidRPr="008B0A13">
        <w:rPr>
          <w:rFonts w:ascii="Century Gothic" w:hAnsi="Century Gothic" w:cs="Times New Roman"/>
          <w:sz w:val="22"/>
          <w:szCs w:val="22"/>
          <w:lang w:val="fr-BE"/>
        </w:rPr>
        <w:t>allait</w:t>
      </w:r>
      <w:r w:rsidRPr="008B0A13">
        <w:rPr>
          <w:rFonts w:ascii="Century Gothic" w:hAnsi="Century Gothic" w:cs="Times New Roman"/>
          <w:sz w:val="22"/>
          <w:szCs w:val="22"/>
          <w:lang w:val="fr-BE"/>
        </w:rPr>
        <w:t xml:space="preserve"> bien), si pas…</w:t>
      </w:r>
    </w:p>
    <w:p w14:paraId="7EB4CF34" w14:textId="017B20DE" w:rsidR="003B637C" w:rsidRPr="008B0A13" w:rsidRDefault="003B637C" w:rsidP="00422C09">
      <w:pPr>
        <w:widowControl w:val="0"/>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Encore maintenant, cette façon de voir persiste et se retrouve lors de maladies, de malheurs, de catastrophes.  Cela provoque de l'insécurité, des sentiments de culpabilité, de la peine supplémentaire et de la colère.</w:t>
      </w:r>
    </w:p>
    <w:p w14:paraId="638BF98A" w14:textId="542EB9D6" w:rsidR="009376E1" w:rsidRPr="008B0A13" w:rsidRDefault="009376E1" w:rsidP="00422C09">
      <w:pPr>
        <w:widowControl w:val="0"/>
        <w:autoSpaceDE w:val="0"/>
        <w:autoSpaceDN w:val="0"/>
        <w:adjustRightInd w:val="0"/>
        <w:spacing w:before="120"/>
        <w:rPr>
          <w:rFonts w:ascii="Century Gothic" w:hAnsi="Century Gothic" w:cs="Times New Roman"/>
          <w:color w:val="000000" w:themeColor="text1"/>
          <w:sz w:val="22"/>
          <w:szCs w:val="22"/>
          <w:lang w:val="fr-BE"/>
        </w:rPr>
      </w:pPr>
      <w:r w:rsidRPr="008B0A13">
        <w:rPr>
          <w:rFonts w:ascii="Century Gothic" w:hAnsi="Century Gothic" w:cs="Times New Roman"/>
          <w:sz w:val="22"/>
          <w:szCs w:val="22"/>
          <w:lang w:val="fr-BE"/>
        </w:rPr>
        <w:t xml:space="preserve">Certains textes bibliques de sagesse semblent aller dans ce sens.  C'est ainsi que dans le Psaume 1, on a </w:t>
      </w:r>
      <w:r w:rsidR="005968D4" w:rsidRPr="008B0A13">
        <w:rPr>
          <w:rFonts w:ascii="Century Gothic" w:hAnsi="Century Gothic" w:cs="Times New Roman"/>
          <w:sz w:val="22"/>
          <w:szCs w:val="22"/>
          <w:lang w:val="fr-BE"/>
        </w:rPr>
        <w:t>l'</w:t>
      </w:r>
      <w:r w:rsidRPr="008B0A13">
        <w:rPr>
          <w:rFonts w:ascii="Century Gothic" w:hAnsi="Century Gothic" w:cs="Times New Roman"/>
          <w:sz w:val="22"/>
          <w:szCs w:val="22"/>
          <w:lang w:val="fr-BE"/>
        </w:rPr>
        <w:t>impression d'être en face de deux mondes parallèles : un dans lequel tout va pour le mieux pour ceux qui sont pieux (</w:t>
      </w:r>
      <w:r w:rsidRPr="008B0A13">
        <w:rPr>
          <w:rFonts w:ascii="Century Gothic" w:hAnsi="Century Gothic" w:cs="Times New Roman"/>
          <w:color w:val="0070C0"/>
          <w:sz w:val="22"/>
          <w:szCs w:val="22"/>
          <w:lang w:val="fr-BE"/>
        </w:rPr>
        <w:t xml:space="preserve">ils sont comme des arbres plantés près d'un courant d'eau, tout </w:t>
      </w:r>
      <w:r w:rsidR="005968D4" w:rsidRPr="008B0A13">
        <w:rPr>
          <w:rFonts w:ascii="Century Gothic" w:hAnsi="Century Gothic" w:cs="Times New Roman"/>
          <w:color w:val="0070C0"/>
          <w:sz w:val="22"/>
          <w:szCs w:val="22"/>
          <w:lang w:val="fr-BE"/>
        </w:rPr>
        <w:t>leur</w:t>
      </w:r>
      <w:r w:rsidRPr="008B0A13">
        <w:rPr>
          <w:rFonts w:ascii="Century Gothic" w:hAnsi="Century Gothic" w:cs="Times New Roman"/>
          <w:color w:val="0070C0"/>
          <w:sz w:val="22"/>
          <w:szCs w:val="22"/>
          <w:lang w:val="fr-BE"/>
        </w:rPr>
        <w:t xml:space="preserve"> réussit…) </w:t>
      </w:r>
      <w:r w:rsidRPr="008B0A13">
        <w:rPr>
          <w:rFonts w:ascii="Century Gothic" w:hAnsi="Century Gothic" w:cs="Times New Roman"/>
          <w:color w:val="000000" w:themeColor="text1"/>
          <w:sz w:val="22"/>
          <w:szCs w:val="22"/>
          <w:lang w:val="fr-BE"/>
        </w:rPr>
        <w:t xml:space="preserve">et un autre dans lequel les incroyants ont la vie dure.  Dans le Psaume 91, on a quelque chose de similaire : </w:t>
      </w:r>
      <w:r w:rsidRPr="008B0A13">
        <w:rPr>
          <w:rFonts w:ascii="Century Gothic" w:hAnsi="Century Gothic" w:cs="Times New Roman"/>
          <w:color w:val="0070C0"/>
          <w:sz w:val="22"/>
          <w:szCs w:val="22"/>
          <w:lang w:val="fr-BE"/>
        </w:rPr>
        <w:t>"Que mille tombent à ton côté, dix mille à ta droite, rien ne t’atteindra"</w:t>
      </w:r>
      <w:r w:rsidRPr="008B0A13">
        <w:rPr>
          <w:rFonts w:ascii="Century Gothic" w:hAnsi="Century Gothic" w:cs="Times New Roman"/>
          <w:color w:val="000000" w:themeColor="text1"/>
          <w:sz w:val="22"/>
          <w:szCs w:val="22"/>
          <w:lang w:val="fr-BE"/>
        </w:rPr>
        <w:t>.  Jusqu'à quel point ces expressions d'apparente sagesse et de piété correspondent-elles à la réalité ?  Chokmah, la Sagesse, aussi monument sacré ou sainte institution soit-elle, ressemble parfois à u</w:t>
      </w:r>
      <w:r w:rsidR="00281DBB" w:rsidRPr="008B0A13">
        <w:rPr>
          <w:rFonts w:ascii="Century Gothic" w:hAnsi="Century Gothic" w:cs="Times New Roman"/>
          <w:color w:val="000000" w:themeColor="text1"/>
          <w:sz w:val="22"/>
          <w:szCs w:val="22"/>
          <w:lang w:val="fr-BE"/>
        </w:rPr>
        <w:t>ne tour d'ivoire où le contact avec la réalité risque de se perdre.  Rigidité, stéréotype, banalisation, radicalisation…  Comme si la vie pouvait être enfermée dans une simple formule : piété + fidélité = bonheur / maladie, malheur = péché et punition.</w:t>
      </w:r>
    </w:p>
    <w:p w14:paraId="0E38E439" w14:textId="41D7E446" w:rsidR="00422C09" w:rsidRPr="008B0A13" w:rsidRDefault="0005151E" w:rsidP="0005151E">
      <w:pPr>
        <w:widowControl w:val="0"/>
        <w:autoSpaceDE w:val="0"/>
        <w:autoSpaceDN w:val="0"/>
        <w:adjustRightInd w:val="0"/>
        <w:spacing w:before="120"/>
        <w:rPr>
          <w:rFonts w:ascii="Century Gothic" w:hAnsi="Century Gothic" w:cs="Times New Roman"/>
          <w:sz w:val="22"/>
          <w:szCs w:val="22"/>
          <w:lang w:val="fr-BE"/>
        </w:rPr>
      </w:pPr>
      <w:r w:rsidRPr="008B0A13">
        <w:rPr>
          <w:rFonts w:ascii="Century Gothic" w:hAnsi="Century Gothic" w:cs="Times New Roman"/>
          <w:color w:val="000000" w:themeColor="text1"/>
          <w:sz w:val="22"/>
          <w:szCs w:val="22"/>
          <w:lang w:val="fr-BE"/>
        </w:rPr>
        <w:t xml:space="preserve">C'est en tout cas la façon de penser des amis de Job qui apparaissent dans le récit un peu après.  Et Job a </w:t>
      </w:r>
      <w:r w:rsidR="005968D4" w:rsidRPr="008B0A13">
        <w:rPr>
          <w:rFonts w:ascii="Century Gothic" w:hAnsi="Century Gothic" w:cs="Times New Roman"/>
          <w:color w:val="000000" w:themeColor="text1"/>
          <w:sz w:val="22"/>
          <w:szCs w:val="22"/>
          <w:lang w:val="fr-BE"/>
        </w:rPr>
        <w:t>été éduqué de cette façon</w:t>
      </w:r>
      <w:r w:rsidRPr="008B0A13">
        <w:rPr>
          <w:rFonts w:ascii="Century Gothic" w:hAnsi="Century Gothic" w:cs="Times New Roman"/>
          <w:color w:val="000000" w:themeColor="text1"/>
          <w:sz w:val="22"/>
          <w:szCs w:val="22"/>
          <w:lang w:val="fr-BE"/>
        </w:rPr>
        <w:t xml:space="preserve"> : "</w:t>
      </w:r>
      <w:r w:rsidRPr="008B0A13">
        <w:rPr>
          <w:rFonts w:ascii="Century Gothic" w:hAnsi="Century Gothic" w:cs="Times New Roman"/>
          <w:color w:val="0070C0"/>
          <w:sz w:val="22"/>
          <w:szCs w:val="22"/>
          <w:lang w:val="fr-BE"/>
        </w:rPr>
        <w:t>Nous recevrions de Dieu le bonheur, et nous ne recevrions pas aussi le malheur !" (Job 2:10)</w:t>
      </w:r>
      <w:r w:rsidRPr="008B0A13">
        <w:rPr>
          <w:rFonts w:ascii="Century Gothic" w:hAnsi="Century Gothic" w:cs="Times New Roman"/>
          <w:color w:val="000000" w:themeColor="text1"/>
          <w:sz w:val="22"/>
          <w:szCs w:val="22"/>
          <w:lang w:val="fr-BE"/>
        </w:rPr>
        <w:t xml:space="preserve"> Ce sera en tout cas le point de départ de vives tensions et de dialogues échauffés. </w:t>
      </w:r>
    </w:p>
    <w:p w14:paraId="3798225E" w14:textId="77777777" w:rsidR="00422C09" w:rsidRPr="0048556C" w:rsidRDefault="00422C09" w:rsidP="00422C09">
      <w:pPr>
        <w:widowControl w:val="0"/>
        <w:autoSpaceDE w:val="0"/>
        <w:autoSpaceDN w:val="0"/>
        <w:adjustRightInd w:val="0"/>
        <w:rPr>
          <w:rFonts w:ascii="Century Gothic" w:hAnsi="Century Gothic" w:cs="Times New Roman"/>
          <w:sz w:val="8"/>
          <w:szCs w:val="8"/>
          <w:lang w:val="fr-BE"/>
        </w:rPr>
      </w:pPr>
    </w:p>
    <w:p w14:paraId="6C9AB602" w14:textId="415BDA0D" w:rsidR="0005151E" w:rsidRPr="008B0A13" w:rsidRDefault="0005151E" w:rsidP="00422C09">
      <w:pPr>
        <w:widowControl w:val="0"/>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 xml:space="preserve">Un autre auteur biblique, </w:t>
      </w:r>
      <w:r w:rsidRPr="008B0A13">
        <w:rPr>
          <w:rFonts w:ascii="Century Gothic" w:hAnsi="Century Gothic" w:cs="Times New Roman"/>
          <w:b/>
          <w:sz w:val="22"/>
          <w:szCs w:val="22"/>
          <w:lang w:val="fr-BE"/>
        </w:rPr>
        <w:t>l'Ecclésiaste</w:t>
      </w:r>
      <w:r w:rsidRPr="008B0A13">
        <w:rPr>
          <w:rFonts w:ascii="Century Gothic" w:hAnsi="Century Gothic" w:cs="Times New Roman"/>
          <w:sz w:val="22"/>
          <w:szCs w:val="22"/>
          <w:lang w:val="fr-BE"/>
        </w:rPr>
        <w:t xml:space="preserve">, remet en question cette façon de prendre la 'sagesse' de haut : </w:t>
      </w:r>
      <w:r w:rsidR="000949AE" w:rsidRPr="008B0A13">
        <w:rPr>
          <w:rFonts w:ascii="Century Gothic" w:hAnsi="Century Gothic" w:cs="Times New Roman"/>
          <w:sz w:val="22"/>
          <w:szCs w:val="22"/>
          <w:lang w:val="fr-BE"/>
        </w:rPr>
        <w:t>“J’ai vu des justes peiner et des impies prospérer”.</w:t>
      </w:r>
      <w:r w:rsidRPr="008B0A13">
        <w:rPr>
          <w:rFonts w:ascii="Century Gothic" w:hAnsi="Century Gothic" w:cs="Times New Roman"/>
          <w:sz w:val="22"/>
          <w:szCs w:val="22"/>
          <w:lang w:val="fr-BE"/>
        </w:rPr>
        <w:t xml:space="preserve"> </w:t>
      </w:r>
      <w:r w:rsidR="003D6D95" w:rsidRPr="008B0A13">
        <w:rPr>
          <w:rFonts w:ascii="Century Gothic" w:hAnsi="Century Gothic" w:cs="Times New Roman"/>
          <w:sz w:val="22"/>
          <w:szCs w:val="22"/>
          <w:lang w:val="fr-BE"/>
        </w:rPr>
        <w:t>Il essaie d</w:t>
      </w:r>
      <w:r w:rsidR="000949AE" w:rsidRPr="008B0A13">
        <w:rPr>
          <w:rFonts w:ascii="Century Gothic" w:hAnsi="Century Gothic" w:cs="Times New Roman"/>
          <w:sz w:val="22"/>
          <w:szCs w:val="22"/>
          <w:lang w:val="fr-BE"/>
        </w:rPr>
        <w:t>e comprendre tout cela par la réflexion.</w:t>
      </w:r>
      <w:r w:rsidR="003D6D95" w:rsidRPr="008B0A13">
        <w:rPr>
          <w:rFonts w:ascii="Century Gothic" w:hAnsi="Century Gothic" w:cs="Times New Roman"/>
          <w:sz w:val="22"/>
          <w:szCs w:val="22"/>
          <w:lang w:val="fr-BE"/>
        </w:rPr>
        <w:t xml:space="preserve"> En plus d'idées intéressantes et de conseils, sa conclusion s'oriente vers la recherche du bonheur, </w:t>
      </w:r>
      <w:r w:rsidR="005968D4" w:rsidRPr="008B0A13">
        <w:rPr>
          <w:rFonts w:ascii="Century Gothic" w:hAnsi="Century Gothic" w:cs="Times New Roman"/>
          <w:sz w:val="22"/>
          <w:szCs w:val="22"/>
          <w:lang w:val="fr-BE"/>
        </w:rPr>
        <w:t>en dépit de tout;</w:t>
      </w:r>
      <w:r w:rsidR="003D6D95" w:rsidRPr="008B0A13">
        <w:rPr>
          <w:rFonts w:ascii="Century Gothic" w:hAnsi="Century Gothic" w:cs="Times New Roman"/>
          <w:sz w:val="22"/>
          <w:szCs w:val="22"/>
          <w:lang w:val="fr-BE"/>
        </w:rPr>
        <w:t xml:space="preserve"> et surtout de profiter à fond à chaque fois qu'on le peut !  Aussi dans ou malgré les moments d'adversité.</w:t>
      </w:r>
    </w:p>
    <w:p w14:paraId="4921DF29" w14:textId="77777777" w:rsidR="00422C09" w:rsidRPr="0048556C" w:rsidRDefault="00422C09" w:rsidP="00422C09">
      <w:pPr>
        <w:widowControl w:val="0"/>
        <w:autoSpaceDE w:val="0"/>
        <w:autoSpaceDN w:val="0"/>
        <w:adjustRightInd w:val="0"/>
        <w:rPr>
          <w:rFonts w:ascii="Century Gothic" w:hAnsi="Century Gothic" w:cs="Times New Roman"/>
          <w:sz w:val="8"/>
          <w:szCs w:val="8"/>
          <w:lang w:val="fr-BE"/>
        </w:rPr>
      </w:pPr>
    </w:p>
    <w:p w14:paraId="0DCA668B" w14:textId="07FBEA59" w:rsidR="003D6D95" w:rsidRPr="008B0A13" w:rsidRDefault="0048556C" w:rsidP="00422C09">
      <w:pPr>
        <w:widowControl w:val="0"/>
        <w:autoSpaceDE w:val="0"/>
        <w:autoSpaceDN w:val="0"/>
        <w:adjustRightInd w:val="0"/>
        <w:rPr>
          <w:rFonts w:ascii="Century Gothic" w:hAnsi="Century Gothic" w:cs="Times New Roman"/>
          <w:sz w:val="22"/>
          <w:szCs w:val="22"/>
          <w:lang w:val="fr-BE"/>
        </w:rPr>
      </w:pPr>
      <w:r w:rsidRPr="0048556C">
        <w:rPr>
          <w:rFonts w:ascii="Century Gothic" w:hAnsi="Century Gothic" w:cs="Times New Roman"/>
          <w:sz w:val="22"/>
          <w:szCs w:val="22"/>
          <w:lang w:val="fr-BE"/>
        </w:rPr>
        <w:t>Le personnage central du livre de Job ne se trouve pas dans une situation où il peut c</w:t>
      </w:r>
      <w:r w:rsidR="003D6D95" w:rsidRPr="0048556C">
        <w:rPr>
          <w:rFonts w:ascii="Century Gothic" w:hAnsi="Century Gothic" w:cs="Times New Roman"/>
          <w:sz w:val="22"/>
          <w:szCs w:val="22"/>
          <w:lang w:val="fr-BE"/>
        </w:rPr>
        <w:t>onsidérer les choses avec détachement.</w:t>
      </w:r>
      <w:r w:rsidR="003D6D95" w:rsidRPr="008B0A13">
        <w:rPr>
          <w:rFonts w:ascii="Century Gothic" w:hAnsi="Century Gothic" w:cs="Times New Roman"/>
          <w:sz w:val="22"/>
          <w:szCs w:val="22"/>
          <w:lang w:val="fr-BE"/>
        </w:rPr>
        <w:t xml:space="preserve">  </w:t>
      </w:r>
      <w:r w:rsidR="00962074" w:rsidRPr="008B0A13">
        <w:rPr>
          <w:rFonts w:ascii="Century Gothic" w:hAnsi="Century Gothic" w:cs="Times New Roman"/>
          <w:sz w:val="22"/>
          <w:szCs w:val="22"/>
          <w:lang w:val="fr-BE"/>
        </w:rPr>
        <w:t xml:space="preserve">Il l'éprouve d'ailleurs dans sa chair </w:t>
      </w:r>
      <w:r w:rsidR="003D6D95" w:rsidRPr="008B0A13">
        <w:rPr>
          <w:rFonts w:ascii="Century Gothic" w:hAnsi="Century Gothic" w:cs="Times New Roman"/>
          <w:sz w:val="22"/>
          <w:szCs w:val="22"/>
          <w:lang w:val="fr-BE"/>
        </w:rPr>
        <w:t>d'une façon qui vous déchire le cœur et qu'on peut à peine s'imaginer</w:t>
      </w:r>
      <w:r w:rsidR="00962074" w:rsidRPr="008B0A13">
        <w:rPr>
          <w:rFonts w:ascii="Century Gothic" w:hAnsi="Century Gothic" w:cs="Times New Roman"/>
          <w:sz w:val="22"/>
          <w:szCs w:val="22"/>
          <w:lang w:val="fr-BE"/>
        </w:rPr>
        <w:t xml:space="preserve"> !  La seule chose dont il soit sûr et à quoi il s'accroche, c'est qu'il n'a pas mérité ça.  Cette idée est renforcée par l'image presque caricaturale du prologue qui pose un cadre défini, comme invitation et incitation à partir à la recherche de réponses, libéré</w:t>
      </w:r>
      <w:r w:rsidR="005968D4" w:rsidRPr="008B0A13">
        <w:rPr>
          <w:rFonts w:ascii="Century Gothic" w:hAnsi="Century Gothic" w:cs="Times New Roman"/>
          <w:sz w:val="22"/>
          <w:szCs w:val="22"/>
          <w:lang w:val="fr-BE"/>
        </w:rPr>
        <w:t>s</w:t>
      </w:r>
      <w:r w:rsidR="00962074" w:rsidRPr="008B0A13">
        <w:rPr>
          <w:rFonts w:ascii="Century Gothic" w:hAnsi="Century Gothic" w:cs="Times New Roman"/>
          <w:sz w:val="22"/>
          <w:szCs w:val="22"/>
          <w:lang w:val="fr-BE"/>
        </w:rPr>
        <w:t xml:space="preserve"> du traditionnel "On n'a que ce qu'on mérite !"</w:t>
      </w:r>
    </w:p>
    <w:p w14:paraId="0FE1C7C6" w14:textId="77777777" w:rsidR="00422C09" w:rsidRPr="008B0A13" w:rsidRDefault="00422C09" w:rsidP="00422C09">
      <w:pPr>
        <w:widowControl w:val="0"/>
        <w:autoSpaceDE w:val="0"/>
        <w:autoSpaceDN w:val="0"/>
        <w:adjustRightInd w:val="0"/>
        <w:rPr>
          <w:rFonts w:ascii="Century Gothic" w:hAnsi="Century Gothic" w:cs="Times New Roman"/>
          <w:sz w:val="22"/>
          <w:szCs w:val="22"/>
          <w:lang w:val="fr-BE"/>
        </w:rPr>
      </w:pPr>
    </w:p>
    <w:p w14:paraId="63B9C24E" w14:textId="7BC8F7AA" w:rsidR="00422C09" w:rsidRPr="008B0A13" w:rsidRDefault="00962074" w:rsidP="00422C09">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8B0A13">
        <w:rPr>
          <w:rFonts w:ascii="Century Gothic" w:hAnsi="Century Gothic"/>
          <w:b/>
          <w:bCs/>
          <w:color w:val="AD1915"/>
          <w:sz w:val="20"/>
          <w:szCs w:val="20"/>
          <w:u w:color="000000"/>
          <w:lang w:val="fr-BE"/>
        </w:rPr>
        <w:t>Parlo</w:t>
      </w:r>
      <w:r w:rsidR="000949AE" w:rsidRPr="008B0A13">
        <w:rPr>
          <w:rFonts w:ascii="Century Gothic" w:hAnsi="Century Gothic"/>
          <w:b/>
          <w:bCs/>
          <w:color w:val="AD1915"/>
          <w:sz w:val="20"/>
          <w:szCs w:val="20"/>
          <w:u w:color="000000"/>
          <w:lang w:val="fr-BE"/>
        </w:rPr>
        <w:t>n</w:t>
      </w:r>
      <w:r w:rsidRPr="008B0A13">
        <w:rPr>
          <w:rFonts w:ascii="Century Gothic" w:hAnsi="Century Gothic"/>
          <w:b/>
          <w:bCs/>
          <w:color w:val="AD1915"/>
          <w:sz w:val="20"/>
          <w:szCs w:val="20"/>
          <w:u w:color="000000"/>
          <w:lang w:val="fr-BE"/>
        </w:rPr>
        <w:t>s-en</w:t>
      </w:r>
    </w:p>
    <w:p w14:paraId="2CA9D2B7" w14:textId="4474462E" w:rsidR="00962074" w:rsidRPr="008B0A13" w:rsidRDefault="00962074" w:rsidP="00422C09">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8B0A13">
        <w:rPr>
          <w:rFonts w:ascii="Century Gothic" w:hAnsi="Century Gothic"/>
          <w:color w:val="AD1915"/>
          <w:sz w:val="20"/>
          <w:szCs w:val="20"/>
          <w:u w:color="000000"/>
          <w:lang w:val="fr-BE"/>
        </w:rPr>
        <w:t xml:space="preserve">"Servir Dieu </w:t>
      </w:r>
      <w:r w:rsidR="00E51E16" w:rsidRPr="008B0A13">
        <w:rPr>
          <w:rFonts w:ascii="Century Gothic" w:hAnsi="Century Gothic"/>
          <w:color w:val="AD1915"/>
          <w:sz w:val="20"/>
          <w:szCs w:val="20"/>
          <w:u w:color="000000"/>
          <w:lang w:val="fr-BE"/>
        </w:rPr>
        <w:t>pour rien</w:t>
      </w:r>
      <w:r w:rsidRPr="008B0A13">
        <w:rPr>
          <w:rFonts w:ascii="Century Gothic" w:hAnsi="Century Gothic"/>
          <w:color w:val="AD1915"/>
          <w:sz w:val="20"/>
          <w:szCs w:val="20"/>
          <w:u w:color="000000"/>
          <w:lang w:val="fr-BE"/>
        </w:rPr>
        <w:t>…"  Est-ce possible ?  On a toujours une motivation sous-jacente, non ?</w:t>
      </w:r>
    </w:p>
    <w:p w14:paraId="04064138" w14:textId="012AB805" w:rsidR="00962074" w:rsidRPr="008B0A13" w:rsidRDefault="00962074" w:rsidP="00422C09">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8B0A13">
        <w:rPr>
          <w:rFonts w:ascii="Century Gothic" w:hAnsi="Century Gothic"/>
          <w:color w:val="AD1915"/>
          <w:sz w:val="20"/>
          <w:szCs w:val="20"/>
          <w:u w:color="000000"/>
          <w:lang w:val="fr-BE"/>
        </w:rPr>
        <w:t xml:space="preserve">"Servir Dieu </w:t>
      </w:r>
      <w:r w:rsidR="00E51E16" w:rsidRPr="008B0A13">
        <w:rPr>
          <w:rFonts w:ascii="Century Gothic" w:hAnsi="Century Gothic"/>
          <w:color w:val="AD1915"/>
          <w:sz w:val="20"/>
          <w:szCs w:val="20"/>
          <w:u w:color="000000"/>
          <w:lang w:val="fr-BE"/>
        </w:rPr>
        <w:t>pour rien</w:t>
      </w:r>
      <w:r w:rsidRPr="008B0A13">
        <w:rPr>
          <w:rFonts w:ascii="Century Gothic" w:hAnsi="Century Gothic"/>
          <w:color w:val="AD1915"/>
          <w:sz w:val="20"/>
          <w:szCs w:val="20"/>
          <w:u w:color="000000"/>
          <w:lang w:val="fr-BE"/>
        </w:rPr>
        <w:t>…"  Est-ce cela que Dieu veut ?  Pourquoi ou pourquoi pas ?</w:t>
      </w:r>
    </w:p>
    <w:p w14:paraId="13F93E8F" w14:textId="06BD3339" w:rsidR="00962074" w:rsidRPr="008B0A13" w:rsidRDefault="005968D4" w:rsidP="00422C09">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8B0A13">
        <w:rPr>
          <w:rFonts w:ascii="Century Gothic" w:hAnsi="Century Gothic"/>
          <w:color w:val="AD1915"/>
          <w:sz w:val="20"/>
          <w:szCs w:val="20"/>
          <w:u w:color="000000"/>
          <w:lang w:val="fr-BE"/>
        </w:rPr>
        <w:t>Parlez</w:t>
      </w:r>
      <w:r w:rsidR="00962074" w:rsidRPr="008B0A13">
        <w:rPr>
          <w:rFonts w:ascii="Century Gothic" w:hAnsi="Century Gothic"/>
          <w:color w:val="AD1915"/>
          <w:sz w:val="20"/>
          <w:szCs w:val="20"/>
          <w:u w:color="000000"/>
          <w:lang w:val="fr-BE"/>
        </w:rPr>
        <w:t xml:space="preserve"> de vos motivations à 'servir Dieu'.  La foi, la religion…  pourquoi la pratiquez-vous ?  Cela peut-il varier d'une personne à l'autre ?</w:t>
      </w:r>
    </w:p>
    <w:p w14:paraId="44133C52" w14:textId="3FD343ED" w:rsidR="001B391D" w:rsidRPr="008B0A13" w:rsidRDefault="001B391D" w:rsidP="00422C09">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8B0A13">
        <w:rPr>
          <w:rFonts w:ascii="Century Gothic" w:hAnsi="Century Gothic"/>
          <w:color w:val="AD1915"/>
          <w:sz w:val="20"/>
          <w:szCs w:val="20"/>
          <w:u w:color="000000"/>
          <w:lang w:val="fr-BE"/>
        </w:rPr>
        <w:t xml:space="preserve">Imaginez-vous que l'on arrive à la conclusion qu'il faille servir Dieu </w:t>
      </w:r>
      <w:r w:rsidR="00E51E16" w:rsidRPr="008B0A13">
        <w:rPr>
          <w:rFonts w:ascii="Century Gothic" w:hAnsi="Century Gothic"/>
          <w:color w:val="AD1915"/>
          <w:sz w:val="20"/>
          <w:szCs w:val="20"/>
          <w:u w:color="000000"/>
          <w:lang w:val="fr-BE"/>
        </w:rPr>
        <w:t>‘pour rien</w:t>
      </w:r>
      <w:r w:rsidRPr="008B0A13">
        <w:rPr>
          <w:rFonts w:ascii="Century Gothic" w:hAnsi="Century Gothic"/>
          <w:color w:val="AD1915"/>
          <w:sz w:val="20"/>
          <w:szCs w:val="20"/>
          <w:u w:color="000000"/>
          <w:lang w:val="fr-BE"/>
        </w:rPr>
        <w:t>', cela signifie-t-il alors qu'</w:t>
      </w:r>
      <w:r w:rsidR="00E51E16" w:rsidRPr="008B0A13">
        <w:rPr>
          <w:rFonts w:ascii="Century Gothic" w:hAnsi="Century Gothic"/>
          <w:color w:val="AD1915"/>
          <w:sz w:val="20"/>
          <w:szCs w:val="20"/>
          <w:u w:color="000000"/>
          <w:lang w:val="fr-BE"/>
        </w:rPr>
        <w:t xml:space="preserve">il n’y a aucun </w:t>
      </w:r>
      <w:r w:rsidRPr="008B0A13">
        <w:rPr>
          <w:rFonts w:ascii="Century Gothic" w:hAnsi="Century Gothic"/>
          <w:color w:val="AD1915"/>
          <w:sz w:val="20"/>
          <w:szCs w:val="20"/>
          <w:u w:color="000000"/>
          <w:lang w:val="fr-BE"/>
        </w:rPr>
        <w:t xml:space="preserve">'avantage' </w:t>
      </w:r>
      <w:r w:rsidR="00E51E16" w:rsidRPr="008B0A13">
        <w:rPr>
          <w:rFonts w:ascii="Century Gothic" w:hAnsi="Century Gothic"/>
          <w:color w:val="AD1915"/>
          <w:sz w:val="20"/>
          <w:szCs w:val="20"/>
          <w:u w:color="000000"/>
          <w:lang w:val="fr-BE"/>
        </w:rPr>
        <w:t xml:space="preserve">à espérer </w:t>
      </w:r>
      <w:r w:rsidRPr="008B0A13">
        <w:rPr>
          <w:rFonts w:ascii="Century Gothic" w:hAnsi="Century Gothic"/>
          <w:color w:val="AD1915"/>
          <w:sz w:val="20"/>
          <w:szCs w:val="20"/>
          <w:u w:color="000000"/>
          <w:lang w:val="fr-BE"/>
        </w:rPr>
        <w:t>?  Avez-vous déjà fait l'expérience de certains 'avantages' ?</w:t>
      </w:r>
    </w:p>
    <w:p w14:paraId="482F7E0C" w14:textId="5E4330B4" w:rsidR="001B391D" w:rsidRPr="008B0A13" w:rsidRDefault="001B391D" w:rsidP="00422C09">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8B0A13">
        <w:rPr>
          <w:rFonts w:ascii="Century Gothic" w:hAnsi="Century Gothic"/>
          <w:color w:val="AD1915"/>
          <w:sz w:val="20"/>
          <w:szCs w:val="20"/>
          <w:u w:color="000000"/>
          <w:lang w:val="fr-BE"/>
        </w:rPr>
        <w:t>Parcourez Deutéronome 5 et 6 par exemple et recherchez ce que Dieu mentionne comme 'profit' quand on respecte la Thora.</w:t>
      </w:r>
    </w:p>
    <w:p w14:paraId="52B04999" w14:textId="12F7BDAD" w:rsidR="001B391D" w:rsidRPr="008B0A13" w:rsidRDefault="001B391D" w:rsidP="00422C09">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8B0A13">
        <w:rPr>
          <w:rFonts w:ascii="Century Gothic" w:hAnsi="Century Gothic"/>
          <w:color w:val="AD1915"/>
          <w:sz w:val="20"/>
          <w:szCs w:val="20"/>
          <w:u w:color="000000"/>
          <w:lang w:val="fr-BE"/>
        </w:rPr>
        <w:t>Peut-on servir Dieu parce que l'on comprend que c'est bon pour soi ?  Au niveau de la motivation, y a-t-il une différence avec le fait de servir Dieu afin d'avoir une place au ciel ?</w:t>
      </w:r>
    </w:p>
    <w:p w14:paraId="4D8F713B" w14:textId="5C7CFBC3" w:rsidR="001B391D" w:rsidRPr="008B0A13" w:rsidRDefault="001B391D" w:rsidP="00422C09">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8B0A13">
        <w:rPr>
          <w:rFonts w:ascii="Century Gothic" w:hAnsi="Century Gothic"/>
          <w:color w:val="AD1915"/>
          <w:sz w:val="20"/>
          <w:szCs w:val="20"/>
          <w:u w:color="000000"/>
          <w:lang w:val="fr-BE"/>
        </w:rPr>
        <w:lastRenderedPageBreak/>
        <w:t>Comment comprenez-vous les bénédictions associées avec la fidélité ?  Est-ce une sorte d'assurance tous risques (une sorte d'omnium contre tous les malheurs) ?</w:t>
      </w:r>
    </w:p>
    <w:p w14:paraId="41D35011" w14:textId="57CD7CF4" w:rsidR="001B391D" w:rsidRPr="008B0A13" w:rsidRDefault="001B391D" w:rsidP="001B391D">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8B0A13">
        <w:rPr>
          <w:rFonts w:ascii="Century Gothic" w:hAnsi="Century Gothic"/>
          <w:color w:val="AD1915"/>
          <w:sz w:val="20"/>
          <w:szCs w:val="20"/>
          <w:u w:color="000000"/>
          <w:lang w:val="fr-BE"/>
        </w:rPr>
        <w:t>Un jour, j'ai dû expliquer Esaïe 43:2 ("Si tu marches dans le feu, tu ne te brûleras pas, et les flammes ne te dévoreront pas") à quelqu'un qui venait de perdre sa sœur dans un terrible incendie.  Comment aborder cela ?</w:t>
      </w:r>
    </w:p>
    <w:p w14:paraId="013F82C6" w14:textId="702EDBDC" w:rsidR="001B391D" w:rsidRPr="008B0A13" w:rsidRDefault="001B391D" w:rsidP="001B391D">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8B0A13">
        <w:rPr>
          <w:rFonts w:ascii="Century Gothic" w:hAnsi="Century Gothic"/>
          <w:color w:val="AD1915"/>
          <w:sz w:val="20"/>
          <w:szCs w:val="20"/>
          <w:u w:color="000000"/>
          <w:lang w:val="fr-BE"/>
        </w:rPr>
        <w:t>Comment comprenez-vous des textes tels que Psaume 1 et Psaume 91 (voir introduction).  Jusqu'à quel point doivent-ils être lus littéralement ?</w:t>
      </w:r>
    </w:p>
    <w:p w14:paraId="5F46D086" w14:textId="77777777" w:rsidR="00422C09" w:rsidRPr="008B0A13" w:rsidRDefault="00422C09" w:rsidP="00422C09">
      <w:pPr>
        <w:widowControl w:val="0"/>
        <w:autoSpaceDE w:val="0"/>
        <w:autoSpaceDN w:val="0"/>
        <w:adjustRightInd w:val="0"/>
        <w:rPr>
          <w:rFonts w:ascii="Century Gothic" w:hAnsi="Century Gothic" w:cs="Times New Roman"/>
          <w:sz w:val="22"/>
          <w:szCs w:val="22"/>
          <w:lang w:val="fr-BE"/>
        </w:rPr>
      </w:pPr>
    </w:p>
    <w:p w14:paraId="3ABAA076" w14:textId="53C98889" w:rsidR="00A85FA4" w:rsidRPr="008B0A13" w:rsidRDefault="00A85FA4" w:rsidP="00A85FA4">
      <w:pPr>
        <w:widowControl w:val="0"/>
        <w:shd w:val="clear" w:color="auto" w:fill="E6E6E6"/>
        <w:autoSpaceDE w:val="0"/>
        <w:autoSpaceDN w:val="0"/>
        <w:adjustRightInd w:val="0"/>
        <w:rPr>
          <w:rFonts w:ascii="Century Gothic" w:hAnsi="Century Gothic" w:cs="Times New Roman"/>
          <w:sz w:val="28"/>
          <w:szCs w:val="28"/>
          <w:lang w:val="fr-BE"/>
        </w:rPr>
      </w:pPr>
      <w:r w:rsidRPr="008B0A13">
        <w:rPr>
          <w:rFonts w:ascii="Century Gothic" w:hAnsi="Century Gothic" w:cs="Times New Roman"/>
          <w:sz w:val="28"/>
          <w:szCs w:val="28"/>
          <w:lang w:val="fr-BE"/>
        </w:rPr>
        <w:t xml:space="preserve">Job </w:t>
      </w:r>
      <w:r w:rsidR="00E51E16" w:rsidRPr="008B0A13">
        <w:rPr>
          <w:rFonts w:ascii="Century Gothic" w:hAnsi="Century Gothic" w:cs="Times New Roman"/>
          <w:sz w:val="28"/>
          <w:szCs w:val="28"/>
          <w:lang w:val="fr-BE"/>
        </w:rPr>
        <w:t>réagit</w:t>
      </w:r>
    </w:p>
    <w:p w14:paraId="24AAAB68" w14:textId="77777777" w:rsidR="00C042E3" w:rsidRPr="008B0A13" w:rsidRDefault="00C042E3" w:rsidP="00A85FA4">
      <w:pPr>
        <w:widowControl w:val="0"/>
        <w:autoSpaceDE w:val="0"/>
        <w:autoSpaceDN w:val="0"/>
        <w:adjustRightInd w:val="0"/>
        <w:rPr>
          <w:rFonts w:ascii="Century Gothic" w:hAnsi="Century Gothic" w:cs="Times New Roman"/>
          <w:sz w:val="8"/>
          <w:szCs w:val="8"/>
          <w:lang w:val="fr-BE"/>
        </w:rPr>
      </w:pPr>
    </w:p>
    <w:p w14:paraId="427E74C5" w14:textId="12A25E33" w:rsidR="00A85FA4" w:rsidRPr="008B0A13" w:rsidRDefault="00E51E16" w:rsidP="00E51E16">
      <w:pPr>
        <w:widowControl w:val="0"/>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De nombreux commentaires (tout comme notre questionnaire) attirent l’attention sur la résignation pieuse de Job dans les ch. 1 et 2.</w:t>
      </w:r>
      <w:r w:rsidR="0057498C" w:rsidRPr="008B0A13">
        <w:rPr>
          <w:rFonts w:ascii="Century Gothic" w:hAnsi="Century Gothic" w:cs="Times New Roman"/>
          <w:sz w:val="22"/>
          <w:szCs w:val="22"/>
          <w:lang w:val="fr-BE"/>
        </w:rPr>
        <w:t xml:space="preserve"> </w:t>
      </w:r>
      <w:r w:rsidR="00A85FA4" w:rsidRPr="008B0A13">
        <w:rPr>
          <w:rFonts w:ascii="Century Gothic" w:hAnsi="Century Gothic" w:cs="Times New Roman"/>
          <w:sz w:val="22"/>
          <w:szCs w:val="22"/>
          <w:lang w:val="fr-BE"/>
        </w:rPr>
        <w:t>‘</w:t>
      </w:r>
      <w:r w:rsidRPr="008B0A13">
        <w:rPr>
          <w:rFonts w:ascii="Century Gothic" w:hAnsi="Century Gothic" w:cs="Times New Roman"/>
          <w:color w:val="3366FF"/>
          <w:sz w:val="22"/>
          <w:szCs w:val="22"/>
          <w:lang w:val="fr-BE"/>
        </w:rPr>
        <w:t>Nu je suis sorti du ventre de ma mère, et nu j’y retournerai. Le SEIGNEUR a donné, le SEIGNEUR a ôté ; que le nom du SEIGNEUR soit béni ! En tout cela, Job ne pécha pas et n’attribua à Dieu rien de choquant.</w:t>
      </w:r>
      <w:r w:rsidR="00A85FA4" w:rsidRPr="008B0A13">
        <w:rPr>
          <w:rFonts w:ascii="Century Gothic" w:hAnsi="Century Gothic" w:cs="Times New Roman"/>
          <w:sz w:val="22"/>
          <w:szCs w:val="22"/>
          <w:lang w:val="fr-BE"/>
        </w:rPr>
        <w:t xml:space="preserve"> – Job 1.20-22</w:t>
      </w:r>
    </w:p>
    <w:p w14:paraId="0852880E" w14:textId="1CB64348" w:rsidR="00C042E3" w:rsidRPr="008B0A13" w:rsidRDefault="00E51E16" w:rsidP="00C042E3">
      <w:pPr>
        <w:widowControl w:val="0"/>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 xml:space="preserve">Ou encore </w:t>
      </w:r>
      <w:r w:rsidR="00C042E3" w:rsidRPr="008B0A13">
        <w:rPr>
          <w:rFonts w:ascii="Century Gothic" w:hAnsi="Century Gothic" w:cs="Times New Roman"/>
          <w:sz w:val="22"/>
          <w:szCs w:val="22"/>
          <w:lang w:val="fr-BE"/>
        </w:rPr>
        <w:t>: "</w:t>
      </w:r>
      <w:r w:rsidRPr="008B0A13">
        <w:rPr>
          <w:lang w:val="fr-BE"/>
        </w:rPr>
        <w:t xml:space="preserve"> </w:t>
      </w:r>
      <w:r w:rsidRPr="008B0A13">
        <w:rPr>
          <w:rFonts w:ascii="Century Gothic" w:hAnsi="Century Gothic" w:cs="Times New Roman"/>
          <w:color w:val="3366FF"/>
          <w:sz w:val="22"/>
          <w:szCs w:val="22"/>
          <w:lang w:val="fr-BE"/>
        </w:rPr>
        <w:t>Nous recevrions de Dieu le bonheur, et nous ne recevrions pas aussi le malheur ! En tout cela, Job ne pécha pas par ses lèvres.</w:t>
      </w:r>
      <w:r w:rsidR="00C042E3" w:rsidRPr="008B0A13">
        <w:rPr>
          <w:rFonts w:ascii="Century Gothic" w:hAnsi="Century Gothic" w:cs="Times New Roman"/>
          <w:sz w:val="22"/>
          <w:szCs w:val="22"/>
          <w:lang w:val="fr-BE"/>
        </w:rPr>
        <w:t>" – Job 2:10</w:t>
      </w:r>
    </w:p>
    <w:p w14:paraId="613A366F" w14:textId="199C2993" w:rsidR="00C042E3" w:rsidRPr="008B0A13" w:rsidRDefault="00E51E16" w:rsidP="00C042E3">
      <w:pPr>
        <w:widowControl w:val="0"/>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 xml:space="preserve">Il a été éduqué avec l’image d’un Dieu qui rétribue de façon juste selon les actes (récompense ou punition, bénédiction ou malédiction). Même dans </w:t>
      </w:r>
      <w:r w:rsidR="008B0A13">
        <w:rPr>
          <w:rFonts w:ascii="Century Gothic" w:hAnsi="Century Gothic" w:cs="Times New Roman"/>
          <w:sz w:val="22"/>
          <w:szCs w:val="22"/>
          <w:lang w:val="fr-BE"/>
        </w:rPr>
        <w:t>l</w:t>
      </w:r>
      <w:r w:rsidRPr="008B0A13">
        <w:rPr>
          <w:rFonts w:ascii="Century Gothic" w:hAnsi="Century Gothic" w:cs="Times New Roman"/>
          <w:sz w:val="22"/>
          <w:szCs w:val="22"/>
          <w:lang w:val="fr-BE"/>
        </w:rPr>
        <w:t>es circonstances difficiles, cette croyance semble tenir bon… mais pour combien de temps ?</w:t>
      </w:r>
    </w:p>
    <w:p w14:paraId="114726C1" w14:textId="77777777" w:rsidR="00C042E3" w:rsidRPr="008B0A13" w:rsidRDefault="00C042E3" w:rsidP="00C042E3">
      <w:pPr>
        <w:widowControl w:val="0"/>
        <w:autoSpaceDE w:val="0"/>
        <w:autoSpaceDN w:val="0"/>
        <w:adjustRightInd w:val="0"/>
        <w:rPr>
          <w:rFonts w:ascii="Century Gothic" w:hAnsi="Century Gothic" w:cs="Times New Roman"/>
          <w:sz w:val="22"/>
          <w:szCs w:val="22"/>
          <w:lang w:val="fr-BE"/>
        </w:rPr>
      </w:pPr>
    </w:p>
    <w:p w14:paraId="71A67933" w14:textId="700145E8" w:rsidR="00C022F8" w:rsidRPr="008B0A13" w:rsidRDefault="00E51E16" w:rsidP="00C022F8">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8B0A13">
        <w:rPr>
          <w:rFonts w:ascii="Century Gothic" w:hAnsi="Century Gothic"/>
          <w:b/>
          <w:bCs/>
          <w:color w:val="AD1915"/>
          <w:sz w:val="20"/>
          <w:szCs w:val="20"/>
          <w:u w:color="000000"/>
          <w:lang w:val="fr-BE"/>
        </w:rPr>
        <w:t>Parlons-en</w:t>
      </w:r>
    </w:p>
    <w:p w14:paraId="1A84977C" w14:textId="6FC05533" w:rsidR="00C022F8" w:rsidRPr="008B0A13" w:rsidRDefault="00E51E16" w:rsidP="00C022F8">
      <w:pPr>
        <w:pStyle w:val="Hoofdtekst"/>
        <w:numPr>
          <w:ilvl w:val="0"/>
          <w:numId w:val="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8B0A13">
        <w:rPr>
          <w:rFonts w:ascii="Century Gothic" w:hAnsi="Century Gothic"/>
          <w:color w:val="AD1915"/>
          <w:sz w:val="20"/>
          <w:szCs w:val="20"/>
          <w:u w:color="000000"/>
          <w:lang w:val="fr-BE"/>
        </w:rPr>
        <w:t>Comment réagissez-vous aux réactions pieuses de Job ? Que cela nous apprend-il sur Job ?</w:t>
      </w:r>
    </w:p>
    <w:p w14:paraId="6BB4308F" w14:textId="4F4CBECC" w:rsidR="00C022F8" w:rsidRPr="008B0A13" w:rsidRDefault="00595323" w:rsidP="00C022F8">
      <w:pPr>
        <w:pStyle w:val="Hoofdtekst"/>
        <w:numPr>
          <w:ilvl w:val="0"/>
          <w:numId w:val="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8B0A13">
        <w:rPr>
          <w:rFonts w:ascii="Century Gothic" w:hAnsi="Century Gothic"/>
          <w:color w:val="AD1915"/>
          <w:sz w:val="20"/>
          <w:szCs w:val="20"/>
          <w:u w:color="000000"/>
          <w:lang w:val="fr-BE"/>
        </w:rPr>
        <w:t xml:space="preserve">Etes-vous d’accord avec ce qu’il dit ? On l’entend bien souvent lors d’enterrements… Mais est-ce vraiment ainsi ? Comment voyez-vous cela ? Et comment cela cadre-t-il </w:t>
      </w:r>
      <w:r w:rsidR="008B0A13" w:rsidRPr="008B0A13">
        <w:rPr>
          <w:rFonts w:ascii="Century Gothic" w:hAnsi="Century Gothic"/>
          <w:color w:val="AD1915"/>
          <w:sz w:val="20"/>
          <w:szCs w:val="20"/>
          <w:u w:color="000000"/>
          <w:lang w:val="fr-BE"/>
        </w:rPr>
        <w:t>(ou au contraire, pas du tout)</w:t>
      </w:r>
      <w:r w:rsidR="008B0A13">
        <w:rPr>
          <w:rFonts w:ascii="Century Gothic" w:hAnsi="Century Gothic"/>
          <w:color w:val="AD1915"/>
          <w:sz w:val="20"/>
          <w:szCs w:val="20"/>
          <w:u w:color="000000"/>
          <w:lang w:val="fr-BE"/>
        </w:rPr>
        <w:t xml:space="preserve"> </w:t>
      </w:r>
      <w:r w:rsidRPr="008B0A13">
        <w:rPr>
          <w:rFonts w:ascii="Century Gothic" w:hAnsi="Century Gothic"/>
          <w:color w:val="AD1915"/>
          <w:sz w:val="20"/>
          <w:szCs w:val="20"/>
          <w:u w:color="000000"/>
          <w:lang w:val="fr-BE"/>
        </w:rPr>
        <w:t>avec votre image de Dieu</w:t>
      </w:r>
      <w:r w:rsidR="008B0A13">
        <w:rPr>
          <w:rFonts w:ascii="Century Gothic" w:hAnsi="Century Gothic"/>
          <w:color w:val="AD1915"/>
          <w:sz w:val="20"/>
          <w:szCs w:val="20"/>
          <w:u w:color="000000"/>
          <w:lang w:val="fr-BE"/>
        </w:rPr>
        <w:t xml:space="preserve"> </w:t>
      </w:r>
      <w:r w:rsidRPr="008B0A13">
        <w:rPr>
          <w:rFonts w:ascii="Century Gothic" w:hAnsi="Century Gothic"/>
          <w:color w:val="AD1915"/>
          <w:sz w:val="20"/>
          <w:szCs w:val="20"/>
          <w:u w:color="000000"/>
          <w:lang w:val="fr-BE"/>
        </w:rPr>
        <w:t>?</w:t>
      </w:r>
    </w:p>
    <w:p w14:paraId="7AB7C6D8" w14:textId="6DEE1CD1" w:rsidR="0057498C" w:rsidRPr="008B0A13" w:rsidRDefault="00595323" w:rsidP="00C022F8">
      <w:pPr>
        <w:pStyle w:val="Hoofdtekst"/>
        <w:numPr>
          <w:ilvl w:val="0"/>
          <w:numId w:val="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8B0A13">
        <w:rPr>
          <w:rFonts w:ascii="Century Gothic" w:hAnsi="Century Gothic"/>
          <w:color w:val="AD1915"/>
          <w:sz w:val="20"/>
          <w:szCs w:val="20"/>
          <w:u w:color="000000"/>
          <w:lang w:val="fr-BE"/>
        </w:rPr>
        <w:t>Remercier Dieu pour tout ? Même pour le décès d’un être cher (votre papa ou maman, enfant, bébé…)?</w:t>
      </w:r>
    </w:p>
    <w:p w14:paraId="7754580F" w14:textId="77777777" w:rsidR="00C042E3" w:rsidRPr="008B0A13" w:rsidRDefault="00C042E3" w:rsidP="00C042E3">
      <w:pPr>
        <w:widowControl w:val="0"/>
        <w:autoSpaceDE w:val="0"/>
        <w:autoSpaceDN w:val="0"/>
        <w:adjustRightInd w:val="0"/>
        <w:rPr>
          <w:rFonts w:ascii="Century Gothic" w:hAnsi="Century Gothic" w:cs="Times New Roman"/>
          <w:sz w:val="22"/>
          <w:szCs w:val="22"/>
          <w:lang w:val="fr-BE"/>
        </w:rPr>
      </w:pPr>
    </w:p>
    <w:p w14:paraId="79C32092" w14:textId="3ECB2366" w:rsidR="00C042E3" w:rsidRPr="008B0A13" w:rsidRDefault="00595323" w:rsidP="00595323">
      <w:pPr>
        <w:widowControl w:val="0"/>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Mais tout d’un coup, en présence de ses amis, le ton change</w:t>
      </w:r>
      <w:r w:rsidR="008B0A13">
        <w:rPr>
          <w:rFonts w:ascii="Century Gothic" w:hAnsi="Century Gothic" w:cs="Times New Roman"/>
          <w:sz w:val="22"/>
          <w:szCs w:val="22"/>
          <w:lang w:val="fr-BE"/>
        </w:rPr>
        <w:t xml:space="preserve"> </w:t>
      </w:r>
      <w:r w:rsidRPr="008B0A13">
        <w:rPr>
          <w:rFonts w:ascii="Century Gothic" w:hAnsi="Century Gothic" w:cs="Times New Roman"/>
          <w:sz w:val="22"/>
          <w:szCs w:val="22"/>
          <w:lang w:val="fr-BE"/>
        </w:rPr>
        <w:t xml:space="preserve">: </w:t>
      </w:r>
      <w:r w:rsidR="008B0A13">
        <w:rPr>
          <w:rFonts w:ascii="Century Gothic" w:hAnsi="Century Gothic" w:cs="Times New Roman"/>
          <w:sz w:val="22"/>
          <w:szCs w:val="22"/>
          <w:lang w:val="fr-BE"/>
        </w:rPr>
        <w:t>Job</w:t>
      </w:r>
      <w:r w:rsidRPr="008B0A13">
        <w:rPr>
          <w:rFonts w:ascii="Century Gothic" w:hAnsi="Century Gothic" w:cs="Times New Roman"/>
          <w:sz w:val="22"/>
          <w:szCs w:val="22"/>
          <w:lang w:val="fr-BE"/>
        </w:rPr>
        <w:t xml:space="preserve"> se met à se plaindre et à se lamenter. Il maudit le jour où il est né, et aurait préféré ne jamais avoir vu la lumière du jour:</w:t>
      </w:r>
      <w:r w:rsidRPr="008B0A13">
        <w:rPr>
          <w:lang w:val="fr-BE"/>
        </w:rPr>
        <w:t xml:space="preserve"> “</w:t>
      </w:r>
      <w:r w:rsidRPr="008B0A13">
        <w:rPr>
          <w:rFonts w:ascii="Century Gothic" w:hAnsi="Century Gothic" w:cs="Times New Roman"/>
          <w:color w:val="3366FF"/>
          <w:sz w:val="22"/>
          <w:szCs w:val="22"/>
          <w:lang w:val="fr-BE"/>
        </w:rPr>
        <w:t>Après cela, Job prit la parole et maudit le jour de sa naissance. Job dit : Périsse le jour où je suis né, et la nuit qui dit : Un enfant mâle a été conçu !</w:t>
      </w:r>
      <w:r w:rsidR="00C042E3" w:rsidRPr="008B0A13">
        <w:rPr>
          <w:rFonts w:ascii="Century Gothic" w:hAnsi="Century Gothic" w:cs="Times New Roman"/>
          <w:color w:val="3366FF"/>
          <w:sz w:val="22"/>
          <w:szCs w:val="22"/>
          <w:lang w:val="fr-BE"/>
        </w:rPr>
        <w:t xml:space="preserve"> </w:t>
      </w:r>
      <w:r w:rsidRPr="008B0A13">
        <w:rPr>
          <w:rFonts w:ascii="Century Gothic" w:hAnsi="Century Gothic" w:cs="Times New Roman"/>
          <w:color w:val="3366FF"/>
          <w:sz w:val="22"/>
          <w:szCs w:val="22"/>
          <w:lang w:val="fr-BE"/>
        </w:rPr>
        <w:t xml:space="preserve">Pourquoi ne suis-je pas mort dans le sein de ma mère ? </w:t>
      </w:r>
      <w:r w:rsidRPr="0048556C">
        <w:rPr>
          <w:rFonts w:ascii="Century Gothic" w:hAnsi="Century Gothic" w:cs="Times New Roman"/>
          <w:color w:val="3366FF"/>
          <w:spacing w:val="-4"/>
          <w:sz w:val="22"/>
          <w:szCs w:val="22"/>
          <w:lang w:val="fr-BE"/>
        </w:rPr>
        <w:t xml:space="preserve">Pourquoi n’ai-je pas expiré au sortir de son ventre ? Je n’ai ni calme, ni tranquillité, ni repos ; </w:t>
      </w:r>
      <w:r w:rsidR="00C042E3" w:rsidRPr="0048556C">
        <w:rPr>
          <w:rFonts w:ascii="Century Gothic" w:hAnsi="Century Gothic" w:cs="Times New Roman"/>
          <w:color w:val="3366FF"/>
          <w:spacing w:val="-4"/>
          <w:sz w:val="22"/>
          <w:szCs w:val="22"/>
          <w:lang w:val="fr-BE"/>
        </w:rPr>
        <w:t>"</w:t>
      </w:r>
      <w:r w:rsidR="00C042E3" w:rsidRPr="0048556C">
        <w:rPr>
          <w:rFonts w:ascii="Century Gothic" w:hAnsi="Century Gothic" w:cs="Times New Roman"/>
          <w:spacing w:val="-4"/>
          <w:sz w:val="22"/>
          <w:szCs w:val="22"/>
          <w:lang w:val="fr-BE"/>
        </w:rPr>
        <w:t xml:space="preserve"> – Job 3:1 </w:t>
      </w:r>
      <w:r w:rsidR="008B0A13" w:rsidRPr="0048556C">
        <w:rPr>
          <w:rFonts w:ascii="Century Gothic" w:hAnsi="Century Gothic" w:cs="Times New Roman"/>
          <w:spacing w:val="-4"/>
          <w:sz w:val="22"/>
          <w:szCs w:val="22"/>
          <w:lang w:val="fr-BE"/>
        </w:rPr>
        <w:t>sv</w:t>
      </w:r>
    </w:p>
    <w:p w14:paraId="4DC57B3F" w14:textId="77777777" w:rsidR="00C022F8" w:rsidRPr="008B0A13" w:rsidRDefault="00C022F8" w:rsidP="00C042E3">
      <w:pPr>
        <w:widowControl w:val="0"/>
        <w:autoSpaceDE w:val="0"/>
        <w:autoSpaceDN w:val="0"/>
        <w:adjustRightInd w:val="0"/>
        <w:rPr>
          <w:rFonts w:ascii="Century Gothic" w:hAnsi="Century Gothic" w:cs="Times New Roman"/>
          <w:sz w:val="8"/>
          <w:szCs w:val="8"/>
          <w:lang w:val="fr-BE"/>
        </w:rPr>
      </w:pPr>
    </w:p>
    <w:p w14:paraId="2C16039E" w14:textId="1219E6DC" w:rsidR="00C022F8" w:rsidRPr="008B0A13" w:rsidRDefault="00595323" w:rsidP="00C042E3">
      <w:pPr>
        <w:widowControl w:val="0"/>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Plus question d’un Job pieusement résigné, mais plutôt d’amères lamentations… même jusqu’à</w:t>
      </w:r>
      <w:r w:rsidR="00386DBC" w:rsidRPr="008B0A13">
        <w:rPr>
          <w:rFonts w:ascii="Century Gothic" w:hAnsi="Century Gothic" w:cs="Times New Roman"/>
          <w:sz w:val="22"/>
          <w:szCs w:val="22"/>
          <w:lang w:val="fr-BE"/>
        </w:rPr>
        <w:t xml:space="preserve"> lever le poing vers le ciel</w:t>
      </w:r>
      <w:r w:rsidR="008B0A13">
        <w:rPr>
          <w:rFonts w:ascii="Century Gothic" w:hAnsi="Century Gothic" w:cs="Times New Roman"/>
          <w:sz w:val="22"/>
          <w:szCs w:val="22"/>
          <w:lang w:val="fr-BE"/>
        </w:rPr>
        <w:t xml:space="preserve"> </w:t>
      </w:r>
      <w:r w:rsidR="00C042E3" w:rsidRPr="008B0A13">
        <w:rPr>
          <w:rFonts w:ascii="Century Gothic" w:hAnsi="Century Gothic" w:cs="Times New Roman"/>
          <w:sz w:val="22"/>
          <w:szCs w:val="22"/>
          <w:lang w:val="fr-BE"/>
        </w:rPr>
        <w:t>:</w:t>
      </w:r>
      <w:r w:rsidR="00C022F8" w:rsidRPr="008B0A13">
        <w:rPr>
          <w:rFonts w:ascii="Century Gothic" w:hAnsi="Century Gothic" w:cs="Times New Roman"/>
          <w:sz w:val="22"/>
          <w:szCs w:val="22"/>
          <w:lang w:val="fr-BE"/>
        </w:rPr>
        <w:t xml:space="preserve"> </w:t>
      </w:r>
    </w:p>
    <w:p w14:paraId="6395952B" w14:textId="08C938B8" w:rsidR="00C022F8" w:rsidRPr="008B0A13" w:rsidRDefault="00C042E3" w:rsidP="00386DBC">
      <w:pPr>
        <w:pStyle w:val="ListParagraph"/>
        <w:widowControl w:val="0"/>
        <w:numPr>
          <w:ilvl w:val="0"/>
          <w:numId w:val="5"/>
        </w:numPr>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w:t>
      </w:r>
      <w:r w:rsidR="00386DBC" w:rsidRPr="008B0A13">
        <w:rPr>
          <w:lang w:val="fr-BE"/>
        </w:rPr>
        <w:t xml:space="preserve"> </w:t>
      </w:r>
      <w:r w:rsidR="00386DBC" w:rsidRPr="008B0A13">
        <w:rPr>
          <w:rFonts w:ascii="Century Gothic" w:hAnsi="Century Gothic" w:cs="Times New Roman"/>
          <w:sz w:val="22"/>
          <w:szCs w:val="22"/>
          <w:lang w:val="fr-BE"/>
        </w:rPr>
        <w:t xml:space="preserve">Je me plaindrai dans l’amertume de mon âme.” </w:t>
      </w:r>
      <w:r w:rsidRPr="008B0A13">
        <w:rPr>
          <w:rFonts w:ascii="Century Gothic" w:hAnsi="Century Gothic" w:cs="Times New Roman"/>
          <w:sz w:val="22"/>
          <w:szCs w:val="22"/>
          <w:lang w:val="fr-BE"/>
        </w:rPr>
        <w:t xml:space="preserve">(7.11). </w:t>
      </w:r>
    </w:p>
    <w:p w14:paraId="7C888B7A" w14:textId="54E31FB8" w:rsidR="00C022F8" w:rsidRPr="008B0A13" w:rsidRDefault="00386DBC" w:rsidP="00C022F8">
      <w:pPr>
        <w:pStyle w:val="ListParagraph"/>
        <w:widowControl w:val="0"/>
        <w:numPr>
          <w:ilvl w:val="0"/>
          <w:numId w:val="5"/>
        </w:numPr>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Impossible de se mesurer à Dieu</w:t>
      </w:r>
      <w:r w:rsidR="00C042E3" w:rsidRPr="008B0A13">
        <w:rPr>
          <w:rFonts w:ascii="Century Gothic" w:hAnsi="Century Gothic" w:cs="Times New Roman"/>
          <w:sz w:val="22"/>
          <w:szCs w:val="22"/>
          <w:lang w:val="fr-BE"/>
        </w:rPr>
        <w:t xml:space="preserve"> (9.2),</w:t>
      </w:r>
      <w:r w:rsidR="00C022F8" w:rsidRPr="008B0A13">
        <w:rPr>
          <w:rFonts w:ascii="Century Gothic" w:hAnsi="Century Gothic" w:cs="Times New Roman"/>
          <w:sz w:val="22"/>
          <w:szCs w:val="22"/>
          <w:lang w:val="fr-BE"/>
        </w:rPr>
        <w:t xml:space="preserve"> </w:t>
      </w:r>
    </w:p>
    <w:p w14:paraId="1D5BC700" w14:textId="0CAB07B0" w:rsidR="00C022F8" w:rsidRPr="008B0A13" w:rsidRDefault="00386DBC" w:rsidP="00386DBC">
      <w:pPr>
        <w:pStyle w:val="ListParagraph"/>
        <w:widowControl w:val="0"/>
        <w:numPr>
          <w:ilvl w:val="0"/>
          <w:numId w:val="5"/>
        </w:numPr>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Il fait ce qu’il veut</w:t>
      </w:r>
      <w:r w:rsidR="00C042E3" w:rsidRPr="008B0A13">
        <w:rPr>
          <w:rFonts w:ascii="Century Gothic" w:hAnsi="Century Gothic" w:cs="Times New Roman"/>
          <w:sz w:val="22"/>
          <w:szCs w:val="22"/>
          <w:lang w:val="fr-BE"/>
        </w:rPr>
        <w:t>,</w:t>
      </w:r>
      <w:r w:rsidRPr="008B0A13">
        <w:rPr>
          <w:lang w:val="fr-BE"/>
        </w:rPr>
        <w:t xml:space="preserve"> </w:t>
      </w:r>
      <w:r w:rsidRPr="008B0A13">
        <w:rPr>
          <w:rFonts w:ascii="Century Gothic" w:hAnsi="Century Gothic" w:cs="Times New Roman"/>
          <w:sz w:val="22"/>
          <w:szCs w:val="22"/>
          <w:lang w:val="fr-BE"/>
        </w:rPr>
        <w:t>Lui qui m’assaille comme par une tempête, qui multiplie sans raison mes blessures, qui ne me laisse pas respirer, qui me rassasie d’amertume.</w:t>
      </w:r>
      <w:r w:rsidR="00C042E3" w:rsidRPr="008B0A13">
        <w:rPr>
          <w:rFonts w:ascii="Century Gothic" w:hAnsi="Century Gothic" w:cs="Times New Roman"/>
          <w:sz w:val="22"/>
          <w:szCs w:val="22"/>
          <w:lang w:val="fr-BE"/>
        </w:rPr>
        <w:t xml:space="preserve"> </w:t>
      </w:r>
      <w:r w:rsidRPr="008B0A13">
        <w:rPr>
          <w:rFonts w:ascii="Century Gothic" w:hAnsi="Century Gothic" w:cs="Times New Roman"/>
          <w:sz w:val="22"/>
          <w:szCs w:val="22"/>
          <w:lang w:val="fr-BE"/>
        </w:rPr>
        <w:t xml:space="preserve">Suis-je innocent, il me déclarera coupable. </w:t>
      </w:r>
      <w:r w:rsidR="00C042E3" w:rsidRPr="008B0A13">
        <w:rPr>
          <w:rFonts w:ascii="Century Gothic" w:hAnsi="Century Gothic" w:cs="Times New Roman"/>
          <w:sz w:val="22"/>
          <w:szCs w:val="22"/>
          <w:lang w:val="fr-BE"/>
        </w:rPr>
        <w:t xml:space="preserve">(9.12-20) </w:t>
      </w:r>
    </w:p>
    <w:p w14:paraId="64EE1241" w14:textId="326F41C3" w:rsidR="00C022F8" w:rsidRPr="008B0A13" w:rsidRDefault="00386DBC" w:rsidP="00386DBC">
      <w:pPr>
        <w:pStyle w:val="ListParagraph"/>
        <w:widowControl w:val="0"/>
        <w:numPr>
          <w:ilvl w:val="0"/>
          <w:numId w:val="5"/>
        </w:numPr>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 xml:space="preserve">Fais-moi savoir pourquoi tu me prends à partie ! Te paraît-il bien de maltraiter, </w:t>
      </w:r>
      <w:r w:rsidR="008B0A13">
        <w:rPr>
          <w:rFonts w:ascii="Century Gothic" w:hAnsi="Century Gothic" w:cs="Times New Roman"/>
          <w:sz w:val="22"/>
          <w:szCs w:val="22"/>
          <w:lang w:val="fr-BE"/>
        </w:rPr>
        <w:t>d</w:t>
      </w:r>
      <w:r w:rsidRPr="008B0A13">
        <w:rPr>
          <w:rFonts w:ascii="Century Gothic" w:hAnsi="Century Gothic" w:cs="Times New Roman"/>
          <w:sz w:val="22"/>
          <w:szCs w:val="22"/>
          <w:lang w:val="fr-BE"/>
        </w:rPr>
        <w:t xml:space="preserve">e repousser l’ouvrage de tes mains ? </w:t>
      </w:r>
      <w:r w:rsidR="00C042E3" w:rsidRPr="008B0A13">
        <w:rPr>
          <w:rFonts w:ascii="Century Gothic" w:hAnsi="Century Gothic" w:cs="Times New Roman"/>
          <w:sz w:val="22"/>
          <w:szCs w:val="22"/>
          <w:lang w:val="fr-BE"/>
        </w:rPr>
        <w:t xml:space="preserve">(10.2,3) </w:t>
      </w:r>
    </w:p>
    <w:p w14:paraId="1C3F3DDA" w14:textId="3F04C11A" w:rsidR="00C022F8" w:rsidRPr="008B0A13" w:rsidRDefault="00386DBC" w:rsidP="00C022F8">
      <w:pPr>
        <w:pStyle w:val="ListParagraph"/>
        <w:widowControl w:val="0"/>
        <w:numPr>
          <w:ilvl w:val="0"/>
          <w:numId w:val="5"/>
        </w:numPr>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Je suis innocent, je ne mérite pas ça ! Ce n’est pas juste. Dieu me traite injustement</w:t>
      </w:r>
      <w:r w:rsidR="00C042E3" w:rsidRPr="008B0A13">
        <w:rPr>
          <w:rFonts w:ascii="Century Gothic" w:hAnsi="Century Gothic" w:cs="Times New Roman"/>
          <w:sz w:val="22"/>
          <w:szCs w:val="22"/>
          <w:lang w:val="fr-BE"/>
        </w:rPr>
        <w:t xml:space="preserve"> (10.6.) </w:t>
      </w:r>
    </w:p>
    <w:p w14:paraId="41349FCC" w14:textId="6F991650" w:rsidR="00C022F8" w:rsidRPr="008B0A13" w:rsidRDefault="00386DBC" w:rsidP="00C022F8">
      <w:pPr>
        <w:pStyle w:val="ListParagraph"/>
        <w:widowControl w:val="0"/>
        <w:numPr>
          <w:ilvl w:val="0"/>
          <w:numId w:val="5"/>
        </w:numPr>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Quand je l’appelle, il ne l’entend pas, il reste loin. Il n’en a rien à faire</w:t>
      </w:r>
      <w:r w:rsidR="00C042E3" w:rsidRPr="008B0A13">
        <w:rPr>
          <w:rFonts w:ascii="Century Gothic" w:hAnsi="Century Gothic" w:cs="Times New Roman"/>
          <w:sz w:val="22"/>
          <w:szCs w:val="22"/>
          <w:lang w:val="fr-BE"/>
        </w:rPr>
        <w:t xml:space="preserve"> (23.8,9; 24.12) </w:t>
      </w:r>
    </w:p>
    <w:p w14:paraId="1AE33984" w14:textId="3C71B922" w:rsidR="00C042E3" w:rsidRPr="008B0A13" w:rsidRDefault="00AB53E5" w:rsidP="00C022F8">
      <w:pPr>
        <w:pStyle w:val="ListParagraph"/>
        <w:widowControl w:val="0"/>
        <w:numPr>
          <w:ilvl w:val="0"/>
          <w:numId w:val="5"/>
        </w:numPr>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 xml:space="preserve">J’exige des réponses </w:t>
      </w:r>
      <w:r w:rsidR="001E31FE" w:rsidRPr="008B0A13">
        <w:rPr>
          <w:rFonts w:ascii="Century Gothic" w:hAnsi="Century Gothic" w:cs="Times New Roman"/>
          <w:sz w:val="22"/>
          <w:szCs w:val="22"/>
          <w:lang w:val="fr-BE"/>
        </w:rPr>
        <w:t>(31.35)</w:t>
      </w:r>
    </w:p>
    <w:p w14:paraId="041AA12B" w14:textId="713A9826" w:rsidR="00AB53E5" w:rsidRPr="008B0A13" w:rsidRDefault="00AB53E5" w:rsidP="00C042E3">
      <w:pPr>
        <w:widowControl w:val="0"/>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 xml:space="preserve">Job supplie, crie vers le ciel, exprime sa colère, se plaint et accuse. </w:t>
      </w:r>
      <w:r w:rsidR="00C042E3" w:rsidRPr="008B0A13">
        <w:rPr>
          <w:rFonts w:ascii="Century Gothic" w:hAnsi="Century Gothic" w:cs="Times New Roman"/>
          <w:sz w:val="22"/>
          <w:szCs w:val="22"/>
          <w:lang w:val="fr-BE"/>
        </w:rPr>
        <w:t>"</w:t>
      </w:r>
      <w:r w:rsidRPr="008B0A13">
        <w:rPr>
          <w:rFonts w:ascii="Century Gothic" w:hAnsi="Century Gothic" w:cs="Times New Roman"/>
          <w:sz w:val="22"/>
          <w:szCs w:val="22"/>
          <w:lang w:val="fr-BE"/>
        </w:rPr>
        <w:t>J’en ai assez, laisse-moi tranquille, quel genre de Dieu es-tu ?” Cela continue ainsi, chapitre après chapitre…</w:t>
      </w:r>
    </w:p>
    <w:p w14:paraId="2EF32340" w14:textId="628A2FF0" w:rsidR="00C022F8" w:rsidRPr="008B0A13" w:rsidRDefault="00AB53E5" w:rsidP="00AB53E5">
      <w:pPr>
        <w:rPr>
          <w:rFonts w:ascii="Century Gothic" w:hAnsi="Century Gothic" w:cs="Times New Roman"/>
          <w:sz w:val="22"/>
          <w:szCs w:val="22"/>
          <w:lang w:val="fr-BE"/>
        </w:rPr>
      </w:pPr>
      <w:r w:rsidRPr="008B0A13">
        <w:rPr>
          <w:rFonts w:ascii="Century Gothic" w:hAnsi="Century Gothic" w:cs="Times New Roman"/>
          <w:sz w:val="22"/>
          <w:szCs w:val="22"/>
          <w:lang w:val="fr-BE"/>
        </w:rPr>
        <w:t>L’image traditionnelle qu’il se fait de Dieu (le Dieu qui tire toutes les ficelles, qui détermine tout jusque dans les moindres détails, qui bénit ou punit)</w:t>
      </w:r>
      <w:r w:rsidR="00C022F8" w:rsidRPr="008B0A13">
        <w:rPr>
          <w:rFonts w:ascii="Century Gothic" w:hAnsi="Century Gothic" w:cs="Times New Roman"/>
          <w:sz w:val="22"/>
          <w:szCs w:val="22"/>
          <w:lang w:val="fr-BE"/>
        </w:rPr>
        <w:t xml:space="preserve"> </w:t>
      </w:r>
      <w:r w:rsidRPr="008B0A13">
        <w:rPr>
          <w:rFonts w:ascii="Century Gothic" w:hAnsi="Century Gothic" w:cs="Times New Roman"/>
          <w:sz w:val="22"/>
          <w:szCs w:val="22"/>
          <w:lang w:val="fr-BE"/>
        </w:rPr>
        <w:t>éclate et se casse. Il ne mérite pas ce qu’il vit…</w:t>
      </w:r>
    </w:p>
    <w:p w14:paraId="409C2AF0" w14:textId="77777777" w:rsidR="00C042E3" w:rsidRPr="008B0A13" w:rsidRDefault="00C042E3" w:rsidP="00C042E3">
      <w:pPr>
        <w:widowControl w:val="0"/>
        <w:autoSpaceDE w:val="0"/>
        <w:autoSpaceDN w:val="0"/>
        <w:adjustRightInd w:val="0"/>
        <w:rPr>
          <w:rFonts w:ascii="Century Gothic" w:hAnsi="Century Gothic" w:cs="Times New Roman"/>
          <w:sz w:val="22"/>
          <w:szCs w:val="22"/>
          <w:lang w:val="fr-BE"/>
        </w:rPr>
      </w:pPr>
    </w:p>
    <w:p w14:paraId="4228071D" w14:textId="7B2E53E7" w:rsidR="0057498C" w:rsidRPr="008B0A13" w:rsidRDefault="00AB53E5" w:rsidP="00C042E3">
      <w:pPr>
        <w:widowControl w:val="0"/>
        <w:autoSpaceDE w:val="0"/>
        <w:autoSpaceDN w:val="0"/>
        <w:adjustRightInd w:val="0"/>
        <w:rPr>
          <w:rFonts w:ascii="Century Gothic" w:hAnsi="Century Gothic" w:cs="Times New Roman"/>
          <w:sz w:val="22"/>
          <w:szCs w:val="22"/>
          <w:lang w:val="fr-BE"/>
        </w:rPr>
      </w:pPr>
      <w:r w:rsidRPr="008B0A13">
        <w:rPr>
          <w:rFonts w:ascii="Century Gothic" w:hAnsi="Century Gothic" w:cs="Times New Roman"/>
          <w:sz w:val="22"/>
          <w:szCs w:val="22"/>
          <w:lang w:val="fr-BE"/>
        </w:rPr>
        <w:t>La semaine prochaine nous approfondirons davantage ce sujet</w:t>
      </w:r>
      <w:r w:rsidR="0057498C" w:rsidRPr="008B0A13">
        <w:rPr>
          <w:rFonts w:ascii="Century Gothic" w:hAnsi="Century Gothic" w:cs="Times New Roman"/>
          <w:sz w:val="22"/>
          <w:szCs w:val="22"/>
          <w:lang w:val="fr-BE"/>
        </w:rPr>
        <w:t xml:space="preserve"> …</w:t>
      </w:r>
    </w:p>
    <w:p w14:paraId="14A5B9C8" w14:textId="77777777" w:rsidR="0057498C" w:rsidRPr="008B0A13" w:rsidRDefault="0057498C" w:rsidP="00C042E3">
      <w:pPr>
        <w:widowControl w:val="0"/>
        <w:autoSpaceDE w:val="0"/>
        <w:autoSpaceDN w:val="0"/>
        <w:adjustRightInd w:val="0"/>
        <w:rPr>
          <w:rFonts w:ascii="Century Gothic" w:hAnsi="Century Gothic" w:cs="Times New Roman"/>
          <w:sz w:val="22"/>
          <w:szCs w:val="22"/>
          <w:lang w:val="fr-BE"/>
        </w:rPr>
      </w:pPr>
    </w:p>
    <w:p w14:paraId="34D4E3C1" w14:textId="7A6BBD40" w:rsidR="00C022F8" w:rsidRPr="008B0A13" w:rsidRDefault="00AB53E5" w:rsidP="00C022F8">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8B0A13">
        <w:rPr>
          <w:rFonts w:ascii="Century Gothic" w:hAnsi="Century Gothic"/>
          <w:b/>
          <w:bCs/>
          <w:color w:val="AD1915"/>
          <w:sz w:val="20"/>
          <w:szCs w:val="20"/>
          <w:u w:color="000000"/>
          <w:lang w:val="fr-BE"/>
        </w:rPr>
        <w:t>Parlons-en</w:t>
      </w:r>
    </w:p>
    <w:p w14:paraId="6632427F" w14:textId="3888081E" w:rsidR="00C022F8" w:rsidRPr="008B0A13" w:rsidRDefault="00AB53E5" w:rsidP="00C022F8">
      <w:pPr>
        <w:pStyle w:val="Hoofdtekst"/>
        <w:numPr>
          <w:ilvl w:val="0"/>
          <w:numId w:val="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8B0A13">
        <w:rPr>
          <w:rFonts w:ascii="Century Gothic" w:hAnsi="Century Gothic"/>
          <w:color w:val="AD1915"/>
          <w:sz w:val="20"/>
          <w:szCs w:val="20"/>
          <w:u w:color="000000"/>
          <w:lang w:val="fr-BE"/>
        </w:rPr>
        <w:t>Que pensez-vous de l’évolution que vit Job ?</w:t>
      </w:r>
    </w:p>
    <w:p w14:paraId="312DE4BE" w14:textId="00D0BA5D" w:rsidR="00C022F8" w:rsidRPr="008B0A13" w:rsidRDefault="00AB53E5" w:rsidP="00C022F8">
      <w:pPr>
        <w:pStyle w:val="Hoofdtekst"/>
        <w:numPr>
          <w:ilvl w:val="0"/>
          <w:numId w:val="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8B0A13">
        <w:rPr>
          <w:rFonts w:ascii="Century Gothic" w:hAnsi="Century Gothic"/>
          <w:color w:val="AD1915"/>
          <w:sz w:val="20"/>
          <w:szCs w:val="20"/>
          <w:u w:color="000000"/>
          <w:lang w:val="fr-BE"/>
        </w:rPr>
        <w:t>Est-</w:t>
      </w:r>
      <w:r w:rsidR="008B0A13">
        <w:rPr>
          <w:rFonts w:ascii="Century Gothic" w:hAnsi="Century Gothic"/>
          <w:color w:val="AD1915"/>
          <w:sz w:val="20"/>
          <w:szCs w:val="20"/>
          <w:u w:color="000000"/>
          <w:lang w:val="fr-BE"/>
        </w:rPr>
        <w:t>il</w:t>
      </w:r>
      <w:r w:rsidRPr="008B0A13">
        <w:rPr>
          <w:rFonts w:ascii="Century Gothic" w:hAnsi="Century Gothic"/>
          <w:color w:val="AD1915"/>
          <w:sz w:val="20"/>
          <w:szCs w:val="20"/>
          <w:u w:color="000000"/>
          <w:lang w:val="fr-BE"/>
        </w:rPr>
        <w:t xml:space="preserve"> possible qu’une certaine image de Dieu facilite les choses ou au contraire les rend encore plus difficiles quand tout va de travers ?</w:t>
      </w:r>
    </w:p>
    <w:p w14:paraId="48AD285C" w14:textId="395DB725" w:rsidR="00C022F8" w:rsidRPr="008B0A13" w:rsidRDefault="00C022F8" w:rsidP="00C022F8">
      <w:pPr>
        <w:pStyle w:val="Hoofdtekst"/>
        <w:numPr>
          <w:ilvl w:val="0"/>
          <w:numId w:val="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8B0A13">
        <w:rPr>
          <w:rFonts w:ascii="Century Gothic" w:hAnsi="Century Gothic"/>
          <w:color w:val="AD1915"/>
          <w:sz w:val="20"/>
          <w:szCs w:val="20"/>
          <w:u w:color="000000"/>
          <w:lang w:val="fr-BE"/>
        </w:rPr>
        <w:lastRenderedPageBreak/>
        <w:t>“</w:t>
      </w:r>
      <w:r w:rsidR="00AB53E5" w:rsidRPr="008B0A13">
        <w:rPr>
          <w:rFonts w:ascii="Century Gothic" w:hAnsi="Century Gothic"/>
          <w:color w:val="AD1915"/>
          <w:sz w:val="20"/>
          <w:szCs w:val="20"/>
          <w:u w:color="000000"/>
          <w:lang w:val="fr-BE"/>
        </w:rPr>
        <w:t>Je ne mérite pas cela</w:t>
      </w:r>
      <w:r w:rsidRPr="008B0A13">
        <w:rPr>
          <w:rFonts w:ascii="Century Gothic" w:hAnsi="Century Gothic"/>
          <w:color w:val="AD1915"/>
          <w:sz w:val="20"/>
          <w:szCs w:val="20"/>
          <w:u w:color="000000"/>
          <w:lang w:val="fr-BE"/>
        </w:rPr>
        <w:t xml:space="preserve">”, </w:t>
      </w:r>
      <w:r w:rsidR="00AB53E5" w:rsidRPr="008B0A13">
        <w:rPr>
          <w:rFonts w:ascii="Century Gothic" w:hAnsi="Century Gothic"/>
          <w:color w:val="AD1915"/>
          <w:sz w:val="20"/>
          <w:szCs w:val="20"/>
          <w:u w:color="000000"/>
          <w:lang w:val="fr-BE"/>
        </w:rPr>
        <w:t>s’écrie Job</w:t>
      </w:r>
      <w:r w:rsidRPr="008B0A13">
        <w:rPr>
          <w:rFonts w:ascii="Century Gothic" w:hAnsi="Century Gothic"/>
          <w:color w:val="AD1915"/>
          <w:sz w:val="20"/>
          <w:szCs w:val="20"/>
          <w:u w:color="000000"/>
          <w:lang w:val="fr-BE"/>
        </w:rPr>
        <w:t xml:space="preserve">… </w:t>
      </w:r>
      <w:r w:rsidR="00AB53E5" w:rsidRPr="008B0A13">
        <w:rPr>
          <w:rFonts w:ascii="Century Gothic" w:hAnsi="Century Gothic"/>
          <w:color w:val="AD1915"/>
          <w:sz w:val="20"/>
          <w:szCs w:val="20"/>
          <w:u w:color="000000"/>
          <w:lang w:val="fr-BE"/>
        </w:rPr>
        <w:t>Dans divers milieux chrétiens on réagit en disant “chaque être humain mérite cela, car nous sommes tous pécheurs…” Comment réagissez-vos en tenant compte de ce qu’aussi bien Dieu que le conteur disent de Job</w:t>
      </w:r>
      <w:r w:rsidR="008B0A13" w:rsidRPr="008B0A13">
        <w:rPr>
          <w:rFonts w:ascii="Century Gothic" w:hAnsi="Century Gothic"/>
          <w:color w:val="AD1915"/>
          <w:sz w:val="20"/>
          <w:szCs w:val="20"/>
          <w:u w:color="000000"/>
          <w:lang w:val="fr-BE"/>
        </w:rPr>
        <w:t>, et de la cruauté de ce qui lui arrive ?</w:t>
      </w:r>
    </w:p>
    <w:p w14:paraId="35F23B5F" w14:textId="50A7F0F0" w:rsidR="00C022F8" w:rsidRPr="008B0A13" w:rsidRDefault="008B0A13" w:rsidP="0057498C">
      <w:pPr>
        <w:pStyle w:val="Hoofdtekst"/>
        <w:numPr>
          <w:ilvl w:val="0"/>
          <w:numId w:val="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8B0A13">
        <w:rPr>
          <w:rFonts w:ascii="Century Gothic" w:hAnsi="Century Gothic"/>
          <w:color w:val="AD1915"/>
          <w:sz w:val="20"/>
          <w:szCs w:val="20"/>
          <w:u w:color="000000"/>
          <w:lang w:val="fr-BE"/>
        </w:rPr>
        <w:t>Une réaction traditionnelle de certains chrétiens est : croire seulement, ne pas poser de questions… Etes-vous d’accord ? Ce qui est certain, c’est que Job veut des réponses</w:t>
      </w:r>
      <w:r w:rsidR="008F6AD3" w:rsidRPr="008B0A13">
        <w:rPr>
          <w:rFonts w:ascii="Century Gothic" w:hAnsi="Century Gothic"/>
          <w:color w:val="AD1915"/>
          <w:sz w:val="20"/>
          <w:szCs w:val="20"/>
          <w:u w:color="000000"/>
          <w:lang w:val="fr-BE"/>
        </w:rPr>
        <w:t>…</w:t>
      </w:r>
    </w:p>
    <w:sectPr w:rsidR="00C022F8" w:rsidRPr="008B0A13" w:rsidSect="00422C09">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34A5F" w14:textId="77777777" w:rsidR="00C665FA" w:rsidRDefault="00C665FA" w:rsidP="00C022F8">
      <w:r>
        <w:separator/>
      </w:r>
    </w:p>
  </w:endnote>
  <w:endnote w:type="continuationSeparator" w:id="0">
    <w:p w14:paraId="4852F541" w14:textId="77777777" w:rsidR="00C665FA" w:rsidRDefault="00C665FA" w:rsidP="00C0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346CF" w14:textId="39F4A2B5" w:rsidR="00C022F8" w:rsidRPr="00E51E16" w:rsidRDefault="00E51E16">
    <w:pPr>
      <w:pStyle w:val="Footer"/>
      <w:rPr>
        <w:lang w:val="fr-BE"/>
      </w:rPr>
    </w:pPr>
    <w:r w:rsidRPr="00E51E16">
      <w:rPr>
        <w:lang w:val="fr-BE"/>
      </w:rPr>
      <w:t>4</w:t>
    </w:r>
    <w:r w:rsidRPr="00E51E16">
      <w:rPr>
        <w:vertAlign w:val="superscript"/>
        <w:lang w:val="fr-BE"/>
      </w:rPr>
      <w:t>ème</w:t>
    </w:r>
    <w:r>
      <w:rPr>
        <w:lang w:val="fr-BE"/>
      </w:rPr>
      <w:t xml:space="preserve"> trimestre</w:t>
    </w:r>
    <w:r w:rsidR="00C022F8" w:rsidRPr="00E51E16">
      <w:rPr>
        <w:lang w:val="fr-BE"/>
      </w:rPr>
      <w:t xml:space="preserve"> 2016 – Job – </w:t>
    </w:r>
    <w:r>
      <w:rPr>
        <w:lang w:val="fr-BE"/>
      </w:rPr>
      <w:t>étude</w:t>
    </w:r>
    <w:r w:rsidR="00C022F8" w:rsidRPr="00E51E16">
      <w:rPr>
        <w:lang w:val="fr-BE"/>
      </w:rPr>
      <w:t xml:space="preserve"> 3</w:t>
    </w:r>
    <w:r w:rsidR="00C022F8" w:rsidRPr="00E51E16">
      <w:rPr>
        <w:lang w:val="fr-BE"/>
      </w:rPr>
      <w:tab/>
    </w:r>
    <w:r w:rsidR="00C022F8" w:rsidRPr="00E51E16">
      <w:rPr>
        <w:lang w:val="fr-BE"/>
      </w:rPr>
      <w:tab/>
    </w:r>
    <w:r w:rsidR="00C022F8" w:rsidRPr="00E51E16">
      <w:rPr>
        <w:lang w:val="fr-BE"/>
      </w:rPr>
      <w:tab/>
    </w:r>
    <w:r w:rsidR="00C022F8" w:rsidRPr="00E51E16">
      <w:rPr>
        <w:lang w:val="fr-BE"/>
      </w:rP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4E7B2" w14:textId="77777777" w:rsidR="00C665FA" w:rsidRDefault="00C665FA" w:rsidP="00C022F8">
      <w:r>
        <w:separator/>
      </w:r>
    </w:p>
  </w:footnote>
  <w:footnote w:type="continuationSeparator" w:id="0">
    <w:p w14:paraId="097E37E2" w14:textId="77777777" w:rsidR="00C665FA" w:rsidRDefault="00C665FA" w:rsidP="00C022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55D9"/>
    <w:multiLevelType w:val="hybridMultilevel"/>
    <w:tmpl w:val="73BA0AB8"/>
    <w:lvl w:ilvl="0" w:tplc="0C4E81C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E0783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1827F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7CA93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1AD1D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427138">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4CA13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DC5512">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6EAAB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54B14894"/>
    <w:multiLevelType w:val="hybridMultilevel"/>
    <w:tmpl w:val="49EAE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964755D"/>
    <w:multiLevelType w:val="hybridMultilevel"/>
    <w:tmpl w:val="73BA0AB8"/>
    <w:lvl w:ilvl="0" w:tplc="0C4E81C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E0783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1827F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7CA93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1AD1D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427138">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4CA13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DC5512">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6EAAB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74AD551F"/>
    <w:multiLevelType w:val="hybridMultilevel"/>
    <w:tmpl w:val="73BA0AB8"/>
    <w:numStyleLink w:val="Genummerd"/>
  </w:abstractNum>
  <w:abstractNum w:abstractNumId="4">
    <w:nsid w:val="7713752E"/>
    <w:multiLevelType w:val="hybridMultilevel"/>
    <w:tmpl w:val="73BA0AB8"/>
    <w:styleLink w:val="Genummerd"/>
    <w:lvl w:ilvl="0" w:tplc="B5F2A72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526D5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E4D30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1E1DB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544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4A07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14EAC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CCDE9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E2728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C09"/>
    <w:rsid w:val="0005151E"/>
    <w:rsid w:val="000949AE"/>
    <w:rsid w:val="001B391D"/>
    <w:rsid w:val="001E03C9"/>
    <w:rsid w:val="001E31FE"/>
    <w:rsid w:val="00281DBB"/>
    <w:rsid w:val="00364752"/>
    <w:rsid w:val="00386DBC"/>
    <w:rsid w:val="003B637C"/>
    <w:rsid w:val="003D6D95"/>
    <w:rsid w:val="00422C09"/>
    <w:rsid w:val="0048556C"/>
    <w:rsid w:val="0057498C"/>
    <w:rsid w:val="00595323"/>
    <w:rsid w:val="005968D4"/>
    <w:rsid w:val="008B0A13"/>
    <w:rsid w:val="008F6AD3"/>
    <w:rsid w:val="009376E1"/>
    <w:rsid w:val="00962074"/>
    <w:rsid w:val="00A66127"/>
    <w:rsid w:val="00A85FA4"/>
    <w:rsid w:val="00AB53E5"/>
    <w:rsid w:val="00C022F8"/>
    <w:rsid w:val="00C042E3"/>
    <w:rsid w:val="00C665FA"/>
    <w:rsid w:val="00CF7C41"/>
    <w:rsid w:val="00E51E16"/>
    <w:rsid w:val="00EF3470"/>
    <w:rsid w:val="00F46D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B4F9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ofdtekst">
    <w:name w:val="Hoofdtekst"/>
    <w:rsid w:val="00422C09"/>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numbering" w:customStyle="1" w:styleId="Genummerd">
    <w:name w:val="Genummerd"/>
    <w:rsid w:val="00422C09"/>
    <w:pPr>
      <w:numPr>
        <w:numId w:val="1"/>
      </w:numPr>
    </w:pPr>
  </w:style>
  <w:style w:type="paragraph" w:styleId="ListParagraph">
    <w:name w:val="List Paragraph"/>
    <w:basedOn w:val="Normal"/>
    <w:uiPriority w:val="34"/>
    <w:qFormat/>
    <w:rsid w:val="00C022F8"/>
    <w:pPr>
      <w:ind w:left="720"/>
      <w:contextualSpacing/>
    </w:pPr>
  </w:style>
  <w:style w:type="paragraph" w:styleId="Header">
    <w:name w:val="header"/>
    <w:basedOn w:val="Normal"/>
    <w:link w:val="HeaderChar"/>
    <w:uiPriority w:val="99"/>
    <w:unhideWhenUsed/>
    <w:rsid w:val="00C022F8"/>
    <w:pPr>
      <w:tabs>
        <w:tab w:val="center" w:pos="4320"/>
        <w:tab w:val="right" w:pos="8640"/>
      </w:tabs>
    </w:pPr>
  </w:style>
  <w:style w:type="character" w:customStyle="1" w:styleId="HeaderChar">
    <w:name w:val="Header Char"/>
    <w:basedOn w:val="DefaultParagraphFont"/>
    <w:link w:val="Header"/>
    <w:uiPriority w:val="99"/>
    <w:rsid w:val="00C022F8"/>
    <w:rPr>
      <w:lang w:val="nl-NL"/>
    </w:rPr>
  </w:style>
  <w:style w:type="paragraph" w:styleId="Footer">
    <w:name w:val="footer"/>
    <w:basedOn w:val="Normal"/>
    <w:link w:val="FooterChar"/>
    <w:uiPriority w:val="99"/>
    <w:unhideWhenUsed/>
    <w:rsid w:val="00C022F8"/>
    <w:pPr>
      <w:tabs>
        <w:tab w:val="center" w:pos="4320"/>
        <w:tab w:val="right" w:pos="8640"/>
      </w:tabs>
    </w:pPr>
  </w:style>
  <w:style w:type="character" w:customStyle="1" w:styleId="FooterChar">
    <w:name w:val="Footer Char"/>
    <w:basedOn w:val="DefaultParagraphFont"/>
    <w:link w:val="Footer"/>
    <w:uiPriority w:val="99"/>
    <w:rsid w:val="00C022F8"/>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ofdtekst">
    <w:name w:val="Hoofdtekst"/>
    <w:rsid w:val="00422C09"/>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numbering" w:customStyle="1" w:styleId="Genummerd">
    <w:name w:val="Genummerd"/>
    <w:rsid w:val="00422C09"/>
    <w:pPr>
      <w:numPr>
        <w:numId w:val="1"/>
      </w:numPr>
    </w:pPr>
  </w:style>
  <w:style w:type="paragraph" w:styleId="ListParagraph">
    <w:name w:val="List Paragraph"/>
    <w:basedOn w:val="Normal"/>
    <w:uiPriority w:val="34"/>
    <w:qFormat/>
    <w:rsid w:val="00C022F8"/>
    <w:pPr>
      <w:ind w:left="720"/>
      <w:contextualSpacing/>
    </w:pPr>
  </w:style>
  <w:style w:type="paragraph" w:styleId="Header">
    <w:name w:val="header"/>
    <w:basedOn w:val="Normal"/>
    <w:link w:val="HeaderChar"/>
    <w:uiPriority w:val="99"/>
    <w:unhideWhenUsed/>
    <w:rsid w:val="00C022F8"/>
    <w:pPr>
      <w:tabs>
        <w:tab w:val="center" w:pos="4320"/>
        <w:tab w:val="right" w:pos="8640"/>
      </w:tabs>
    </w:pPr>
  </w:style>
  <w:style w:type="character" w:customStyle="1" w:styleId="HeaderChar">
    <w:name w:val="Header Char"/>
    <w:basedOn w:val="DefaultParagraphFont"/>
    <w:link w:val="Header"/>
    <w:uiPriority w:val="99"/>
    <w:rsid w:val="00C022F8"/>
    <w:rPr>
      <w:lang w:val="nl-NL"/>
    </w:rPr>
  </w:style>
  <w:style w:type="paragraph" w:styleId="Footer">
    <w:name w:val="footer"/>
    <w:basedOn w:val="Normal"/>
    <w:link w:val="FooterChar"/>
    <w:uiPriority w:val="99"/>
    <w:unhideWhenUsed/>
    <w:rsid w:val="00C022F8"/>
    <w:pPr>
      <w:tabs>
        <w:tab w:val="center" w:pos="4320"/>
        <w:tab w:val="right" w:pos="8640"/>
      </w:tabs>
    </w:pPr>
  </w:style>
  <w:style w:type="character" w:customStyle="1" w:styleId="FooterChar">
    <w:name w:val="Footer Char"/>
    <w:basedOn w:val="DefaultParagraphFont"/>
    <w:link w:val="Footer"/>
    <w:uiPriority w:val="99"/>
    <w:rsid w:val="00C022F8"/>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1264</Words>
  <Characters>7211</Characters>
  <Application>Microsoft Macintosh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2016-10-12T05:50:00Z</dcterms:created>
  <dcterms:modified xsi:type="dcterms:W3CDTF">2016-10-12T05:50:00Z</dcterms:modified>
</cp:coreProperties>
</file>