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BDFCC" w14:textId="7DA0D6E9" w:rsidR="004743E3" w:rsidRPr="006272DB" w:rsidRDefault="00A43C39" w:rsidP="003316ED">
      <w:pPr>
        <w:jc w:val="both"/>
        <w:rPr>
          <w:rFonts w:ascii="Century Gothic" w:hAnsi="Century Gothic"/>
          <w:sz w:val="36"/>
          <w:szCs w:val="36"/>
          <w:lang w:val="fr-BE"/>
        </w:rPr>
      </w:pPr>
      <w:bookmarkStart w:id="0" w:name="_GoBack"/>
      <w:bookmarkEnd w:id="0"/>
      <w:r>
        <w:rPr>
          <w:rFonts w:ascii="Century Gothic" w:hAnsi="Century Gothic"/>
          <w:sz w:val="36"/>
          <w:szCs w:val="36"/>
          <w:lang w:val="fr-BE"/>
        </w:rPr>
        <w:t>12</w:t>
      </w:r>
      <w:r w:rsidR="004743E3" w:rsidRPr="006272DB">
        <w:rPr>
          <w:rFonts w:ascii="Century Gothic" w:hAnsi="Century Gothic"/>
          <w:sz w:val="36"/>
          <w:szCs w:val="36"/>
          <w:lang w:val="fr-BE"/>
        </w:rPr>
        <w:t xml:space="preserve">. </w:t>
      </w:r>
      <w:r w:rsidR="008D536F">
        <w:rPr>
          <w:rFonts w:ascii="Century Gothic" w:hAnsi="Century Gothic"/>
          <w:sz w:val="36"/>
          <w:szCs w:val="36"/>
          <w:lang w:val="fr-BE"/>
        </w:rPr>
        <w:t>GCV :</w:t>
      </w:r>
      <w:r w:rsidR="001E2D96">
        <w:rPr>
          <w:rFonts w:ascii="Century Gothic" w:hAnsi="Century Gothic"/>
          <w:sz w:val="36"/>
          <w:szCs w:val="36"/>
          <w:lang w:val="fr-BE"/>
        </w:rPr>
        <w:t xml:space="preserve"> </w:t>
      </w:r>
      <w:r>
        <w:rPr>
          <w:rFonts w:ascii="Century Gothic" w:hAnsi="Century Gothic"/>
          <w:sz w:val="36"/>
          <w:szCs w:val="36"/>
          <w:lang w:val="fr-BE"/>
        </w:rPr>
        <w:t>Les habitudes d’un gestionnaire</w:t>
      </w:r>
    </w:p>
    <w:p w14:paraId="6D954F40" w14:textId="77777777" w:rsidR="00304EE9" w:rsidRPr="003316ED" w:rsidRDefault="00304EE9" w:rsidP="003316ED">
      <w:pPr>
        <w:pStyle w:val="Sansinterligne"/>
        <w:jc w:val="both"/>
        <w:rPr>
          <w:rFonts w:ascii="Century Gothic" w:hAnsi="Century Gothic"/>
          <w:sz w:val="20"/>
          <w:szCs w:val="20"/>
          <w:lang w:val="fr-BE"/>
        </w:rPr>
      </w:pPr>
    </w:p>
    <w:p w14:paraId="140E48A8" w14:textId="3EEE64D5" w:rsidR="003F0BF8" w:rsidRPr="000C0655" w:rsidRDefault="00D52472" w:rsidP="000C0655">
      <w:pPr>
        <w:pStyle w:val="Sansinterligne"/>
        <w:shd w:val="clear" w:color="auto" w:fill="D0CECE" w:themeFill="background2" w:themeFillShade="E6"/>
        <w:rPr>
          <w:rFonts w:ascii="Century Gothic" w:hAnsi="Century Gothic"/>
          <w:sz w:val="22"/>
          <w:szCs w:val="22"/>
          <w:lang w:val="fr-BE"/>
        </w:rPr>
      </w:pPr>
      <w:r w:rsidRPr="000C0655">
        <w:rPr>
          <w:rFonts w:ascii="Century Gothic" w:hAnsi="Century Gothic"/>
          <w:b/>
          <w:sz w:val="22"/>
          <w:szCs w:val="22"/>
          <w:lang w:val="fr-BE"/>
        </w:rPr>
        <w:t>1.</w:t>
      </w:r>
      <w:r w:rsidR="00C84E74" w:rsidRPr="000C0655">
        <w:rPr>
          <w:rFonts w:ascii="Century Gothic" w:hAnsi="Century Gothic"/>
          <w:b/>
          <w:sz w:val="22"/>
          <w:szCs w:val="22"/>
          <w:lang w:val="fr-BE"/>
        </w:rPr>
        <w:t xml:space="preserve"> Introduction</w:t>
      </w:r>
    </w:p>
    <w:p w14:paraId="411E3ACF" w14:textId="54FDF4A2" w:rsidR="001A0805" w:rsidRPr="00FC5FF2" w:rsidRDefault="00A0008C" w:rsidP="00C32F5A">
      <w:pPr>
        <w:pStyle w:val="Sansinterligne"/>
        <w:jc w:val="both"/>
        <w:rPr>
          <w:rFonts w:ascii="Century Gothic" w:hAnsi="Century Gothic"/>
          <w:sz w:val="21"/>
          <w:szCs w:val="21"/>
          <w:lang w:val="fr-FR"/>
        </w:rPr>
      </w:pPr>
      <w:r w:rsidRPr="00FC5FF2">
        <w:rPr>
          <w:rFonts w:ascii="Century Gothic" w:hAnsi="Century Gothic"/>
          <w:sz w:val="21"/>
          <w:szCs w:val="21"/>
          <w:lang w:val="fr-FR"/>
        </w:rPr>
        <w:t xml:space="preserve">L’étude de cette semaine présente quelques </w:t>
      </w:r>
      <w:r w:rsidR="004F6685" w:rsidRPr="00FC5FF2">
        <w:rPr>
          <w:rFonts w:ascii="Century Gothic" w:hAnsi="Century Gothic"/>
          <w:sz w:val="21"/>
          <w:szCs w:val="21"/>
          <w:lang w:val="fr-FR"/>
        </w:rPr>
        <w:t>‘</w:t>
      </w:r>
      <w:r w:rsidRPr="00FC5FF2">
        <w:rPr>
          <w:rFonts w:ascii="Century Gothic" w:hAnsi="Century Gothic"/>
          <w:sz w:val="21"/>
          <w:szCs w:val="21"/>
          <w:lang w:val="fr-FR"/>
        </w:rPr>
        <w:t>bonnes habitudes</w:t>
      </w:r>
      <w:r w:rsidR="00C6285C" w:rsidRPr="00FC5FF2">
        <w:rPr>
          <w:rFonts w:ascii="Century Gothic" w:hAnsi="Century Gothic"/>
          <w:sz w:val="21"/>
          <w:szCs w:val="21"/>
          <w:lang w:val="fr-FR"/>
        </w:rPr>
        <w:t>’</w:t>
      </w:r>
      <w:r w:rsidRPr="00FC5FF2">
        <w:rPr>
          <w:rFonts w:ascii="Century Gothic" w:hAnsi="Century Gothic"/>
          <w:sz w:val="21"/>
          <w:szCs w:val="21"/>
          <w:lang w:val="fr-FR"/>
        </w:rPr>
        <w:t xml:space="preserve"> que devrait avoir un chrétien dans la manière dont il gère sa vie : mettre Dieu à la première place (le chercher, l’aimer) ; attendre le retour de Jésus ; utiliser son temps avec sagesse ; garder sain(t) son être tout entier ; faire preuve d’autodiscipline. Parmi les textes auxquels il est fait référence se trouve celui de </w:t>
      </w:r>
      <w:r w:rsidRPr="00FC5FF2">
        <w:rPr>
          <w:rFonts w:ascii="Century Gothic" w:hAnsi="Century Gothic"/>
          <w:b/>
          <w:sz w:val="21"/>
          <w:szCs w:val="21"/>
          <w:u w:val="single"/>
          <w:lang w:val="fr-FR"/>
        </w:rPr>
        <w:t>Luc 12.35-48</w:t>
      </w:r>
      <w:r w:rsidRPr="00FC5FF2">
        <w:rPr>
          <w:rFonts w:ascii="Century Gothic" w:hAnsi="Century Gothic"/>
          <w:sz w:val="21"/>
          <w:szCs w:val="21"/>
          <w:lang w:val="fr-FR"/>
        </w:rPr>
        <w:t xml:space="preserve">, </w:t>
      </w:r>
      <w:r w:rsidR="00C32F5A" w:rsidRPr="00FC5FF2">
        <w:rPr>
          <w:rFonts w:ascii="Century Gothic" w:hAnsi="Century Gothic"/>
          <w:sz w:val="21"/>
          <w:szCs w:val="21"/>
          <w:lang w:val="fr-FR"/>
        </w:rPr>
        <w:t xml:space="preserve">qui fera l’objet de notre étude et </w:t>
      </w:r>
      <w:r w:rsidRPr="00FC5FF2">
        <w:rPr>
          <w:rFonts w:ascii="Century Gothic" w:hAnsi="Century Gothic"/>
          <w:sz w:val="21"/>
          <w:szCs w:val="21"/>
          <w:lang w:val="fr-FR"/>
        </w:rPr>
        <w:t xml:space="preserve">que nous </w:t>
      </w:r>
      <w:r w:rsidR="00D20955" w:rsidRPr="00FC5FF2">
        <w:rPr>
          <w:rFonts w:ascii="Century Gothic" w:hAnsi="Century Gothic"/>
          <w:sz w:val="21"/>
          <w:szCs w:val="21"/>
          <w:lang w:val="fr-FR"/>
        </w:rPr>
        <w:t xml:space="preserve">examinerons </w:t>
      </w:r>
      <w:r w:rsidRPr="00FC5FF2">
        <w:rPr>
          <w:rFonts w:ascii="Century Gothic" w:hAnsi="Century Gothic"/>
          <w:sz w:val="21"/>
          <w:szCs w:val="21"/>
          <w:lang w:val="fr-FR"/>
        </w:rPr>
        <w:t xml:space="preserve">et </w:t>
      </w:r>
      <w:r w:rsidR="00D20955" w:rsidRPr="00FC5FF2">
        <w:rPr>
          <w:rFonts w:ascii="Century Gothic" w:hAnsi="Century Gothic"/>
          <w:sz w:val="21"/>
          <w:szCs w:val="21"/>
          <w:lang w:val="fr-FR"/>
        </w:rPr>
        <w:t>c</w:t>
      </w:r>
      <w:r w:rsidRPr="00FC5FF2">
        <w:rPr>
          <w:rFonts w:ascii="Century Gothic" w:hAnsi="Century Gothic"/>
          <w:sz w:val="21"/>
          <w:szCs w:val="21"/>
          <w:lang w:val="fr-FR"/>
        </w:rPr>
        <w:t>ommenter</w:t>
      </w:r>
      <w:r w:rsidR="00D20955" w:rsidRPr="00FC5FF2">
        <w:rPr>
          <w:rFonts w:ascii="Century Gothic" w:hAnsi="Century Gothic"/>
          <w:sz w:val="21"/>
          <w:szCs w:val="21"/>
          <w:lang w:val="fr-FR"/>
        </w:rPr>
        <w:t>ons</w:t>
      </w:r>
      <w:r w:rsidRPr="00FC5FF2">
        <w:rPr>
          <w:rFonts w:ascii="Century Gothic" w:hAnsi="Century Gothic"/>
          <w:sz w:val="21"/>
          <w:szCs w:val="21"/>
          <w:lang w:val="fr-FR"/>
        </w:rPr>
        <w:t xml:space="preserve"> ensemble</w:t>
      </w:r>
      <w:r w:rsidR="00AE3D40" w:rsidRPr="00FC5FF2">
        <w:rPr>
          <w:rFonts w:ascii="Century Gothic" w:hAnsi="Century Gothic"/>
          <w:sz w:val="21"/>
          <w:szCs w:val="21"/>
          <w:lang w:val="fr-FR"/>
        </w:rPr>
        <w:t> :</w:t>
      </w:r>
    </w:p>
    <w:p w14:paraId="472A60AE" w14:textId="51709C18" w:rsidR="00C32F5A" w:rsidRPr="00FC5FF2" w:rsidRDefault="00C32F5A" w:rsidP="00C32F5A">
      <w:pPr>
        <w:jc w:val="both"/>
        <w:rPr>
          <w:rFonts w:ascii="Century Gothic" w:hAnsi="Century Gothic"/>
          <w:sz w:val="21"/>
          <w:szCs w:val="21"/>
          <w:lang w:val="fr-FR"/>
        </w:rPr>
      </w:pPr>
      <w:r w:rsidRPr="00FC5FF2">
        <w:rPr>
          <w:rFonts w:ascii="Century Gothic" w:hAnsi="Century Gothic"/>
          <w:color w:val="0070C0"/>
          <w:sz w:val="21"/>
          <w:szCs w:val="21"/>
          <w:lang w:val="fr-FR"/>
        </w:rPr>
        <w:t>« </w:t>
      </w:r>
      <w:r w:rsidRPr="00FC5FF2">
        <w:rPr>
          <w:rFonts w:ascii="Century Gothic" w:hAnsi="Century Gothic"/>
          <w:color w:val="0070C0"/>
          <w:sz w:val="21"/>
          <w:szCs w:val="21"/>
          <w:vertAlign w:val="superscript"/>
          <w:lang w:val="fr-FR"/>
        </w:rPr>
        <w:t>35</w:t>
      </w:r>
      <w:r w:rsidRPr="00FC5FF2">
        <w:rPr>
          <w:rFonts w:ascii="Century Gothic" w:hAnsi="Century Gothic"/>
          <w:color w:val="0070C0"/>
          <w:sz w:val="21"/>
          <w:szCs w:val="21"/>
          <w:lang w:val="fr-FR"/>
        </w:rPr>
        <w:t xml:space="preserve">Restez en tenue de travail et gardez vos lampes allumées. </w:t>
      </w:r>
      <w:hyperlink r:id="rId7" w:history="1">
        <w:r w:rsidRPr="00FC5FF2">
          <w:rPr>
            <w:rStyle w:val="Lienhypertexte"/>
            <w:rFonts w:ascii="Century Gothic" w:hAnsi="Century Gothic"/>
            <w:color w:val="0070C0"/>
            <w:sz w:val="21"/>
            <w:szCs w:val="21"/>
            <w:u w:val="none"/>
            <w:vertAlign w:val="superscript"/>
            <w:lang w:val="fr-FR"/>
          </w:rPr>
          <w:t>36</w:t>
        </w:r>
      </w:hyperlink>
      <w:r w:rsidRPr="00FC5FF2">
        <w:rPr>
          <w:rFonts w:ascii="Century Gothic" w:hAnsi="Century Gothic"/>
          <w:color w:val="0070C0"/>
          <w:sz w:val="21"/>
          <w:szCs w:val="21"/>
          <w:lang w:val="fr-FR"/>
        </w:rPr>
        <w:t xml:space="preserve">Et soyez comme des gens qui attendent leur maître à son retour des noces, afin de lui ouvrir dès qu’il arrivera et frappera. </w:t>
      </w:r>
      <w:hyperlink r:id="rId8" w:history="1">
        <w:r w:rsidRPr="00FC5FF2">
          <w:rPr>
            <w:rStyle w:val="Lienhypertexte"/>
            <w:rFonts w:ascii="Century Gothic" w:hAnsi="Century Gothic"/>
            <w:color w:val="0070C0"/>
            <w:sz w:val="21"/>
            <w:szCs w:val="21"/>
            <w:u w:val="none"/>
            <w:vertAlign w:val="superscript"/>
            <w:lang w:val="fr-FR"/>
          </w:rPr>
          <w:t>37</w:t>
        </w:r>
      </w:hyperlink>
      <w:r w:rsidRPr="00FC5FF2">
        <w:rPr>
          <w:rFonts w:ascii="Century Gothic" w:hAnsi="Century Gothic"/>
          <w:color w:val="0070C0"/>
          <w:sz w:val="21"/>
          <w:szCs w:val="21"/>
          <w:lang w:val="fr-FR"/>
        </w:rPr>
        <w:t xml:space="preserve">Heureux ces serviteurs que le maître à son arrivée trouvera en train de veiller. En vérité, je vous le déclare, il prendra la tenue de travail, les fera mettre à table et passera pour les servir. </w:t>
      </w:r>
      <w:hyperlink r:id="rId9" w:history="1">
        <w:r w:rsidRPr="00FC5FF2">
          <w:rPr>
            <w:rStyle w:val="Lienhypertexte"/>
            <w:rFonts w:ascii="Century Gothic" w:hAnsi="Century Gothic"/>
            <w:color w:val="0070C0"/>
            <w:sz w:val="21"/>
            <w:szCs w:val="21"/>
            <w:u w:val="none"/>
            <w:vertAlign w:val="superscript"/>
            <w:lang w:val="fr-FR"/>
          </w:rPr>
          <w:t>38</w:t>
        </w:r>
      </w:hyperlink>
      <w:r w:rsidRPr="00FC5FF2">
        <w:rPr>
          <w:rFonts w:ascii="Century Gothic" w:hAnsi="Century Gothic"/>
          <w:color w:val="0070C0"/>
          <w:sz w:val="21"/>
          <w:szCs w:val="21"/>
          <w:lang w:val="fr-FR"/>
        </w:rPr>
        <w:t xml:space="preserve">Et si c’est à la deuxième veille qu’il arrive, ou à la troisième, et qu’il trouve cet accueil, heureux sont-ils ! </w:t>
      </w:r>
      <w:hyperlink r:id="rId10" w:history="1">
        <w:r w:rsidRPr="00FC5FF2">
          <w:rPr>
            <w:rStyle w:val="Lienhypertexte"/>
            <w:rFonts w:ascii="Century Gothic" w:hAnsi="Century Gothic"/>
            <w:color w:val="0070C0"/>
            <w:sz w:val="21"/>
            <w:szCs w:val="21"/>
            <w:u w:val="none"/>
            <w:vertAlign w:val="superscript"/>
            <w:lang w:val="fr-FR"/>
          </w:rPr>
          <w:t>39</w:t>
        </w:r>
      </w:hyperlink>
      <w:r w:rsidRPr="00FC5FF2">
        <w:rPr>
          <w:rFonts w:ascii="Century Gothic" w:hAnsi="Century Gothic"/>
          <w:color w:val="0070C0"/>
          <w:sz w:val="21"/>
          <w:szCs w:val="21"/>
          <w:lang w:val="fr-FR"/>
        </w:rPr>
        <w:t xml:space="preserve">« Vous le savez : si le maître de maison connaissait l’heure à laquelle le voleur va venir, il ne laisserait pas percer le mur de sa maison. </w:t>
      </w:r>
      <w:hyperlink r:id="rId11" w:history="1">
        <w:r w:rsidRPr="00FC5FF2">
          <w:rPr>
            <w:rStyle w:val="Lienhypertexte"/>
            <w:rFonts w:ascii="Century Gothic" w:hAnsi="Century Gothic"/>
            <w:color w:val="0070C0"/>
            <w:sz w:val="21"/>
            <w:szCs w:val="21"/>
            <w:u w:val="none"/>
            <w:vertAlign w:val="superscript"/>
            <w:lang w:val="fr-FR"/>
          </w:rPr>
          <w:t>40</w:t>
        </w:r>
      </w:hyperlink>
      <w:r w:rsidRPr="00FC5FF2">
        <w:rPr>
          <w:rFonts w:ascii="Century Gothic" w:hAnsi="Century Gothic"/>
          <w:color w:val="0070C0"/>
          <w:sz w:val="21"/>
          <w:szCs w:val="21"/>
          <w:lang w:val="fr-FR"/>
        </w:rPr>
        <w:t xml:space="preserve">Vous aussi, tenez-vous prêts, car c’est à l’heure que vous ignorez que le Fils de l’homme va venir. » </w:t>
      </w:r>
      <w:hyperlink r:id="rId12" w:history="1">
        <w:r w:rsidRPr="00FC5FF2">
          <w:rPr>
            <w:rStyle w:val="Lienhypertexte"/>
            <w:rFonts w:ascii="Century Gothic" w:hAnsi="Century Gothic"/>
            <w:color w:val="0070C0"/>
            <w:sz w:val="21"/>
            <w:szCs w:val="21"/>
            <w:u w:val="none"/>
            <w:vertAlign w:val="superscript"/>
            <w:lang w:val="fr-FR"/>
          </w:rPr>
          <w:t>41</w:t>
        </w:r>
      </w:hyperlink>
      <w:r w:rsidRPr="00FC5FF2">
        <w:rPr>
          <w:rFonts w:ascii="Century Gothic" w:hAnsi="Century Gothic"/>
          <w:color w:val="0070C0"/>
          <w:sz w:val="21"/>
          <w:szCs w:val="21"/>
          <w:lang w:val="fr-FR"/>
        </w:rPr>
        <w:t xml:space="preserve">Pierre dit alors : « Seigneur, est-ce pour nous que tu dis cette parabole ou bien pour tout le monde ? » </w:t>
      </w:r>
      <w:hyperlink r:id="rId13" w:history="1">
        <w:r w:rsidRPr="00FC5FF2">
          <w:rPr>
            <w:rStyle w:val="Lienhypertexte"/>
            <w:rFonts w:ascii="Century Gothic" w:hAnsi="Century Gothic"/>
            <w:color w:val="0070C0"/>
            <w:sz w:val="21"/>
            <w:szCs w:val="21"/>
            <w:u w:val="none"/>
            <w:vertAlign w:val="superscript"/>
            <w:lang w:val="fr-FR"/>
          </w:rPr>
          <w:t>42</w:t>
        </w:r>
      </w:hyperlink>
      <w:r w:rsidRPr="00FC5FF2">
        <w:rPr>
          <w:rFonts w:ascii="Century Gothic" w:hAnsi="Century Gothic"/>
          <w:color w:val="0070C0"/>
          <w:sz w:val="21"/>
          <w:szCs w:val="21"/>
          <w:lang w:val="fr-FR"/>
        </w:rPr>
        <w:t xml:space="preserve">Le Seigneur lui dit : « Quel est donc l’intendant fidèle, avisé, que le maître établira sur sa domesticité pour distribuer en temps voulu les rations de blé ? </w:t>
      </w:r>
      <w:hyperlink r:id="rId14" w:history="1">
        <w:r w:rsidRPr="00FC5FF2">
          <w:rPr>
            <w:rStyle w:val="Lienhypertexte"/>
            <w:rFonts w:ascii="Century Gothic" w:hAnsi="Century Gothic"/>
            <w:color w:val="0070C0"/>
            <w:sz w:val="21"/>
            <w:szCs w:val="21"/>
            <w:u w:val="none"/>
            <w:vertAlign w:val="superscript"/>
            <w:lang w:val="fr-FR"/>
          </w:rPr>
          <w:t>43</w:t>
        </w:r>
      </w:hyperlink>
      <w:r w:rsidRPr="00FC5FF2">
        <w:rPr>
          <w:rFonts w:ascii="Century Gothic" w:hAnsi="Century Gothic"/>
          <w:color w:val="0070C0"/>
          <w:sz w:val="21"/>
          <w:szCs w:val="21"/>
          <w:lang w:val="fr-FR"/>
        </w:rPr>
        <w:t xml:space="preserve">Heureux ce serviteur, que son maître en arrivant trouvera en train de faire ce travail ! </w:t>
      </w:r>
      <w:hyperlink r:id="rId15" w:history="1">
        <w:r w:rsidRPr="00FC5FF2">
          <w:rPr>
            <w:rStyle w:val="Lienhypertexte"/>
            <w:rFonts w:ascii="Century Gothic" w:hAnsi="Century Gothic"/>
            <w:color w:val="0070C0"/>
            <w:sz w:val="21"/>
            <w:szCs w:val="21"/>
            <w:u w:val="none"/>
            <w:vertAlign w:val="superscript"/>
            <w:lang w:val="fr-FR"/>
          </w:rPr>
          <w:t>44</w:t>
        </w:r>
      </w:hyperlink>
      <w:r w:rsidRPr="00FC5FF2">
        <w:rPr>
          <w:rFonts w:ascii="Century Gothic" w:hAnsi="Century Gothic"/>
          <w:color w:val="0070C0"/>
          <w:sz w:val="21"/>
          <w:szCs w:val="21"/>
          <w:lang w:val="fr-FR"/>
        </w:rPr>
        <w:t xml:space="preserve">Vraiment, je vous le déclare, il l’établira sur tous ses biens. </w:t>
      </w:r>
      <w:hyperlink r:id="rId16" w:history="1">
        <w:r w:rsidRPr="00FC5FF2">
          <w:rPr>
            <w:rStyle w:val="Lienhypertexte"/>
            <w:rFonts w:ascii="Century Gothic" w:hAnsi="Century Gothic"/>
            <w:color w:val="0070C0"/>
            <w:sz w:val="21"/>
            <w:szCs w:val="21"/>
            <w:u w:val="none"/>
            <w:vertAlign w:val="superscript"/>
            <w:lang w:val="fr-FR"/>
          </w:rPr>
          <w:t>45</w:t>
        </w:r>
      </w:hyperlink>
      <w:r w:rsidRPr="00FC5FF2">
        <w:rPr>
          <w:rFonts w:ascii="Century Gothic" w:hAnsi="Century Gothic"/>
          <w:color w:val="0070C0"/>
          <w:sz w:val="21"/>
          <w:szCs w:val="21"/>
          <w:lang w:val="fr-FR"/>
        </w:rPr>
        <w:t xml:space="preserve">Mais si ce serviteur se dit en son cœur : “Mon maître tarde à venir” et qu’il se mette à battre les garçons et les filles de service, à manger, à boire et à s’enivrer, </w:t>
      </w:r>
      <w:hyperlink r:id="rId17" w:history="1">
        <w:r w:rsidRPr="00FC5FF2">
          <w:rPr>
            <w:rStyle w:val="Lienhypertexte"/>
            <w:rFonts w:ascii="Century Gothic" w:hAnsi="Century Gothic"/>
            <w:color w:val="0070C0"/>
            <w:sz w:val="21"/>
            <w:szCs w:val="21"/>
            <w:u w:val="none"/>
            <w:vertAlign w:val="superscript"/>
            <w:lang w:val="fr-FR"/>
          </w:rPr>
          <w:t>46</w:t>
        </w:r>
      </w:hyperlink>
      <w:r w:rsidRPr="00FC5FF2">
        <w:rPr>
          <w:rFonts w:ascii="Century Gothic" w:hAnsi="Century Gothic"/>
          <w:color w:val="0070C0"/>
          <w:sz w:val="21"/>
          <w:szCs w:val="21"/>
          <w:lang w:val="fr-FR"/>
        </w:rPr>
        <w:t xml:space="preserve">le maître de ce serviteur arrivera au jour qu’il n’attend pas et à l’heure qu’il ne sait pas : il le chassera et lui fera partager le sort des infidèles. </w:t>
      </w:r>
      <w:hyperlink r:id="rId18" w:history="1">
        <w:r w:rsidRPr="00FC5FF2">
          <w:rPr>
            <w:rStyle w:val="Lienhypertexte"/>
            <w:rFonts w:ascii="Century Gothic" w:hAnsi="Century Gothic"/>
            <w:color w:val="0070C0"/>
            <w:sz w:val="21"/>
            <w:szCs w:val="21"/>
            <w:u w:val="none"/>
            <w:vertAlign w:val="superscript"/>
            <w:lang w:val="fr-FR"/>
          </w:rPr>
          <w:t>47</w:t>
        </w:r>
      </w:hyperlink>
      <w:r w:rsidRPr="00FC5FF2">
        <w:rPr>
          <w:rFonts w:ascii="Century Gothic" w:hAnsi="Century Gothic"/>
          <w:color w:val="0070C0"/>
          <w:sz w:val="21"/>
          <w:szCs w:val="21"/>
          <w:lang w:val="fr-FR"/>
        </w:rPr>
        <w:t xml:space="preserve">Ce serviteur qui connaissait la volonté de son maître et qui pourtant n’a rien préparé ni fait selon cette volonté recevra bien des coups ; </w:t>
      </w:r>
      <w:hyperlink r:id="rId19" w:history="1">
        <w:r w:rsidRPr="00FC5FF2">
          <w:rPr>
            <w:rStyle w:val="Lienhypertexte"/>
            <w:rFonts w:ascii="Century Gothic" w:hAnsi="Century Gothic"/>
            <w:color w:val="0070C0"/>
            <w:sz w:val="21"/>
            <w:szCs w:val="21"/>
            <w:u w:val="none"/>
            <w:vertAlign w:val="superscript"/>
            <w:lang w:val="fr-FR"/>
          </w:rPr>
          <w:t>48</w:t>
        </w:r>
      </w:hyperlink>
      <w:r w:rsidRPr="00FC5FF2">
        <w:rPr>
          <w:rFonts w:ascii="Century Gothic" w:hAnsi="Century Gothic"/>
          <w:color w:val="0070C0"/>
          <w:sz w:val="21"/>
          <w:szCs w:val="21"/>
          <w:lang w:val="fr-FR"/>
        </w:rPr>
        <w:t>celui qui ne la connaissait pas et qui a fait de quoi mériter des coups en recevra peu. A qui l’on a beaucoup donné, on redemandera beaucoup ; à qui l’on a beaucoup confié, on réclamera davantage.</w:t>
      </w:r>
      <w:r w:rsidR="00AE3D40" w:rsidRPr="00FC5FF2">
        <w:rPr>
          <w:rFonts w:ascii="Century Gothic" w:hAnsi="Century Gothic"/>
          <w:color w:val="0070C0"/>
          <w:sz w:val="21"/>
          <w:szCs w:val="21"/>
          <w:lang w:val="fr-FR"/>
        </w:rPr>
        <w:t> »</w:t>
      </w:r>
      <w:r w:rsidR="004F6685" w:rsidRPr="00FC5FF2">
        <w:rPr>
          <w:rFonts w:ascii="Century Gothic" w:hAnsi="Century Gothic"/>
          <w:color w:val="0070C0"/>
          <w:sz w:val="21"/>
          <w:szCs w:val="21"/>
          <w:lang w:val="fr-FR"/>
        </w:rPr>
        <w:t xml:space="preserve"> </w:t>
      </w:r>
      <w:r w:rsidR="004F6685" w:rsidRPr="00FC5FF2">
        <w:rPr>
          <w:rFonts w:ascii="Century Gothic" w:hAnsi="Century Gothic"/>
          <w:sz w:val="21"/>
          <w:szCs w:val="21"/>
          <w:lang w:val="fr-FR"/>
        </w:rPr>
        <w:t>(TOB)</w:t>
      </w:r>
    </w:p>
    <w:p w14:paraId="561E2E61" w14:textId="77777777" w:rsidR="003B1C8F" w:rsidRPr="001A0805" w:rsidRDefault="003B1C8F" w:rsidP="009D3531">
      <w:pPr>
        <w:pStyle w:val="Sansinterligne"/>
        <w:jc w:val="both"/>
        <w:rPr>
          <w:rFonts w:ascii="Century Gothic" w:hAnsi="Century Gothic"/>
          <w:sz w:val="20"/>
          <w:szCs w:val="20"/>
          <w:lang w:val="fr-FR"/>
        </w:rPr>
      </w:pPr>
    </w:p>
    <w:p w14:paraId="4E5E811B" w14:textId="5A9F1758" w:rsidR="001A0805" w:rsidRPr="006272DB" w:rsidRDefault="001A0805" w:rsidP="001A080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1A8BBCE1" w14:textId="3D757E9F" w:rsidR="001A0805" w:rsidRDefault="001A0805" w:rsidP="001A080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w:t>
      </w:r>
      <w:r w:rsidR="00AE3D40">
        <w:rPr>
          <w:rFonts w:ascii="Century Gothic" w:hAnsi="Century Gothic"/>
          <w:color w:val="C00000"/>
          <w:sz w:val="21"/>
          <w:szCs w:val="21"/>
          <w:lang w:val="fr-BE"/>
        </w:rPr>
        <w:t xml:space="preserve">Quelles sont tes premières </w:t>
      </w:r>
      <w:r w:rsidR="00F50D8B">
        <w:rPr>
          <w:rFonts w:ascii="Century Gothic" w:hAnsi="Century Gothic"/>
          <w:color w:val="C00000"/>
          <w:sz w:val="21"/>
          <w:szCs w:val="21"/>
          <w:lang w:val="fr-BE"/>
        </w:rPr>
        <w:t xml:space="preserve">impressions et </w:t>
      </w:r>
      <w:r w:rsidR="00AE3D40">
        <w:rPr>
          <w:rFonts w:ascii="Century Gothic" w:hAnsi="Century Gothic"/>
          <w:color w:val="C00000"/>
          <w:sz w:val="21"/>
          <w:szCs w:val="21"/>
          <w:lang w:val="fr-BE"/>
        </w:rPr>
        <w:t>réactions à la lecture de ce texte</w:t>
      </w:r>
      <w:r>
        <w:rPr>
          <w:rFonts w:ascii="Century Gothic" w:hAnsi="Century Gothic"/>
          <w:color w:val="C00000"/>
          <w:sz w:val="21"/>
          <w:szCs w:val="21"/>
          <w:lang w:val="fr-BE"/>
        </w:rPr>
        <w:t> ?</w:t>
      </w:r>
      <w:r w:rsidR="00AE3D40">
        <w:rPr>
          <w:rFonts w:ascii="Century Gothic" w:hAnsi="Century Gothic"/>
          <w:color w:val="C00000"/>
          <w:sz w:val="21"/>
          <w:szCs w:val="21"/>
          <w:lang w:val="fr-BE"/>
        </w:rPr>
        <w:t xml:space="preserve"> </w:t>
      </w:r>
      <w:r w:rsidR="004D48E9">
        <w:rPr>
          <w:rFonts w:ascii="Century Gothic" w:hAnsi="Century Gothic"/>
          <w:color w:val="C00000"/>
          <w:sz w:val="21"/>
          <w:szCs w:val="21"/>
          <w:lang w:val="fr-BE"/>
        </w:rPr>
        <w:t>Quel est le message (ou les messages) essentiel que Jésus veut faire passer ? À qui l’adresse-t-il (à son époque)</w:t>
      </w:r>
      <w:r w:rsidR="00936306">
        <w:rPr>
          <w:rFonts w:ascii="Century Gothic" w:hAnsi="Century Gothic"/>
          <w:color w:val="C00000"/>
          <w:sz w:val="21"/>
          <w:szCs w:val="21"/>
          <w:lang w:val="fr-BE"/>
        </w:rPr>
        <w:t xml:space="preserve"> et pourquoi</w:t>
      </w:r>
      <w:r w:rsidR="004D48E9">
        <w:rPr>
          <w:rFonts w:ascii="Century Gothic" w:hAnsi="Century Gothic"/>
          <w:color w:val="C00000"/>
          <w:sz w:val="21"/>
          <w:szCs w:val="21"/>
          <w:lang w:val="fr-BE"/>
        </w:rPr>
        <w:t xml:space="preserve"> ? </w:t>
      </w:r>
      <w:r w:rsidR="00AE3D40">
        <w:rPr>
          <w:rFonts w:ascii="Century Gothic" w:hAnsi="Century Gothic"/>
          <w:color w:val="C00000"/>
          <w:sz w:val="21"/>
          <w:szCs w:val="21"/>
          <w:lang w:val="fr-BE"/>
        </w:rPr>
        <w:t xml:space="preserve">Que </w:t>
      </w:r>
      <w:r w:rsidR="004D48E9">
        <w:rPr>
          <w:rFonts w:ascii="Century Gothic" w:hAnsi="Century Gothic"/>
          <w:color w:val="C00000"/>
          <w:sz w:val="21"/>
          <w:szCs w:val="21"/>
          <w:lang w:val="fr-BE"/>
        </w:rPr>
        <w:t>signifie ce texte pour toi aujourd’hui ?</w:t>
      </w:r>
      <w:r w:rsidR="00FC5FF2">
        <w:rPr>
          <w:rFonts w:ascii="Century Gothic" w:hAnsi="Century Gothic"/>
          <w:color w:val="C00000"/>
          <w:sz w:val="21"/>
          <w:szCs w:val="21"/>
          <w:lang w:val="fr-BE"/>
        </w:rPr>
        <w:t xml:space="preserve"> En quoi te sens-tu concerné(e) ?</w:t>
      </w:r>
    </w:p>
    <w:p w14:paraId="6283418B" w14:textId="5FBC1CC6" w:rsidR="00A04A1F" w:rsidRPr="003B1C8F" w:rsidRDefault="001A0805" w:rsidP="003B1C8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w:t>
      </w:r>
      <w:r w:rsidR="004D48E9">
        <w:rPr>
          <w:rFonts w:ascii="Century Gothic" w:hAnsi="Century Gothic"/>
          <w:color w:val="C00000"/>
          <w:sz w:val="21"/>
          <w:szCs w:val="21"/>
          <w:lang w:val="fr-BE"/>
        </w:rPr>
        <w:t xml:space="preserve">Y </w:t>
      </w:r>
      <w:proofErr w:type="spellStart"/>
      <w:r w:rsidR="004D48E9">
        <w:rPr>
          <w:rFonts w:ascii="Century Gothic" w:hAnsi="Century Gothic"/>
          <w:color w:val="C00000"/>
          <w:sz w:val="21"/>
          <w:szCs w:val="21"/>
          <w:lang w:val="fr-BE"/>
        </w:rPr>
        <w:t>a-t-il</w:t>
      </w:r>
      <w:proofErr w:type="spellEnd"/>
      <w:r w:rsidR="004D48E9">
        <w:rPr>
          <w:rFonts w:ascii="Century Gothic" w:hAnsi="Century Gothic"/>
          <w:color w:val="C00000"/>
          <w:sz w:val="21"/>
          <w:szCs w:val="21"/>
          <w:lang w:val="fr-BE"/>
        </w:rPr>
        <w:t xml:space="preserve"> des choses qui te paraissent étonnantes / insolites / </w:t>
      </w:r>
      <w:r w:rsidR="00F50D8B">
        <w:rPr>
          <w:rFonts w:ascii="Century Gothic" w:hAnsi="Century Gothic"/>
          <w:color w:val="C00000"/>
          <w:sz w:val="21"/>
          <w:szCs w:val="21"/>
          <w:lang w:val="fr-BE"/>
        </w:rPr>
        <w:t>dérangeantes</w:t>
      </w:r>
      <w:r w:rsidR="004D48E9">
        <w:rPr>
          <w:rFonts w:ascii="Century Gothic" w:hAnsi="Century Gothic"/>
          <w:color w:val="C00000"/>
          <w:sz w:val="21"/>
          <w:szCs w:val="21"/>
          <w:lang w:val="fr-BE"/>
        </w:rPr>
        <w:t> ? Pourquoi</w:t>
      </w:r>
      <w:r>
        <w:rPr>
          <w:rFonts w:ascii="Century Gothic" w:hAnsi="Century Gothic"/>
          <w:color w:val="C00000"/>
          <w:sz w:val="21"/>
          <w:szCs w:val="21"/>
          <w:lang w:val="fr-BE"/>
        </w:rPr>
        <w:t> ?</w:t>
      </w:r>
    </w:p>
    <w:p w14:paraId="2BD715C1" w14:textId="77777777" w:rsidR="00143DCB" w:rsidRPr="00C9718C" w:rsidRDefault="00143DCB" w:rsidP="00C9718C">
      <w:pPr>
        <w:pStyle w:val="Sansinterligne"/>
        <w:rPr>
          <w:rFonts w:ascii="Century Gothic" w:hAnsi="Century Gothic"/>
          <w:sz w:val="20"/>
          <w:szCs w:val="20"/>
          <w:lang w:val="fr-BE"/>
        </w:rPr>
      </w:pPr>
    </w:p>
    <w:p w14:paraId="55E9BD13" w14:textId="05BE2FD3" w:rsidR="00704B59" w:rsidRPr="00FC5FF2" w:rsidRDefault="006944AF" w:rsidP="00704B59">
      <w:pPr>
        <w:pStyle w:val="Sansinterligne"/>
        <w:jc w:val="both"/>
        <w:rPr>
          <w:rFonts w:ascii="Century Gothic" w:hAnsi="Century Gothic"/>
          <w:sz w:val="21"/>
          <w:szCs w:val="21"/>
          <w:lang w:val="fr-FR"/>
        </w:rPr>
      </w:pPr>
      <w:r w:rsidRPr="00FC5FF2">
        <w:rPr>
          <w:rFonts w:ascii="Century Gothic" w:hAnsi="Century Gothic"/>
          <w:b/>
          <w:sz w:val="21"/>
          <w:szCs w:val="21"/>
          <w:u w:val="single"/>
          <w:lang w:val="fr-FR"/>
        </w:rPr>
        <w:t>Contexte :</w:t>
      </w:r>
      <w:r w:rsidRPr="00FC5FF2">
        <w:rPr>
          <w:rFonts w:ascii="Century Gothic" w:hAnsi="Century Gothic"/>
          <w:sz w:val="21"/>
          <w:szCs w:val="21"/>
          <w:lang w:val="fr-FR"/>
        </w:rPr>
        <w:t xml:space="preserve"> c</w:t>
      </w:r>
      <w:r w:rsidR="00F50D8B" w:rsidRPr="00FC5FF2">
        <w:rPr>
          <w:rFonts w:ascii="Century Gothic" w:hAnsi="Century Gothic"/>
          <w:sz w:val="21"/>
          <w:szCs w:val="21"/>
          <w:lang w:val="fr-FR"/>
        </w:rPr>
        <w:t xml:space="preserve">e texte s’inscrit dans une vaste partie de </w:t>
      </w:r>
      <w:r w:rsidR="00005093" w:rsidRPr="00FC5FF2">
        <w:rPr>
          <w:rFonts w:ascii="Century Gothic" w:hAnsi="Century Gothic"/>
          <w:sz w:val="21"/>
          <w:szCs w:val="21"/>
          <w:lang w:val="fr-FR"/>
        </w:rPr>
        <w:t>l’</w:t>
      </w:r>
      <w:r w:rsidR="00F50D8B" w:rsidRPr="00FC5FF2">
        <w:rPr>
          <w:rFonts w:ascii="Century Gothic" w:hAnsi="Century Gothic"/>
          <w:sz w:val="21"/>
          <w:szCs w:val="21"/>
          <w:lang w:val="fr-FR"/>
        </w:rPr>
        <w:t>évangile</w:t>
      </w:r>
      <w:r w:rsidR="00005093" w:rsidRPr="00FC5FF2">
        <w:rPr>
          <w:rFonts w:ascii="Century Gothic" w:hAnsi="Century Gothic"/>
          <w:sz w:val="21"/>
          <w:szCs w:val="21"/>
          <w:lang w:val="fr-FR"/>
        </w:rPr>
        <w:t xml:space="preserve"> selon Luc</w:t>
      </w:r>
      <w:r w:rsidR="00F50D8B" w:rsidRPr="00FC5FF2">
        <w:rPr>
          <w:rFonts w:ascii="Century Gothic" w:hAnsi="Century Gothic"/>
          <w:sz w:val="21"/>
          <w:szCs w:val="21"/>
          <w:lang w:val="fr-FR"/>
        </w:rPr>
        <w:t>, qui a pour cadre la montée</w:t>
      </w:r>
      <w:r w:rsidR="00E32B30" w:rsidRPr="00FC5FF2">
        <w:rPr>
          <w:rFonts w:ascii="Century Gothic" w:hAnsi="Century Gothic"/>
          <w:sz w:val="21"/>
          <w:szCs w:val="21"/>
          <w:lang w:val="fr-FR"/>
        </w:rPr>
        <w:t xml:space="preserve"> de </w:t>
      </w:r>
      <w:r w:rsidR="00F50D8B" w:rsidRPr="00FC5FF2">
        <w:rPr>
          <w:rFonts w:ascii="Century Gothic" w:hAnsi="Century Gothic"/>
          <w:sz w:val="21"/>
          <w:szCs w:val="21"/>
          <w:lang w:val="fr-FR"/>
        </w:rPr>
        <w:t>Jésus à Jérusalem (9.51-19.28)</w:t>
      </w:r>
      <w:r w:rsidR="0007414F" w:rsidRPr="00FC5FF2">
        <w:rPr>
          <w:rFonts w:ascii="Century Gothic" w:hAnsi="Century Gothic"/>
          <w:sz w:val="21"/>
          <w:szCs w:val="21"/>
          <w:lang w:val="fr-FR"/>
        </w:rPr>
        <w:t xml:space="preserve"> : </w:t>
      </w:r>
      <w:r w:rsidR="0007414F" w:rsidRPr="00FC5FF2">
        <w:rPr>
          <w:rFonts w:ascii="Century Gothic" w:hAnsi="Century Gothic"/>
          <w:color w:val="0070C0"/>
          <w:sz w:val="21"/>
          <w:szCs w:val="21"/>
          <w:lang w:val="fr-FR"/>
        </w:rPr>
        <w:t xml:space="preserve">« Or, comme arrivait le temps où il allait être </w:t>
      </w:r>
      <w:r w:rsidR="0007414F" w:rsidRPr="00FC5FF2">
        <w:rPr>
          <w:rFonts w:ascii="Century Gothic" w:hAnsi="Century Gothic"/>
          <w:color w:val="0070C0"/>
          <w:sz w:val="21"/>
          <w:szCs w:val="21"/>
          <w:u w:val="single"/>
          <w:lang w:val="fr-FR"/>
        </w:rPr>
        <w:t>enlevé du monde</w:t>
      </w:r>
      <w:r w:rsidR="0007414F" w:rsidRPr="00FC5FF2">
        <w:rPr>
          <w:rFonts w:ascii="Century Gothic" w:hAnsi="Century Gothic"/>
          <w:color w:val="0070C0"/>
          <w:sz w:val="21"/>
          <w:szCs w:val="21"/>
          <w:lang w:val="fr-FR"/>
        </w:rPr>
        <w:t>, Jésus prit résolument la route de Jérusalem »</w:t>
      </w:r>
      <w:r w:rsidR="0007414F" w:rsidRPr="00FC5FF2">
        <w:rPr>
          <w:rFonts w:ascii="Century Gothic" w:hAnsi="Century Gothic"/>
          <w:sz w:val="21"/>
          <w:szCs w:val="21"/>
          <w:lang w:val="fr-FR"/>
        </w:rPr>
        <w:t xml:space="preserve"> (9.51)</w:t>
      </w:r>
      <w:r w:rsidR="00596A09" w:rsidRPr="00FC5FF2">
        <w:rPr>
          <w:rFonts w:ascii="Century Gothic" w:hAnsi="Century Gothic"/>
          <w:sz w:val="21"/>
          <w:szCs w:val="21"/>
          <w:lang w:val="fr-FR"/>
        </w:rPr>
        <w:t xml:space="preserve">. Une part des enseignements </w:t>
      </w:r>
      <w:r w:rsidR="0007414F" w:rsidRPr="00FC5FF2">
        <w:rPr>
          <w:rFonts w:ascii="Century Gothic" w:hAnsi="Century Gothic"/>
          <w:sz w:val="21"/>
          <w:szCs w:val="21"/>
          <w:lang w:val="fr-FR"/>
        </w:rPr>
        <w:t xml:space="preserve">et des exhortations </w:t>
      </w:r>
      <w:r w:rsidR="00596A09" w:rsidRPr="00FC5FF2">
        <w:rPr>
          <w:rFonts w:ascii="Century Gothic" w:hAnsi="Century Gothic"/>
          <w:sz w:val="21"/>
          <w:szCs w:val="21"/>
          <w:lang w:val="fr-FR"/>
        </w:rPr>
        <w:t xml:space="preserve">de Jésus à ses disciples envisage </w:t>
      </w:r>
      <w:r w:rsidR="00C02822" w:rsidRPr="00FC5FF2">
        <w:rPr>
          <w:rFonts w:ascii="Century Gothic" w:hAnsi="Century Gothic"/>
          <w:sz w:val="21"/>
          <w:szCs w:val="21"/>
          <w:lang w:val="fr-FR"/>
        </w:rPr>
        <w:t xml:space="preserve">donc </w:t>
      </w:r>
      <w:r w:rsidR="00596A09" w:rsidRPr="00FC5FF2">
        <w:rPr>
          <w:rFonts w:ascii="Century Gothic" w:hAnsi="Century Gothic"/>
          <w:sz w:val="21"/>
          <w:szCs w:val="21"/>
          <w:lang w:val="fr-FR"/>
        </w:rPr>
        <w:t xml:space="preserve">une situation où </w:t>
      </w:r>
      <w:r w:rsidR="008C7574" w:rsidRPr="00FC5FF2">
        <w:rPr>
          <w:rFonts w:ascii="Century Gothic" w:hAnsi="Century Gothic"/>
          <w:sz w:val="21"/>
          <w:szCs w:val="21"/>
          <w:lang w:val="fr-FR"/>
        </w:rPr>
        <w:t>il</w:t>
      </w:r>
      <w:r w:rsidR="00596A09" w:rsidRPr="00FC5FF2">
        <w:rPr>
          <w:rFonts w:ascii="Century Gothic" w:hAnsi="Century Gothic"/>
          <w:sz w:val="21"/>
          <w:szCs w:val="21"/>
          <w:lang w:val="fr-FR"/>
        </w:rPr>
        <w:t xml:space="preserve"> ne sera plus </w:t>
      </w:r>
      <w:r w:rsidR="008E03F0" w:rsidRPr="00FC5FF2">
        <w:rPr>
          <w:rFonts w:ascii="Century Gothic" w:hAnsi="Century Gothic"/>
          <w:sz w:val="21"/>
          <w:szCs w:val="21"/>
          <w:lang w:val="fr-FR"/>
        </w:rPr>
        <w:t xml:space="preserve">physiquement </w:t>
      </w:r>
      <w:r w:rsidR="00596A09" w:rsidRPr="00FC5FF2">
        <w:rPr>
          <w:rFonts w:ascii="Century Gothic" w:hAnsi="Century Gothic"/>
          <w:sz w:val="21"/>
          <w:szCs w:val="21"/>
          <w:lang w:val="fr-FR"/>
        </w:rPr>
        <w:t>présent pa</w:t>
      </w:r>
      <w:r w:rsidR="002934DC" w:rsidRPr="00FC5FF2">
        <w:rPr>
          <w:rFonts w:ascii="Century Gothic" w:hAnsi="Century Gothic"/>
          <w:sz w:val="21"/>
          <w:szCs w:val="21"/>
          <w:lang w:val="fr-FR"/>
        </w:rPr>
        <w:t>rmi eux</w:t>
      </w:r>
      <w:r w:rsidR="008E03F0" w:rsidRPr="00FC5FF2">
        <w:rPr>
          <w:rFonts w:ascii="Century Gothic" w:hAnsi="Century Gothic"/>
          <w:sz w:val="21"/>
          <w:szCs w:val="21"/>
          <w:lang w:val="fr-FR"/>
        </w:rPr>
        <w:t xml:space="preserve"> et précise comment ils auront à vivre ce temps de l’absence du Maître, en attendant son retour.</w:t>
      </w:r>
      <w:r w:rsidR="00F85B86" w:rsidRPr="00FC5FF2">
        <w:rPr>
          <w:rFonts w:ascii="Century Gothic" w:hAnsi="Century Gothic"/>
          <w:sz w:val="21"/>
          <w:szCs w:val="21"/>
          <w:lang w:val="fr-FR"/>
        </w:rPr>
        <w:t xml:space="preserve"> C</w:t>
      </w:r>
      <w:r w:rsidR="00E32B30" w:rsidRPr="00FC5FF2">
        <w:rPr>
          <w:rFonts w:ascii="Century Gothic" w:hAnsi="Century Gothic"/>
          <w:sz w:val="21"/>
          <w:szCs w:val="21"/>
          <w:lang w:val="fr-FR"/>
        </w:rPr>
        <w:t>’est ce dont traite notre texte</w:t>
      </w:r>
      <w:r w:rsidR="00F85B86" w:rsidRPr="00FC5FF2">
        <w:rPr>
          <w:rFonts w:ascii="Century Gothic" w:hAnsi="Century Gothic"/>
          <w:sz w:val="21"/>
          <w:szCs w:val="21"/>
          <w:lang w:val="fr-FR"/>
        </w:rPr>
        <w:t xml:space="preserve">, auquel </w:t>
      </w:r>
      <w:r w:rsidR="00005093" w:rsidRPr="00FC5FF2">
        <w:rPr>
          <w:rFonts w:ascii="Century Gothic" w:hAnsi="Century Gothic"/>
          <w:sz w:val="21"/>
          <w:szCs w:val="21"/>
          <w:lang w:val="fr-FR"/>
        </w:rPr>
        <w:t>certaines</w:t>
      </w:r>
      <w:r w:rsidR="00F85B86" w:rsidRPr="00FC5FF2">
        <w:rPr>
          <w:rFonts w:ascii="Century Gothic" w:hAnsi="Century Gothic"/>
          <w:sz w:val="21"/>
          <w:szCs w:val="21"/>
          <w:lang w:val="fr-FR"/>
        </w:rPr>
        <w:t xml:space="preserve"> </w:t>
      </w:r>
      <w:r w:rsidR="00D20955" w:rsidRPr="00FC5FF2">
        <w:rPr>
          <w:rFonts w:ascii="Century Gothic" w:hAnsi="Century Gothic"/>
          <w:sz w:val="21"/>
          <w:szCs w:val="21"/>
          <w:lang w:val="fr-FR"/>
        </w:rPr>
        <w:t>traductions bibliques</w:t>
      </w:r>
      <w:r w:rsidR="00F85B86" w:rsidRPr="00FC5FF2">
        <w:rPr>
          <w:rFonts w:ascii="Century Gothic" w:hAnsi="Century Gothic"/>
          <w:sz w:val="21"/>
          <w:szCs w:val="21"/>
          <w:lang w:val="fr-FR"/>
        </w:rPr>
        <w:t xml:space="preserve"> ont donné comme titre</w:t>
      </w:r>
      <w:r w:rsidR="00D20955" w:rsidRPr="00FC5FF2">
        <w:rPr>
          <w:rFonts w:ascii="Century Gothic" w:hAnsi="Century Gothic"/>
          <w:sz w:val="21"/>
          <w:szCs w:val="21"/>
          <w:lang w:val="fr-FR"/>
        </w:rPr>
        <w:t xml:space="preserve"> (qui n’existe pas dans l’original) : </w:t>
      </w:r>
      <w:r w:rsidR="00D20955" w:rsidRPr="00FC5FF2">
        <w:rPr>
          <w:rFonts w:ascii="Century Gothic" w:hAnsi="Century Gothic"/>
          <w:i/>
          <w:sz w:val="21"/>
          <w:szCs w:val="21"/>
          <w:lang w:val="fr-FR"/>
        </w:rPr>
        <w:t>Paraboles sur la vigilance</w:t>
      </w:r>
      <w:r w:rsidR="00D20955" w:rsidRPr="00FC5FF2">
        <w:rPr>
          <w:rFonts w:ascii="Century Gothic" w:hAnsi="Century Gothic"/>
          <w:sz w:val="21"/>
          <w:szCs w:val="21"/>
          <w:lang w:val="fr-FR"/>
        </w:rPr>
        <w:t xml:space="preserve"> ou </w:t>
      </w:r>
      <w:r w:rsidR="00D20955" w:rsidRPr="00FC5FF2">
        <w:rPr>
          <w:rFonts w:ascii="Century Gothic" w:hAnsi="Century Gothic"/>
          <w:i/>
          <w:sz w:val="21"/>
          <w:szCs w:val="21"/>
          <w:lang w:val="fr-FR"/>
        </w:rPr>
        <w:t>Appel à la vigilance</w:t>
      </w:r>
      <w:r w:rsidR="00F85B86" w:rsidRPr="00FC5FF2">
        <w:rPr>
          <w:rFonts w:ascii="Century Gothic" w:hAnsi="Century Gothic"/>
          <w:sz w:val="21"/>
          <w:szCs w:val="21"/>
          <w:lang w:val="fr-FR"/>
        </w:rPr>
        <w:t>.</w:t>
      </w:r>
    </w:p>
    <w:p w14:paraId="03076FAD" w14:textId="77777777" w:rsidR="00704B59" w:rsidRPr="009D4707" w:rsidRDefault="00704B59" w:rsidP="00704B59">
      <w:pPr>
        <w:pStyle w:val="Sansinterligne"/>
        <w:jc w:val="both"/>
        <w:rPr>
          <w:rFonts w:ascii="Century Gothic" w:hAnsi="Century Gothic"/>
          <w:sz w:val="20"/>
          <w:szCs w:val="20"/>
          <w:lang w:val="fr-FR"/>
        </w:rPr>
      </w:pPr>
    </w:p>
    <w:p w14:paraId="470CA3C7" w14:textId="77777777" w:rsidR="00F516A3" w:rsidRPr="006272DB" w:rsidRDefault="00F516A3" w:rsidP="00F516A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4D4184B3" w14:textId="65922638" w:rsidR="00DE5083" w:rsidRPr="003B1C8F" w:rsidRDefault="00F516A3" w:rsidP="00DE508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color w:val="C00000"/>
          <w:sz w:val="22"/>
          <w:szCs w:val="22"/>
          <w:lang w:val="fr-BE"/>
        </w:rPr>
      </w:pPr>
      <w:r>
        <w:rPr>
          <w:color w:val="C00000"/>
          <w:sz w:val="21"/>
          <w:szCs w:val="21"/>
          <w:lang w:val="fr-BE"/>
        </w:rPr>
        <w:t>►</w:t>
      </w:r>
      <w:r w:rsidR="009226F0">
        <w:rPr>
          <w:rFonts w:ascii="Century Gothic" w:hAnsi="Century Gothic"/>
          <w:color w:val="C00000"/>
          <w:sz w:val="21"/>
          <w:szCs w:val="21"/>
          <w:lang w:val="fr-BE"/>
        </w:rPr>
        <w:t xml:space="preserve"> </w:t>
      </w:r>
      <w:r w:rsidR="00936306">
        <w:rPr>
          <w:rFonts w:ascii="Century Gothic" w:hAnsi="Century Gothic"/>
          <w:color w:val="C00000"/>
          <w:sz w:val="21"/>
          <w:szCs w:val="21"/>
          <w:lang w:val="fr-BE"/>
        </w:rPr>
        <w:t xml:space="preserve">‘Appel à la </w:t>
      </w:r>
      <w:r w:rsidR="00936306" w:rsidRPr="007032CF">
        <w:rPr>
          <w:rFonts w:ascii="Century Gothic" w:hAnsi="Century Gothic"/>
          <w:b/>
          <w:color w:val="C00000"/>
          <w:sz w:val="21"/>
          <w:szCs w:val="21"/>
          <w:lang w:val="fr-BE"/>
        </w:rPr>
        <w:t>vigilance’</w:t>
      </w:r>
      <w:r w:rsidR="00936306">
        <w:rPr>
          <w:rFonts w:ascii="Century Gothic" w:hAnsi="Century Gothic"/>
          <w:color w:val="C00000"/>
          <w:sz w:val="21"/>
          <w:szCs w:val="21"/>
          <w:lang w:val="fr-BE"/>
        </w:rPr>
        <w:t xml:space="preserve"> : ce titre te paraît-il justifié ? Pourquoi (pas) ? Comment définirais-tu la ‘vigilance’ ? </w:t>
      </w:r>
      <w:r w:rsidR="007032CF">
        <w:rPr>
          <w:rFonts w:ascii="Century Gothic" w:hAnsi="Century Gothic"/>
          <w:color w:val="C00000"/>
          <w:sz w:val="21"/>
          <w:szCs w:val="21"/>
          <w:lang w:val="fr-BE"/>
        </w:rPr>
        <w:t>Comment s’exprime-t-elle dans ce texte ? Pourquoi et à quoi (</w:t>
      </w:r>
      <w:r w:rsidR="008563A6">
        <w:rPr>
          <w:rFonts w:ascii="Century Gothic" w:hAnsi="Century Gothic"/>
          <w:color w:val="C00000"/>
          <w:sz w:val="21"/>
          <w:szCs w:val="21"/>
          <w:lang w:val="fr-BE"/>
        </w:rPr>
        <w:t xml:space="preserve">à </w:t>
      </w:r>
      <w:r w:rsidR="007032CF">
        <w:rPr>
          <w:rFonts w:ascii="Century Gothic" w:hAnsi="Century Gothic"/>
          <w:color w:val="C00000"/>
          <w:sz w:val="21"/>
          <w:szCs w:val="21"/>
          <w:lang w:val="fr-BE"/>
        </w:rPr>
        <w:t>qui) Jésus demande-t-il d’être vigilant ?</w:t>
      </w:r>
    </w:p>
    <w:p w14:paraId="47E71A2A" w14:textId="77777777" w:rsidR="00E1403F" w:rsidRPr="006F11FE" w:rsidRDefault="00E1403F" w:rsidP="00704B59">
      <w:pPr>
        <w:pStyle w:val="Sansinterligne"/>
        <w:jc w:val="both"/>
        <w:rPr>
          <w:rFonts w:ascii="Century Gothic" w:hAnsi="Century Gothic"/>
          <w:sz w:val="20"/>
          <w:szCs w:val="20"/>
          <w:lang w:val="fr-BE"/>
        </w:rPr>
      </w:pPr>
    </w:p>
    <w:p w14:paraId="1F8B7111" w14:textId="0C4BDE6B" w:rsidR="00FF447E" w:rsidRPr="00416A3B" w:rsidRDefault="006944AF" w:rsidP="00FF447E">
      <w:pPr>
        <w:pStyle w:val="Sansinterligne"/>
        <w:shd w:val="clear" w:color="auto" w:fill="D0CECE" w:themeFill="background2" w:themeFillShade="E6"/>
        <w:rPr>
          <w:rFonts w:ascii="Century Gothic" w:hAnsi="Century Gothic"/>
          <w:b/>
          <w:sz w:val="22"/>
          <w:szCs w:val="22"/>
          <w:lang w:val="fr-BE"/>
        </w:rPr>
      </w:pPr>
      <w:r>
        <w:rPr>
          <w:rFonts w:ascii="Century Gothic" w:hAnsi="Century Gothic"/>
          <w:b/>
          <w:sz w:val="22"/>
          <w:szCs w:val="22"/>
          <w:lang w:val="fr-BE"/>
        </w:rPr>
        <w:t>2</w:t>
      </w:r>
      <w:r w:rsidR="00FF447E">
        <w:rPr>
          <w:rFonts w:ascii="Century Gothic" w:hAnsi="Century Gothic"/>
          <w:b/>
          <w:sz w:val="22"/>
          <w:szCs w:val="22"/>
          <w:lang w:val="fr-BE"/>
        </w:rPr>
        <w:t>.</w:t>
      </w:r>
      <w:r w:rsidR="008E03F0">
        <w:rPr>
          <w:rFonts w:ascii="Century Gothic" w:hAnsi="Century Gothic"/>
          <w:b/>
          <w:sz w:val="22"/>
          <w:szCs w:val="22"/>
          <w:lang w:val="fr-BE"/>
        </w:rPr>
        <w:t xml:space="preserve"> </w:t>
      </w:r>
      <w:r w:rsidR="00005093">
        <w:rPr>
          <w:rFonts w:ascii="Century Gothic" w:hAnsi="Century Gothic"/>
          <w:b/>
          <w:sz w:val="22"/>
          <w:szCs w:val="22"/>
          <w:lang w:val="fr-BE"/>
        </w:rPr>
        <w:t>« Comme un voleur »</w:t>
      </w:r>
    </w:p>
    <w:p w14:paraId="638C41F7" w14:textId="2D3473BF" w:rsidR="009F5459" w:rsidRPr="00FC5FF2" w:rsidRDefault="00156DE8" w:rsidP="009F5459">
      <w:pPr>
        <w:pStyle w:val="Sansinterligne"/>
        <w:jc w:val="both"/>
        <w:rPr>
          <w:rFonts w:ascii="Century Gothic" w:hAnsi="Century Gothic"/>
          <w:sz w:val="21"/>
          <w:szCs w:val="21"/>
          <w:lang w:val="fr-FR"/>
        </w:rPr>
      </w:pPr>
      <w:r w:rsidRPr="00FC5FF2">
        <w:rPr>
          <w:rFonts w:ascii="Century Gothic" w:hAnsi="Century Gothic"/>
          <w:sz w:val="21"/>
          <w:szCs w:val="21"/>
          <w:lang w:val="fr-FR"/>
        </w:rPr>
        <w:t>Encadrée par deux paraboles p</w:t>
      </w:r>
      <w:r w:rsidR="007F3E6E" w:rsidRPr="00FC5FF2">
        <w:rPr>
          <w:rFonts w:ascii="Century Gothic" w:hAnsi="Century Gothic"/>
          <w:sz w:val="21"/>
          <w:szCs w:val="21"/>
          <w:lang w:val="fr-FR"/>
        </w:rPr>
        <w:t>ortant sur l’attitude que devraient avoir les serviteurs en attendant le retour de leur maître, se trouve une autre parabole</w:t>
      </w:r>
      <w:r w:rsidR="005E1702" w:rsidRPr="00FC5FF2">
        <w:rPr>
          <w:rFonts w:ascii="Century Gothic" w:hAnsi="Century Gothic"/>
          <w:sz w:val="21"/>
          <w:szCs w:val="21"/>
          <w:lang w:val="fr-FR"/>
        </w:rPr>
        <w:t>,</w:t>
      </w:r>
      <w:r w:rsidR="007F3E6E" w:rsidRPr="00FC5FF2">
        <w:rPr>
          <w:rFonts w:ascii="Century Gothic" w:hAnsi="Century Gothic"/>
          <w:sz w:val="21"/>
          <w:szCs w:val="21"/>
          <w:lang w:val="fr-FR"/>
        </w:rPr>
        <w:t xml:space="preserve"> celle du voleur (</w:t>
      </w:r>
      <w:r w:rsidR="007F3E6E" w:rsidRPr="00FC5FF2">
        <w:rPr>
          <w:rFonts w:ascii="Century Gothic" w:hAnsi="Century Gothic"/>
          <w:b/>
          <w:sz w:val="21"/>
          <w:szCs w:val="21"/>
          <w:lang w:val="fr-FR"/>
        </w:rPr>
        <w:t>39-40</w:t>
      </w:r>
      <w:r w:rsidR="007F3E6E" w:rsidRPr="00FC5FF2">
        <w:rPr>
          <w:rFonts w:ascii="Century Gothic" w:hAnsi="Century Gothic"/>
          <w:sz w:val="21"/>
          <w:szCs w:val="21"/>
          <w:lang w:val="fr-FR"/>
        </w:rPr>
        <w:t>)</w:t>
      </w:r>
      <w:r w:rsidR="005E1702" w:rsidRPr="00FC5FF2">
        <w:rPr>
          <w:rFonts w:ascii="Century Gothic" w:hAnsi="Century Gothic"/>
          <w:sz w:val="21"/>
          <w:szCs w:val="21"/>
          <w:lang w:val="fr-FR"/>
        </w:rPr>
        <w:t> :</w:t>
      </w:r>
      <w:r w:rsidR="007F3E6E" w:rsidRPr="00FC5FF2">
        <w:rPr>
          <w:rFonts w:ascii="Century Gothic" w:hAnsi="Century Gothic"/>
          <w:sz w:val="21"/>
          <w:szCs w:val="21"/>
          <w:lang w:val="fr-FR"/>
        </w:rPr>
        <w:t xml:space="preserve"> </w:t>
      </w:r>
      <w:r w:rsidR="007F3E6E" w:rsidRPr="00FC5FF2">
        <w:rPr>
          <w:rFonts w:ascii="Century Gothic" w:hAnsi="Century Gothic"/>
          <w:color w:val="0070C0"/>
          <w:sz w:val="21"/>
          <w:szCs w:val="21"/>
          <w:lang w:val="fr-FR"/>
        </w:rPr>
        <w:t>« Vous le savez : si le maître de maison connaissait l’heure à laquelle le voleur va venir, il ne laisserait pas percer le mur de sa maison. Vous aussi, tenez-vous prêts, car c’est à l’heure que vous ignorez que le Fils de l’homme va venir. »</w:t>
      </w:r>
    </w:p>
    <w:p w14:paraId="12D66E5E" w14:textId="17AC0C9B" w:rsidR="009C0448" w:rsidRPr="00FC5FF2" w:rsidRDefault="002650BE" w:rsidP="009C0448">
      <w:pPr>
        <w:pStyle w:val="Sansinterligne"/>
        <w:jc w:val="both"/>
        <w:rPr>
          <w:rFonts w:ascii="Century Gothic" w:hAnsi="Century Gothic"/>
          <w:sz w:val="21"/>
          <w:szCs w:val="21"/>
          <w:u w:val="single"/>
          <w:lang w:val="fr-FR"/>
        </w:rPr>
      </w:pPr>
      <w:r w:rsidRPr="00FC5FF2">
        <w:rPr>
          <w:rFonts w:ascii="Century Gothic" w:hAnsi="Century Gothic"/>
          <w:sz w:val="21"/>
          <w:szCs w:val="21"/>
          <w:u w:val="single"/>
          <w:lang w:val="fr-FR"/>
        </w:rPr>
        <w:t>Quelques réflexions</w:t>
      </w:r>
      <w:r w:rsidR="009C0448" w:rsidRPr="00FC5FF2">
        <w:rPr>
          <w:rFonts w:ascii="Century Gothic" w:hAnsi="Century Gothic"/>
          <w:sz w:val="21"/>
          <w:szCs w:val="21"/>
          <w:u w:val="single"/>
          <w:lang w:val="fr-FR"/>
        </w:rPr>
        <w:t> :</w:t>
      </w:r>
    </w:p>
    <w:p w14:paraId="61014235" w14:textId="4754B7FB" w:rsidR="00A51D3C" w:rsidRPr="00FC5FF2" w:rsidRDefault="009C0448" w:rsidP="009F5459">
      <w:pPr>
        <w:pStyle w:val="Sansinterligne"/>
        <w:jc w:val="both"/>
        <w:rPr>
          <w:rFonts w:ascii="Century Gothic" w:hAnsi="Century Gothic"/>
          <w:sz w:val="21"/>
          <w:szCs w:val="21"/>
          <w:lang w:val="fr-FR"/>
        </w:rPr>
      </w:pPr>
      <w:r w:rsidRPr="00FC5FF2">
        <w:rPr>
          <w:rFonts w:ascii="Century Gothic" w:hAnsi="Century Gothic"/>
          <w:sz w:val="21"/>
          <w:szCs w:val="21"/>
          <w:lang w:val="fr-FR"/>
        </w:rPr>
        <w:t>-</w:t>
      </w:r>
      <w:r w:rsidR="007D3973" w:rsidRPr="00FC5FF2">
        <w:rPr>
          <w:rFonts w:ascii="Century Gothic" w:hAnsi="Century Gothic"/>
          <w:sz w:val="21"/>
          <w:szCs w:val="21"/>
          <w:lang w:val="fr-FR"/>
        </w:rPr>
        <w:t xml:space="preserve">Une même idée traverse les 3 paraboles : l’impossibilité de savoir à quel moment précis le ‘Fils de l’homme’ </w:t>
      </w:r>
      <w:r w:rsidR="00A51D3C" w:rsidRPr="00FC5FF2">
        <w:rPr>
          <w:rFonts w:ascii="Century Gothic" w:hAnsi="Century Gothic"/>
          <w:sz w:val="21"/>
          <w:szCs w:val="21"/>
          <w:lang w:val="fr-FR"/>
        </w:rPr>
        <w:t xml:space="preserve">(=Jésus) </w:t>
      </w:r>
      <w:r w:rsidR="007D3973" w:rsidRPr="00FC5FF2">
        <w:rPr>
          <w:rFonts w:ascii="Century Gothic" w:hAnsi="Century Gothic"/>
          <w:sz w:val="21"/>
          <w:szCs w:val="21"/>
          <w:lang w:val="fr-FR"/>
        </w:rPr>
        <w:t>va venir.</w:t>
      </w:r>
    </w:p>
    <w:p w14:paraId="5D1C56F1" w14:textId="4E4EED75" w:rsidR="00A51D3C" w:rsidRPr="00FC5FF2" w:rsidRDefault="009C0448" w:rsidP="009F5459">
      <w:pPr>
        <w:pStyle w:val="Sansinterligne"/>
        <w:jc w:val="both"/>
        <w:rPr>
          <w:rFonts w:ascii="Century Gothic" w:hAnsi="Century Gothic"/>
          <w:sz w:val="21"/>
          <w:szCs w:val="21"/>
          <w:lang w:val="fr-FR"/>
        </w:rPr>
      </w:pPr>
      <w:r w:rsidRPr="00FC5FF2">
        <w:rPr>
          <w:rFonts w:ascii="Century Gothic" w:hAnsi="Century Gothic"/>
          <w:sz w:val="21"/>
          <w:szCs w:val="21"/>
          <w:lang w:val="fr-FR"/>
        </w:rPr>
        <w:t>*</w:t>
      </w:r>
      <w:r w:rsidR="00A51D3C" w:rsidRPr="00FC5FF2">
        <w:rPr>
          <w:rFonts w:ascii="Century Gothic" w:hAnsi="Century Gothic"/>
          <w:sz w:val="21"/>
          <w:szCs w:val="21"/>
          <w:lang w:val="fr-FR"/>
        </w:rPr>
        <w:t>Parabole 1 (35-38) : le maître peut rentrer à n’importe que</w:t>
      </w:r>
      <w:r w:rsidR="00AB6D2F" w:rsidRPr="00FC5FF2">
        <w:rPr>
          <w:rFonts w:ascii="Century Gothic" w:hAnsi="Century Gothic"/>
          <w:sz w:val="21"/>
          <w:szCs w:val="21"/>
          <w:lang w:val="fr-FR"/>
        </w:rPr>
        <w:t>l moment de la nuit</w:t>
      </w:r>
      <w:r w:rsidR="007141D2" w:rsidRPr="00FC5FF2">
        <w:rPr>
          <w:rFonts w:ascii="Century Gothic" w:hAnsi="Century Gothic"/>
          <w:sz w:val="21"/>
          <w:szCs w:val="21"/>
          <w:lang w:val="fr-FR"/>
        </w:rPr>
        <w:t>.</w:t>
      </w:r>
    </w:p>
    <w:p w14:paraId="14F2D5D6" w14:textId="158850B0" w:rsidR="00A51D3C" w:rsidRPr="00FC5FF2" w:rsidRDefault="009C0448" w:rsidP="009F5459">
      <w:pPr>
        <w:pStyle w:val="Sansinterligne"/>
        <w:jc w:val="both"/>
        <w:rPr>
          <w:rFonts w:ascii="Century Gothic" w:hAnsi="Century Gothic"/>
          <w:sz w:val="21"/>
          <w:szCs w:val="21"/>
          <w:lang w:val="fr-FR"/>
        </w:rPr>
      </w:pPr>
      <w:r w:rsidRPr="00FC5FF2">
        <w:rPr>
          <w:rFonts w:ascii="Century Gothic" w:hAnsi="Century Gothic"/>
          <w:sz w:val="21"/>
          <w:szCs w:val="21"/>
          <w:lang w:val="fr-FR"/>
        </w:rPr>
        <w:t>*</w:t>
      </w:r>
      <w:r w:rsidR="00A51D3C" w:rsidRPr="00FC5FF2">
        <w:rPr>
          <w:rFonts w:ascii="Century Gothic" w:hAnsi="Century Gothic"/>
          <w:sz w:val="21"/>
          <w:szCs w:val="21"/>
          <w:lang w:val="fr-FR"/>
        </w:rPr>
        <w:t>Parabole 2 (</w:t>
      </w:r>
      <w:r w:rsidR="00A51D3C" w:rsidRPr="00FC5FF2">
        <w:rPr>
          <w:rFonts w:ascii="Century Gothic" w:hAnsi="Century Gothic"/>
          <w:b/>
          <w:sz w:val="21"/>
          <w:szCs w:val="21"/>
          <w:lang w:val="fr-FR"/>
        </w:rPr>
        <w:t>39-40</w:t>
      </w:r>
      <w:r w:rsidR="00A51D3C" w:rsidRPr="00FC5FF2">
        <w:rPr>
          <w:rFonts w:ascii="Century Gothic" w:hAnsi="Century Gothic"/>
          <w:sz w:val="21"/>
          <w:szCs w:val="21"/>
          <w:lang w:val="fr-FR"/>
        </w:rPr>
        <w:t>) : le voleur peut venir à n’importe quelle heure</w:t>
      </w:r>
      <w:r w:rsidR="007141D2" w:rsidRPr="00FC5FF2">
        <w:rPr>
          <w:rFonts w:ascii="Century Gothic" w:hAnsi="Century Gothic"/>
          <w:sz w:val="21"/>
          <w:szCs w:val="21"/>
          <w:lang w:val="fr-FR"/>
        </w:rPr>
        <w:t>.</w:t>
      </w:r>
    </w:p>
    <w:p w14:paraId="7FCEDBCE" w14:textId="07E09FDE" w:rsidR="00A51D3C" w:rsidRPr="00FC5FF2" w:rsidRDefault="009C0448" w:rsidP="009F5459">
      <w:pPr>
        <w:pStyle w:val="Sansinterligne"/>
        <w:jc w:val="both"/>
        <w:rPr>
          <w:rFonts w:ascii="Century Gothic" w:hAnsi="Century Gothic"/>
          <w:sz w:val="21"/>
          <w:szCs w:val="21"/>
          <w:lang w:val="fr-FR"/>
        </w:rPr>
      </w:pPr>
      <w:r w:rsidRPr="00FC5FF2">
        <w:rPr>
          <w:rFonts w:ascii="Century Gothic" w:hAnsi="Century Gothic"/>
          <w:sz w:val="21"/>
          <w:szCs w:val="21"/>
          <w:lang w:val="fr-FR"/>
        </w:rPr>
        <w:t>*</w:t>
      </w:r>
      <w:r w:rsidR="006944AF" w:rsidRPr="00FC5FF2">
        <w:rPr>
          <w:rFonts w:ascii="Century Gothic" w:hAnsi="Century Gothic"/>
          <w:sz w:val="21"/>
          <w:szCs w:val="21"/>
          <w:lang w:val="fr-FR"/>
        </w:rPr>
        <w:t>Parabole 3 (42-46</w:t>
      </w:r>
      <w:r w:rsidR="00A51D3C" w:rsidRPr="00FC5FF2">
        <w:rPr>
          <w:rFonts w:ascii="Century Gothic" w:hAnsi="Century Gothic"/>
          <w:sz w:val="21"/>
          <w:szCs w:val="21"/>
          <w:lang w:val="fr-FR"/>
        </w:rPr>
        <w:t>) : le maître ‘tarde à venir’ (v.45).</w:t>
      </w:r>
    </w:p>
    <w:p w14:paraId="704E88B0" w14:textId="77777777" w:rsidR="00A51D3C" w:rsidRPr="00FC5FF2" w:rsidRDefault="00A51D3C" w:rsidP="009F5459">
      <w:pPr>
        <w:pStyle w:val="Sansinterligne"/>
        <w:jc w:val="both"/>
        <w:rPr>
          <w:rFonts w:ascii="Century Gothic" w:hAnsi="Century Gothic"/>
          <w:sz w:val="21"/>
          <w:szCs w:val="21"/>
          <w:lang w:val="fr-FR"/>
        </w:rPr>
      </w:pPr>
    </w:p>
    <w:p w14:paraId="5ECF74A8" w14:textId="68EF1BEA" w:rsidR="00CB3CEE" w:rsidRPr="00FC5FF2" w:rsidRDefault="008E6BA2" w:rsidP="009F5459">
      <w:pPr>
        <w:pStyle w:val="Sansinterligne"/>
        <w:jc w:val="both"/>
        <w:rPr>
          <w:rFonts w:ascii="Century Gothic" w:hAnsi="Century Gothic"/>
          <w:sz w:val="21"/>
          <w:szCs w:val="21"/>
          <w:lang w:val="fr-FR"/>
        </w:rPr>
      </w:pPr>
      <w:r w:rsidRPr="00FC5FF2">
        <w:rPr>
          <w:rFonts w:ascii="Century Gothic" w:hAnsi="Century Gothic"/>
          <w:sz w:val="21"/>
          <w:szCs w:val="21"/>
          <w:lang w:val="fr-FR"/>
        </w:rPr>
        <w:t>-</w:t>
      </w:r>
      <w:r w:rsidR="007032CF" w:rsidRPr="00FC5FF2">
        <w:rPr>
          <w:rFonts w:ascii="Century Gothic" w:hAnsi="Century Gothic"/>
          <w:sz w:val="21"/>
          <w:szCs w:val="21"/>
          <w:lang w:val="fr-FR"/>
        </w:rPr>
        <w:t xml:space="preserve">Dans les évangiles, Jésus fait allusion à son retour dans de nombreux autres passages : Mt 24-25, </w:t>
      </w:r>
      <w:proofErr w:type="spellStart"/>
      <w:r w:rsidR="000F550E" w:rsidRPr="00FC5FF2">
        <w:rPr>
          <w:rFonts w:ascii="Century Gothic" w:hAnsi="Century Gothic"/>
          <w:sz w:val="21"/>
          <w:szCs w:val="21"/>
          <w:lang w:val="fr-FR"/>
        </w:rPr>
        <w:t>Lc</w:t>
      </w:r>
      <w:proofErr w:type="spellEnd"/>
      <w:r w:rsidR="000F550E" w:rsidRPr="00FC5FF2">
        <w:rPr>
          <w:rFonts w:ascii="Century Gothic" w:hAnsi="Century Gothic"/>
          <w:sz w:val="21"/>
          <w:szCs w:val="21"/>
          <w:lang w:val="fr-FR"/>
        </w:rPr>
        <w:t xml:space="preserve"> 17.20-37, </w:t>
      </w:r>
      <w:proofErr w:type="spellStart"/>
      <w:r w:rsidR="000F550E" w:rsidRPr="00FC5FF2">
        <w:rPr>
          <w:rFonts w:ascii="Century Gothic" w:hAnsi="Century Gothic"/>
          <w:sz w:val="21"/>
          <w:szCs w:val="21"/>
          <w:lang w:val="fr-FR"/>
        </w:rPr>
        <w:t>Lc</w:t>
      </w:r>
      <w:proofErr w:type="spellEnd"/>
      <w:r w:rsidR="000F550E" w:rsidRPr="00FC5FF2">
        <w:rPr>
          <w:rFonts w:ascii="Century Gothic" w:hAnsi="Century Gothic"/>
          <w:sz w:val="21"/>
          <w:szCs w:val="21"/>
          <w:lang w:val="fr-FR"/>
        </w:rPr>
        <w:t xml:space="preserve"> 21.25-36,… </w:t>
      </w:r>
      <w:r w:rsidR="002E238E" w:rsidRPr="00FC5FF2">
        <w:rPr>
          <w:rFonts w:ascii="Century Gothic" w:hAnsi="Century Gothic"/>
          <w:sz w:val="21"/>
          <w:szCs w:val="21"/>
          <w:lang w:val="fr-FR"/>
        </w:rPr>
        <w:t xml:space="preserve">On y retrouve une </w:t>
      </w:r>
      <w:r w:rsidR="000F550E" w:rsidRPr="00FC5FF2">
        <w:rPr>
          <w:rFonts w:ascii="Century Gothic" w:hAnsi="Century Gothic"/>
          <w:sz w:val="21"/>
          <w:szCs w:val="21"/>
          <w:lang w:val="fr-FR"/>
        </w:rPr>
        <w:t xml:space="preserve">même </w:t>
      </w:r>
      <w:r w:rsidR="000F550E" w:rsidRPr="00FC5FF2">
        <w:rPr>
          <w:rFonts w:ascii="Century Gothic" w:hAnsi="Century Gothic"/>
          <w:sz w:val="21"/>
          <w:szCs w:val="21"/>
          <w:u w:val="single"/>
          <w:lang w:val="fr-FR"/>
        </w:rPr>
        <w:t>constante</w:t>
      </w:r>
      <w:r w:rsidR="00317E4F" w:rsidRPr="00FC5FF2">
        <w:rPr>
          <w:rFonts w:ascii="Century Gothic" w:hAnsi="Century Gothic"/>
          <w:sz w:val="21"/>
          <w:szCs w:val="21"/>
          <w:lang w:val="fr-FR"/>
        </w:rPr>
        <w:t xml:space="preserve"> </w:t>
      </w:r>
      <w:r w:rsidR="002E238E" w:rsidRPr="00FC5FF2">
        <w:rPr>
          <w:rFonts w:ascii="Century Gothic" w:hAnsi="Century Gothic"/>
          <w:sz w:val="21"/>
          <w:szCs w:val="21"/>
          <w:lang w:val="fr-FR"/>
        </w:rPr>
        <w:t>sur laquelle Jésus insiste</w:t>
      </w:r>
      <w:r w:rsidR="00317E4F" w:rsidRPr="00FC5FF2">
        <w:rPr>
          <w:rFonts w:ascii="Century Gothic" w:hAnsi="Century Gothic"/>
          <w:sz w:val="21"/>
          <w:szCs w:val="21"/>
          <w:lang w:val="fr-FR"/>
        </w:rPr>
        <w:t xml:space="preserve"> fortement</w:t>
      </w:r>
      <w:r w:rsidR="002E238E" w:rsidRPr="00FC5FF2">
        <w:rPr>
          <w:rFonts w:ascii="Century Gothic" w:hAnsi="Century Gothic"/>
          <w:sz w:val="21"/>
          <w:szCs w:val="21"/>
          <w:lang w:val="fr-FR"/>
        </w:rPr>
        <w:t> :</w:t>
      </w:r>
      <w:r w:rsidR="000F550E" w:rsidRPr="00FC5FF2">
        <w:rPr>
          <w:rFonts w:ascii="Century Gothic" w:hAnsi="Century Gothic"/>
          <w:sz w:val="21"/>
          <w:szCs w:val="21"/>
          <w:lang w:val="fr-FR"/>
        </w:rPr>
        <w:t xml:space="preserve"> </w:t>
      </w:r>
      <w:r w:rsidR="000F550E" w:rsidRPr="00FC5FF2">
        <w:rPr>
          <w:rFonts w:ascii="Century Gothic" w:hAnsi="Century Gothic"/>
          <w:b/>
          <w:sz w:val="21"/>
          <w:szCs w:val="21"/>
          <w:lang w:val="fr-FR"/>
        </w:rPr>
        <w:t xml:space="preserve">l’impossibilité de </w:t>
      </w:r>
      <w:r w:rsidR="000F550E" w:rsidRPr="00FC5FF2">
        <w:rPr>
          <w:rFonts w:ascii="Century Gothic" w:hAnsi="Century Gothic"/>
          <w:b/>
          <w:sz w:val="21"/>
          <w:szCs w:val="21"/>
          <w:lang w:val="fr-FR"/>
        </w:rPr>
        <w:lastRenderedPageBreak/>
        <w:t>savoir quand</w:t>
      </w:r>
      <w:r w:rsidR="000F550E" w:rsidRPr="00FC5FF2">
        <w:rPr>
          <w:rFonts w:ascii="Century Gothic" w:hAnsi="Century Gothic"/>
          <w:sz w:val="21"/>
          <w:szCs w:val="21"/>
          <w:lang w:val="fr-FR"/>
        </w:rPr>
        <w:t xml:space="preserve"> ce retour aura lieu</w:t>
      </w:r>
      <w:r w:rsidR="002E238E" w:rsidRPr="00FC5FF2">
        <w:rPr>
          <w:rFonts w:ascii="Century Gothic" w:hAnsi="Century Gothic"/>
          <w:sz w:val="21"/>
          <w:szCs w:val="21"/>
          <w:lang w:val="fr-FR"/>
        </w:rPr>
        <w:t xml:space="preserve"> (malgré les nombreux ‘signes des temps’ mentionnés). Il viendra « </w:t>
      </w:r>
      <w:r w:rsidR="002E238E" w:rsidRPr="00FC5FF2">
        <w:rPr>
          <w:rFonts w:ascii="Century Gothic" w:hAnsi="Century Gothic"/>
          <w:b/>
          <w:sz w:val="21"/>
          <w:szCs w:val="21"/>
          <w:lang w:val="fr-FR"/>
        </w:rPr>
        <w:t>comme un voleur dans la nuit</w:t>
      </w:r>
      <w:r w:rsidR="002E238E" w:rsidRPr="00FC5FF2">
        <w:rPr>
          <w:rFonts w:ascii="Century Gothic" w:hAnsi="Century Gothic"/>
          <w:sz w:val="21"/>
          <w:szCs w:val="21"/>
          <w:lang w:val="fr-FR"/>
        </w:rPr>
        <w:t xml:space="preserve"> » ! Cette image du « voleur (dans la nuit) », qui apparaît dans d’autres textes </w:t>
      </w:r>
      <w:r w:rsidR="001C5BE5" w:rsidRPr="00FC5FF2">
        <w:rPr>
          <w:rFonts w:ascii="Century Gothic" w:hAnsi="Century Gothic"/>
          <w:sz w:val="21"/>
          <w:szCs w:val="21"/>
          <w:lang w:val="fr-FR"/>
        </w:rPr>
        <w:t>(</w:t>
      </w:r>
      <w:r w:rsidR="00043BE0" w:rsidRPr="00FC5FF2">
        <w:rPr>
          <w:rFonts w:ascii="Century Gothic" w:hAnsi="Century Gothic"/>
          <w:sz w:val="21"/>
          <w:szCs w:val="21"/>
          <w:lang w:val="fr-FR"/>
        </w:rPr>
        <w:t xml:space="preserve">voir 1 </w:t>
      </w:r>
      <w:proofErr w:type="spellStart"/>
      <w:r w:rsidR="00043BE0" w:rsidRPr="00FC5FF2">
        <w:rPr>
          <w:rFonts w:ascii="Century Gothic" w:hAnsi="Century Gothic"/>
          <w:sz w:val="21"/>
          <w:szCs w:val="21"/>
          <w:lang w:val="fr-FR"/>
        </w:rPr>
        <w:t>Thes</w:t>
      </w:r>
      <w:proofErr w:type="spellEnd"/>
      <w:r w:rsidR="00043BE0" w:rsidRPr="00FC5FF2">
        <w:rPr>
          <w:rFonts w:ascii="Century Gothic" w:hAnsi="Century Gothic"/>
          <w:sz w:val="21"/>
          <w:szCs w:val="21"/>
          <w:lang w:val="fr-FR"/>
        </w:rPr>
        <w:t xml:space="preserve"> 5.2, 4 ; 2 P 3.10 ; </w:t>
      </w:r>
      <w:proofErr w:type="spellStart"/>
      <w:r w:rsidR="00043BE0" w:rsidRPr="00FC5FF2">
        <w:rPr>
          <w:rFonts w:ascii="Century Gothic" w:hAnsi="Century Gothic"/>
          <w:sz w:val="21"/>
          <w:szCs w:val="21"/>
          <w:lang w:val="fr-FR"/>
        </w:rPr>
        <w:t>Apoc</w:t>
      </w:r>
      <w:proofErr w:type="spellEnd"/>
      <w:r w:rsidR="00043BE0" w:rsidRPr="00FC5FF2">
        <w:rPr>
          <w:rFonts w:ascii="Century Gothic" w:hAnsi="Century Gothic"/>
          <w:sz w:val="21"/>
          <w:szCs w:val="21"/>
          <w:lang w:val="fr-FR"/>
        </w:rPr>
        <w:t xml:space="preserve"> 3.3, 16.15), pointe le caractère </w:t>
      </w:r>
      <w:r w:rsidR="00043BE0" w:rsidRPr="00FC5FF2">
        <w:rPr>
          <w:rFonts w:ascii="Century Gothic" w:hAnsi="Century Gothic"/>
          <w:b/>
          <w:sz w:val="21"/>
          <w:szCs w:val="21"/>
          <w:lang w:val="fr-FR"/>
        </w:rPr>
        <w:t>imprévisible et soudain</w:t>
      </w:r>
      <w:r w:rsidR="00043BE0" w:rsidRPr="00FC5FF2">
        <w:rPr>
          <w:rFonts w:ascii="Century Gothic" w:hAnsi="Century Gothic"/>
          <w:sz w:val="21"/>
          <w:szCs w:val="21"/>
          <w:lang w:val="fr-FR"/>
        </w:rPr>
        <w:t xml:space="preserve"> de sa venue</w:t>
      </w:r>
      <w:r w:rsidR="002E238E" w:rsidRPr="00FC5FF2">
        <w:rPr>
          <w:rFonts w:ascii="Century Gothic" w:hAnsi="Century Gothic"/>
          <w:sz w:val="21"/>
          <w:szCs w:val="21"/>
          <w:lang w:val="fr-FR"/>
        </w:rPr>
        <w:t>.</w:t>
      </w:r>
    </w:p>
    <w:p w14:paraId="45429DD6" w14:textId="77777777" w:rsidR="00CB3CEE" w:rsidRPr="00FC5FF2" w:rsidRDefault="00CB3CEE" w:rsidP="009F5459">
      <w:pPr>
        <w:pStyle w:val="Sansinterligne"/>
        <w:jc w:val="both"/>
        <w:rPr>
          <w:rFonts w:ascii="Century Gothic" w:hAnsi="Century Gothic"/>
          <w:sz w:val="21"/>
          <w:szCs w:val="21"/>
          <w:lang w:val="fr-FR"/>
        </w:rPr>
      </w:pPr>
    </w:p>
    <w:p w14:paraId="68CA4E17" w14:textId="355481C6" w:rsidR="00A26AF1" w:rsidRPr="00FC5FF2" w:rsidRDefault="00A26AF1" w:rsidP="00A26AF1">
      <w:pPr>
        <w:pStyle w:val="Sansinterligne"/>
        <w:jc w:val="both"/>
        <w:rPr>
          <w:rFonts w:ascii="Century Gothic" w:hAnsi="Century Gothic"/>
          <w:sz w:val="21"/>
          <w:szCs w:val="21"/>
          <w:lang w:val="fr-FR"/>
        </w:rPr>
      </w:pPr>
      <w:r w:rsidRPr="00FC5FF2">
        <w:rPr>
          <w:rFonts w:ascii="Century Gothic" w:hAnsi="Century Gothic"/>
          <w:sz w:val="21"/>
          <w:szCs w:val="21"/>
          <w:lang w:val="fr-FR"/>
        </w:rPr>
        <w:t>-</w:t>
      </w:r>
      <w:r w:rsidR="00D31B0D" w:rsidRPr="00FC5FF2">
        <w:rPr>
          <w:rFonts w:ascii="Century Gothic" w:hAnsi="Century Gothic"/>
          <w:sz w:val="21"/>
          <w:szCs w:val="21"/>
          <w:lang w:val="fr-FR"/>
        </w:rPr>
        <w:t xml:space="preserve">Chez Matthieu, cette parabole du </w:t>
      </w:r>
      <w:r w:rsidR="00D31B0D" w:rsidRPr="00FC5FF2">
        <w:rPr>
          <w:rFonts w:ascii="Century Gothic" w:hAnsi="Century Gothic"/>
          <w:sz w:val="21"/>
          <w:szCs w:val="21"/>
          <w:u w:val="single"/>
          <w:lang w:val="fr-FR"/>
        </w:rPr>
        <w:t>voleur</w:t>
      </w:r>
      <w:r w:rsidR="00D31B0D" w:rsidRPr="00FC5FF2">
        <w:rPr>
          <w:rFonts w:ascii="Century Gothic" w:hAnsi="Century Gothic"/>
          <w:sz w:val="21"/>
          <w:szCs w:val="21"/>
          <w:lang w:val="fr-FR"/>
        </w:rPr>
        <w:t xml:space="preserve"> </w:t>
      </w:r>
      <w:r w:rsidR="002650BE" w:rsidRPr="00FC5FF2">
        <w:rPr>
          <w:rFonts w:ascii="Century Gothic" w:hAnsi="Century Gothic"/>
          <w:sz w:val="21"/>
          <w:szCs w:val="21"/>
          <w:lang w:val="fr-FR"/>
        </w:rPr>
        <w:t xml:space="preserve">est couplée à une référence au </w:t>
      </w:r>
      <w:r w:rsidR="002650BE" w:rsidRPr="00FC5FF2">
        <w:rPr>
          <w:rFonts w:ascii="Century Gothic" w:hAnsi="Century Gothic"/>
          <w:sz w:val="21"/>
          <w:szCs w:val="21"/>
          <w:u w:val="single"/>
          <w:lang w:val="fr-FR"/>
        </w:rPr>
        <w:t>déluge</w:t>
      </w:r>
      <w:r w:rsidR="00586A93" w:rsidRPr="00FC5FF2">
        <w:rPr>
          <w:rFonts w:ascii="Century Gothic" w:hAnsi="Century Gothic"/>
          <w:sz w:val="21"/>
          <w:szCs w:val="21"/>
          <w:lang w:val="fr-FR"/>
        </w:rPr>
        <w:t xml:space="preserve"> au temps de Noé (lire Mt</w:t>
      </w:r>
      <w:r w:rsidR="001279D2" w:rsidRPr="00FC5FF2">
        <w:rPr>
          <w:rFonts w:ascii="Century Gothic" w:hAnsi="Century Gothic"/>
          <w:sz w:val="21"/>
          <w:szCs w:val="21"/>
          <w:lang w:val="fr-FR"/>
        </w:rPr>
        <w:t xml:space="preserve"> 24.36-44). </w:t>
      </w:r>
      <w:r w:rsidR="00586A93" w:rsidRPr="00FC5FF2">
        <w:rPr>
          <w:rFonts w:ascii="Century Gothic" w:hAnsi="Century Gothic"/>
          <w:sz w:val="21"/>
          <w:szCs w:val="21"/>
          <w:lang w:val="fr-FR"/>
        </w:rPr>
        <w:t xml:space="preserve">Et chez Luc, la référence au déluge est suivie d’une référence à la </w:t>
      </w:r>
      <w:r w:rsidR="008D2AF0" w:rsidRPr="00FC5FF2">
        <w:rPr>
          <w:rFonts w:ascii="Century Gothic" w:hAnsi="Century Gothic"/>
          <w:sz w:val="21"/>
          <w:szCs w:val="21"/>
          <w:u w:val="single"/>
          <w:lang w:val="fr-FR"/>
        </w:rPr>
        <w:t>destruction de Sodome</w:t>
      </w:r>
      <w:r w:rsidR="006944AF" w:rsidRPr="00FC5FF2">
        <w:rPr>
          <w:rFonts w:ascii="Century Gothic" w:hAnsi="Century Gothic"/>
          <w:sz w:val="21"/>
          <w:szCs w:val="21"/>
          <w:lang w:val="fr-FR"/>
        </w:rPr>
        <w:t xml:space="preserve"> </w:t>
      </w:r>
      <w:r w:rsidR="008D2AF0" w:rsidRPr="00FC5FF2">
        <w:rPr>
          <w:rFonts w:ascii="Century Gothic" w:hAnsi="Century Gothic"/>
          <w:sz w:val="21"/>
          <w:szCs w:val="21"/>
          <w:lang w:val="fr-FR"/>
        </w:rPr>
        <w:t>au temps de Lot</w:t>
      </w:r>
      <w:r w:rsidR="00DF0476" w:rsidRPr="00FC5FF2">
        <w:rPr>
          <w:rFonts w:ascii="Century Gothic" w:hAnsi="Century Gothic"/>
          <w:sz w:val="21"/>
          <w:szCs w:val="21"/>
          <w:lang w:val="fr-FR"/>
        </w:rPr>
        <w:t xml:space="preserve"> (</w:t>
      </w:r>
      <w:r w:rsidR="008D2AF0" w:rsidRPr="00FC5FF2">
        <w:rPr>
          <w:rFonts w:ascii="Century Gothic" w:hAnsi="Century Gothic"/>
          <w:sz w:val="21"/>
          <w:szCs w:val="21"/>
          <w:lang w:val="fr-FR"/>
        </w:rPr>
        <w:t>li</w:t>
      </w:r>
      <w:r w:rsidR="001279D2" w:rsidRPr="00FC5FF2">
        <w:rPr>
          <w:rFonts w:ascii="Century Gothic" w:hAnsi="Century Gothic"/>
          <w:sz w:val="21"/>
          <w:szCs w:val="21"/>
          <w:lang w:val="fr-FR"/>
        </w:rPr>
        <w:t>re</w:t>
      </w:r>
      <w:r w:rsidR="00DF0476" w:rsidRPr="00FC5FF2">
        <w:rPr>
          <w:rFonts w:ascii="Century Gothic" w:hAnsi="Century Gothic"/>
          <w:sz w:val="21"/>
          <w:szCs w:val="21"/>
          <w:lang w:val="fr-FR"/>
        </w:rPr>
        <w:t xml:space="preserve"> Luc 17.26-37) : </w:t>
      </w:r>
      <w:r w:rsidR="00DF0476" w:rsidRPr="00FC5FF2">
        <w:rPr>
          <w:rFonts w:ascii="Century Gothic" w:hAnsi="Century Gothic"/>
          <w:color w:val="0070C0"/>
          <w:sz w:val="21"/>
          <w:szCs w:val="21"/>
          <w:lang w:val="fr-FR"/>
        </w:rPr>
        <w:t>« Et comme il en fut aux jours de Noé, ainsi en sera-t-il aux jours du Fils de l’homme : on mangeait, on buvait, on se mariait, jusqu’au jour où Noé entra dans l’arche, alors le déluge vint et les fit tous périr. Ou aussi comme il en fut aux jours de Lot : on mangeait, on buvait, on achetait, on vendait, on plantait, on bâtissait ; mais, le jour où Lot sortit de Sodome, une pluie de feu et de soufre tomba du ciel et les fit tous périr. »</w:t>
      </w:r>
      <w:r w:rsidR="00DF0476" w:rsidRPr="00FC5FF2">
        <w:rPr>
          <w:rFonts w:ascii="Century Gothic" w:hAnsi="Century Gothic"/>
          <w:sz w:val="21"/>
          <w:szCs w:val="21"/>
          <w:lang w:val="fr-FR"/>
        </w:rPr>
        <w:t xml:space="preserve"> (Luc 17.26-29)</w:t>
      </w:r>
    </w:p>
    <w:p w14:paraId="59E5DBFE" w14:textId="264BAE67" w:rsidR="009B611D" w:rsidRPr="00FC5FF2" w:rsidRDefault="0091740F" w:rsidP="00A26AF1">
      <w:pPr>
        <w:pStyle w:val="Sansinterligne"/>
        <w:jc w:val="both"/>
        <w:rPr>
          <w:rFonts w:ascii="Century Gothic" w:hAnsi="Century Gothic"/>
          <w:sz w:val="21"/>
          <w:szCs w:val="21"/>
          <w:lang w:val="fr-FR"/>
        </w:rPr>
      </w:pPr>
      <w:r w:rsidRPr="00FC5FF2">
        <w:rPr>
          <w:rFonts w:ascii="Century Gothic" w:hAnsi="Century Gothic"/>
          <w:sz w:val="21"/>
          <w:szCs w:val="21"/>
          <w:lang w:val="fr-FR"/>
        </w:rPr>
        <w:t>‘Aux jours du Fils de l’homme’, c</w:t>
      </w:r>
      <w:r w:rsidR="008B4241" w:rsidRPr="00FC5FF2">
        <w:rPr>
          <w:rFonts w:ascii="Century Gothic" w:hAnsi="Century Gothic"/>
          <w:sz w:val="21"/>
          <w:szCs w:val="21"/>
          <w:lang w:val="fr-FR"/>
        </w:rPr>
        <w:t xml:space="preserve">omme </w:t>
      </w:r>
      <w:r w:rsidRPr="00FC5FF2">
        <w:rPr>
          <w:rFonts w:ascii="Century Gothic" w:hAnsi="Century Gothic"/>
          <w:sz w:val="21"/>
          <w:szCs w:val="21"/>
          <w:lang w:val="fr-FR"/>
        </w:rPr>
        <w:t>‘</w:t>
      </w:r>
      <w:r w:rsidR="008B4241" w:rsidRPr="00FC5FF2">
        <w:rPr>
          <w:rFonts w:ascii="Century Gothic" w:hAnsi="Century Gothic"/>
          <w:sz w:val="21"/>
          <w:szCs w:val="21"/>
          <w:lang w:val="fr-FR"/>
        </w:rPr>
        <w:t xml:space="preserve">aux </w:t>
      </w:r>
      <w:r w:rsidRPr="00FC5FF2">
        <w:rPr>
          <w:rFonts w:ascii="Century Gothic" w:hAnsi="Century Gothic"/>
          <w:sz w:val="21"/>
          <w:szCs w:val="21"/>
          <w:lang w:val="fr-FR"/>
        </w:rPr>
        <w:t xml:space="preserve">jours </w:t>
      </w:r>
      <w:r w:rsidR="008B4241" w:rsidRPr="00FC5FF2">
        <w:rPr>
          <w:rFonts w:ascii="Century Gothic" w:hAnsi="Century Gothic"/>
          <w:sz w:val="21"/>
          <w:szCs w:val="21"/>
          <w:lang w:val="fr-FR"/>
        </w:rPr>
        <w:t>de Noé et de Lot</w:t>
      </w:r>
      <w:r w:rsidRPr="00FC5FF2">
        <w:rPr>
          <w:rFonts w:ascii="Century Gothic" w:hAnsi="Century Gothic"/>
          <w:sz w:val="21"/>
          <w:szCs w:val="21"/>
          <w:lang w:val="fr-FR"/>
        </w:rPr>
        <w:t>’</w:t>
      </w:r>
      <w:r w:rsidR="008B4241" w:rsidRPr="00FC5FF2">
        <w:rPr>
          <w:rFonts w:ascii="Century Gothic" w:hAnsi="Century Gothic"/>
          <w:sz w:val="21"/>
          <w:szCs w:val="21"/>
          <w:lang w:val="fr-FR"/>
        </w:rPr>
        <w:t>, les gens seront occupés et absorbés par les choses de la v</w:t>
      </w:r>
      <w:r w:rsidR="00272C5C" w:rsidRPr="00FC5FF2">
        <w:rPr>
          <w:rFonts w:ascii="Century Gothic" w:hAnsi="Century Gothic"/>
          <w:sz w:val="21"/>
          <w:szCs w:val="21"/>
          <w:lang w:val="fr-FR"/>
        </w:rPr>
        <w:t xml:space="preserve">ie </w:t>
      </w:r>
      <w:r w:rsidR="003830BC" w:rsidRPr="00FC5FF2">
        <w:rPr>
          <w:rFonts w:ascii="Century Gothic" w:hAnsi="Century Gothic"/>
          <w:sz w:val="21"/>
          <w:szCs w:val="21"/>
          <w:lang w:val="fr-FR"/>
        </w:rPr>
        <w:t>(des activités humaines ordinaires et normales</w:t>
      </w:r>
      <w:r w:rsidR="006908B7" w:rsidRPr="00FC5FF2">
        <w:rPr>
          <w:rFonts w:ascii="Century Gothic" w:hAnsi="Century Gothic"/>
          <w:sz w:val="21"/>
          <w:szCs w:val="21"/>
          <w:lang w:val="fr-FR"/>
        </w:rPr>
        <w:t> :</w:t>
      </w:r>
      <w:r w:rsidR="003830BC" w:rsidRPr="00FC5FF2">
        <w:rPr>
          <w:rFonts w:ascii="Century Gothic" w:hAnsi="Century Gothic"/>
          <w:sz w:val="21"/>
          <w:szCs w:val="21"/>
          <w:lang w:val="fr-FR"/>
        </w:rPr>
        <w:t xml:space="preserve"> manger, boire, se marier, acheter, vendre, construire, cultiver,…) </w:t>
      </w:r>
      <w:r w:rsidR="00272C5C" w:rsidRPr="00FC5FF2">
        <w:rPr>
          <w:rFonts w:ascii="Century Gothic" w:hAnsi="Century Gothic"/>
          <w:sz w:val="21"/>
          <w:szCs w:val="21"/>
          <w:lang w:val="fr-FR"/>
        </w:rPr>
        <w:t>et seront surpris</w:t>
      </w:r>
      <w:r w:rsidR="00AB6D2F" w:rsidRPr="00FC5FF2">
        <w:rPr>
          <w:rFonts w:ascii="Century Gothic" w:hAnsi="Century Gothic"/>
          <w:sz w:val="21"/>
          <w:szCs w:val="21"/>
          <w:lang w:val="fr-FR"/>
        </w:rPr>
        <w:t xml:space="preserve"> (</w:t>
      </w:r>
      <w:r w:rsidR="0030713A" w:rsidRPr="00FC5FF2">
        <w:rPr>
          <w:rFonts w:ascii="Century Gothic" w:hAnsi="Century Gothic"/>
          <w:color w:val="0070C0"/>
          <w:sz w:val="21"/>
          <w:szCs w:val="21"/>
          <w:lang w:val="fr-FR"/>
        </w:rPr>
        <w:t xml:space="preserve">« on ne se doutait de rien » </w:t>
      </w:r>
      <w:r w:rsidR="0030713A" w:rsidRPr="00FC5FF2">
        <w:rPr>
          <w:rFonts w:ascii="Century Gothic" w:hAnsi="Century Gothic"/>
          <w:sz w:val="21"/>
          <w:szCs w:val="21"/>
          <w:lang w:val="fr-FR"/>
        </w:rPr>
        <w:t>Mt 24.39)</w:t>
      </w:r>
      <w:r w:rsidR="00272C5C" w:rsidRPr="00FC5FF2">
        <w:rPr>
          <w:rFonts w:ascii="Century Gothic" w:hAnsi="Century Gothic"/>
          <w:sz w:val="21"/>
          <w:szCs w:val="21"/>
          <w:lang w:val="fr-FR"/>
        </w:rPr>
        <w:t xml:space="preserve">. </w:t>
      </w:r>
      <w:r w:rsidR="003830BC" w:rsidRPr="00FC5FF2">
        <w:rPr>
          <w:rFonts w:ascii="Century Gothic" w:hAnsi="Century Gothic"/>
          <w:sz w:val="21"/>
          <w:szCs w:val="21"/>
          <w:lang w:val="fr-FR"/>
        </w:rPr>
        <w:t xml:space="preserve">Jésus met en garde contre </w:t>
      </w:r>
      <w:r w:rsidRPr="00FC5FF2">
        <w:rPr>
          <w:rFonts w:ascii="Century Gothic" w:hAnsi="Century Gothic"/>
          <w:sz w:val="21"/>
          <w:szCs w:val="21"/>
          <w:lang w:val="fr-FR"/>
        </w:rPr>
        <w:t xml:space="preserve">cette </w:t>
      </w:r>
      <w:r w:rsidR="003830BC" w:rsidRPr="00FC5FF2">
        <w:rPr>
          <w:rFonts w:ascii="Century Gothic" w:hAnsi="Century Gothic"/>
          <w:sz w:val="21"/>
          <w:szCs w:val="21"/>
          <w:lang w:val="fr-FR"/>
        </w:rPr>
        <w:t>i</w:t>
      </w:r>
      <w:r w:rsidR="00272C5C" w:rsidRPr="00FC5FF2">
        <w:rPr>
          <w:rFonts w:ascii="Century Gothic" w:hAnsi="Century Gothic"/>
          <w:sz w:val="21"/>
          <w:szCs w:val="21"/>
          <w:lang w:val="fr-FR"/>
        </w:rPr>
        <w:t>ndifférence</w:t>
      </w:r>
      <w:r w:rsidR="0030713A" w:rsidRPr="00FC5FF2">
        <w:rPr>
          <w:rFonts w:ascii="Century Gothic" w:hAnsi="Century Gothic"/>
          <w:sz w:val="21"/>
          <w:szCs w:val="21"/>
          <w:lang w:val="fr-FR"/>
        </w:rPr>
        <w:t xml:space="preserve"> (</w:t>
      </w:r>
      <w:r w:rsidR="00272C5C" w:rsidRPr="00FC5FF2">
        <w:rPr>
          <w:rFonts w:ascii="Century Gothic" w:hAnsi="Century Gothic"/>
          <w:sz w:val="21"/>
          <w:szCs w:val="21"/>
          <w:lang w:val="fr-FR"/>
        </w:rPr>
        <w:t xml:space="preserve">inconscience, </w:t>
      </w:r>
      <w:r w:rsidR="0030713A" w:rsidRPr="00FC5FF2">
        <w:rPr>
          <w:rFonts w:ascii="Century Gothic" w:hAnsi="Century Gothic"/>
          <w:sz w:val="21"/>
          <w:szCs w:val="21"/>
          <w:lang w:val="fr-FR"/>
        </w:rPr>
        <w:t>insouciance) générale</w:t>
      </w:r>
      <w:r w:rsidRPr="00FC5FF2">
        <w:rPr>
          <w:rFonts w:ascii="Century Gothic" w:hAnsi="Century Gothic"/>
          <w:sz w:val="21"/>
          <w:szCs w:val="21"/>
          <w:lang w:val="fr-FR"/>
        </w:rPr>
        <w:t xml:space="preserve"> et appelle à la vigilance :</w:t>
      </w:r>
      <w:r w:rsidRPr="00FC5FF2">
        <w:rPr>
          <w:rFonts w:ascii="Century Gothic" w:hAnsi="Century Gothic"/>
          <w:color w:val="0070C0"/>
          <w:sz w:val="21"/>
          <w:szCs w:val="21"/>
          <w:lang w:val="fr-FR"/>
        </w:rPr>
        <w:t xml:space="preserve"> </w:t>
      </w:r>
      <w:r w:rsidR="00991114" w:rsidRPr="00FC5FF2">
        <w:rPr>
          <w:rFonts w:ascii="Century Gothic" w:hAnsi="Century Gothic"/>
          <w:color w:val="0070C0"/>
          <w:sz w:val="21"/>
          <w:szCs w:val="21"/>
          <w:lang w:val="fr-FR"/>
        </w:rPr>
        <w:t>« </w:t>
      </w:r>
      <w:r w:rsidR="00991114" w:rsidRPr="00FC5FF2">
        <w:rPr>
          <w:rFonts w:ascii="Century Gothic" w:hAnsi="Century Gothic"/>
          <w:b/>
          <w:color w:val="0070C0"/>
          <w:sz w:val="21"/>
          <w:szCs w:val="21"/>
          <w:lang w:val="fr-FR"/>
        </w:rPr>
        <w:t>Tenez-vous sur vos gardes</w:t>
      </w:r>
      <w:r w:rsidR="00991114" w:rsidRPr="00FC5FF2">
        <w:rPr>
          <w:rFonts w:ascii="Century Gothic" w:hAnsi="Century Gothic"/>
          <w:color w:val="0070C0"/>
          <w:sz w:val="21"/>
          <w:szCs w:val="21"/>
          <w:lang w:val="fr-FR"/>
        </w:rPr>
        <w:t>, de crainte que vos cœurs ne s’alourdissent dans l’ivresse, les beuveries et les soucis de la vie, et que ce jour-là ne tombe sur vous à l’improviste</w:t>
      </w:r>
      <w:r w:rsidR="005E1702" w:rsidRPr="00FC5FF2">
        <w:rPr>
          <w:rFonts w:ascii="Century Gothic" w:hAnsi="Century Gothic"/>
          <w:color w:val="0070C0"/>
          <w:sz w:val="21"/>
          <w:szCs w:val="21"/>
          <w:lang w:val="fr-FR"/>
        </w:rPr>
        <w:t xml:space="preserve">, comme un filet, car il s’abattra sur tous ceux qui sont sur la surface de la terre entière. Mais </w:t>
      </w:r>
      <w:r w:rsidR="005E1702" w:rsidRPr="00FC5FF2">
        <w:rPr>
          <w:rFonts w:ascii="Century Gothic" w:hAnsi="Century Gothic"/>
          <w:b/>
          <w:color w:val="0070C0"/>
          <w:sz w:val="21"/>
          <w:szCs w:val="21"/>
          <w:lang w:val="fr-FR"/>
        </w:rPr>
        <w:t>restez éveillés</w:t>
      </w:r>
      <w:r w:rsidR="005E1702" w:rsidRPr="00FC5FF2">
        <w:rPr>
          <w:rFonts w:ascii="Century Gothic" w:hAnsi="Century Gothic"/>
          <w:color w:val="0070C0"/>
          <w:sz w:val="21"/>
          <w:szCs w:val="21"/>
          <w:lang w:val="fr-FR"/>
        </w:rPr>
        <w:t xml:space="preserve"> et </w:t>
      </w:r>
      <w:r w:rsidR="005E1702" w:rsidRPr="00FC5FF2">
        <w:rPr>
          <w:rFonts w:ascii="Century Gothic" w:hAnsi="Century Gothic"/>
          <w:b/>
          <w:color w:val="0070C0"/>
          <w:sz w:val="21"/>
          <w:szCs w:val="21"/>
          <w:lang w:val="fr-FR"/>
        </w:rPr>
        <w:t>priez</w:t>
      </w:r>
      <w:r w:rsidR="005E1702" w:rsidRPr="00FC5FF2">
        <w:rPr>
          <w:rFonts w:ascii="Century Gothic" w:hAnsi="Century Gothic"/>
          <w:color w:val="0070C0"/>
          <w:sz w:val="21"/>
          <w:szCs w:val="21"/>
          <w:lang w:val="fr-FR"/>
        </w:rPr>
        <w:t xml:space="preserve"> en tout temps pour être jugés dignes d’échapper à tous ces événements et de vous tenir debout devant le Fils de l’homme. »</w:t>
      </w:r>
      <w:r w:rsidR="005E1702" w:rsidRPr="00FC5FF2">
        <w:rPr>
          <w:rFonts w:ascii="Century Gothic" w:hAnsi="Century Gothic"/>
          <w:sz w:val="21"/>
          <w:szCs w:val="21"/>
          <w:lang w:val="fr-FR"/>
        </w:rPr>
        <w:t xml:space="preserve"> (</w:t>
      </w:r>
      <w:proofErr w:type="spellStart"/>
      <w:r w:rsidR="005E1702" w:rsidRPr="00FC5FF2">
        <w:rPr>
          <w:rFonts w:ascii="Century Gothic" w:hAnsi="Century Gothic"/>
          <w:sz w:val="21"/>
          <w:szCs w:val="21"/>
          <w:lang w:val="fr-FR"/>
        </w:rPr>
        <w:t>Lc</w:t>
      </w:r>
      <w:proofErr w:type="spellEnd"/>
      <w:r w:rsidR="005E1702" w:rsidRPr="00FC5FF2">
        <w:rPr>
          <w:rFonts w:ascii="Century Gothic" w:hAnsi="Century Gothic"/>
          <w:sz w:val="21"/>
          <w:szCs w:val="21"/>
          <w:lang w:val="fr-FR"/>
        </w:rPr>
        <w:t xml:space="preserve"> 21.34-36)</w:t>
      </w:r>
    </w:p>
    <w:p w14:paraId="1B1EAE94" w14:textId="77777777" w:rsidR="005E1702" w:rsidRPr="00FC5FF2" w:rsidRDefault="005E1702" w:rsidP="00A26AF1">
      <w:pPr>
        <w:pStyle w:val="Sansinterligne"/>
        <w:jc w:val="both"/>
        <w:rPr>
          <w:rFonts w:ascii="Century Gothic" w:hAnsi="Century Gothic"/>
          <w:sz w:val="21"/>
          <w:szCs w:val="21"/>
          <w:lang w:val="fr-FR"/>
        </w:rPr>
      </w:pPr>
    </w:p>
    <w:p w14:paraId="4A346DA3" w14:textId="0DEF18C8" w:rsidR="003F1082" w:rsidRPr="00FC5FF2" w:rsidRDefault="0060590A" w:rsidP="00A26AF1">
      <w:pPr>
        <w:pStyle w:val="Sansinterligne"/>
        <w:jc w:val="both"/>
        <w:rPr>
          <w:rFonts w:ascii="Century Gothic" w:hAnsi="Century Gothic"/>
          <w:sz w:val="21"/>
          <w:szCs w:val="21"/>
          <w:lang w:val="fr-FR"/>
        </w:rPr>
      </w:pPr>
      <w:r w:rsidRPr="00FC5FF2">
        <w:rPr>
          <w:rFonts w:ascii="Century Gothic" w:hAnsi="Century Gothic"/>
          <w:sz w:val="21"/>
          <w:szCs w:val="21"/>
          <w:lang w:val="fr-FR"/>
        </w:rPr>
        <w:t>-</w:t>
      </w:r>
      <w:r w:rsidRPr="00FC5FF2">
        <w:rPr>
          <w:rFonts w:ascii="Century Gothic" w:hAnsi="Century Gothic"/>
          <w:color w:val="0070C0"/>
          <w:sz w:val="21"/>
          <w:szCs w:val="21"/>
          <w:lang w:val="fr-FR"/>
        </w:rPr>
        <w:t>« C</w:t>
      </w:r>
      <w:r w:rsidR="00A26AF1" w:rsidRPr="00FC5FF2">
        <w:rPr>
          <w:rFonts w:ascii="Century Gothic" w:hAnsi="Century Gothic"/>
          <w:color w:val="0070C0"/>
          <w:sz w:val="21"/>
          <w:szCs w:val="21"/>
          <w:lang w:val="fr-FR"/>
        </w:rPr>
        <w:t xml:space="preserve">e jour et cette heure, </w:t>
      </w:r>
      <w:r w:rsidR="00A26AF1" w:rsidRPr="00FC5FF2">
        <w:rPr>
          <w:rFonts w:ascii="Century Gothic" w:hAnsi="Century Gothic"/>
          <w:b/>
          <w:color w:val="0070C0"/>
          <w:sz w:val="21"/>
          <w:szCs w:val="21"/>
          <w:u w:val="single"/>
          <w:lang w:val="fr-FR"/>
        </w:rPr>
        <w:t>nul</w:t>
      </w:r>
      <w:r w:rsidR="00A26AF1" w:rsidRPr="00FC5FF2">
        <w:rPr>
          <w:rFonts w:ascii="Century Gothic" w:hAnsi="Century Gothic"/>
          <w:color w:val="0070C0"/>
          <w:sz w:val="21"/>
          <w:szCs w:val="21"/>
          <w:u w:val="single"/>
          <w:lang w:val="fr-FR"/>
        </w:rPr>
        <w:t xml:space="preserve"> ne les connaît</w:t>
      </w:r>
      <w:r w:rsidR="00D90097" w:rsidRPr="00FC5FF2">
        <w:rPr>
          <w:rFonts w:ascii="Century Gothic" w:hAnsi="Century Gothic"/>
          <w:color w:val="0070C0"/>
          <w:sz w:val="21"/>
          <w:szCs w:val="21"/>
          <w:lang w:val="fr-FR"/>
        </w:rPr>
        <w:t xml:space="preserve">, ni les anges dans les cieux, ni le Fils, personne </w:t>
      </w:r>
      <w:r w:rsidR="00D90097" w:rsidRPr="00FC5FF2">
        <w:rPr>
          <w:rFonts w:ascii="Century Gothic" w:hAnsi="Century Gothic"/>
          <w:color w:val="0070C0"/>
          <w:sz w:val="21"/>
          <w:szCs w:val="21"/>
          <w:u w:val="single"/>
          <w:lang w:val="fr-FR"/>
        </w:rPr>
        <w:t>sinon le Père</w:t>
      </w:r>
      <w:r w:rsidR="0030713A" w:rsidRPr="00FC5FF2">
        <w:rPr>
          <w:rFonts w:ascii="Century Gothic" w:hAnsi="Century Gothic"/>
          <w:color w:val="0070C0"/>
          <w:sz w:val="21"/>
          <w:szCs w:val="21"/>
          <w:lang w:val="fr-FR"/>
        </w:rPr>
        <w:t>, et lui seul</w:t>
      </w:r>
      <w:r w:rsidR="00A26AF1" w:rsidRPr="00FC5FF2">
        <w:rPr>
          <w:rFonts w:ascii="Century Gothic" w:hAnsi="Century Gothic"/>
          <w:color w:val="0070C0"/>
          <w:sz w:val="21"/>
          <w:szCs w:val="21"/>
          <w:lang w:val="fr-FR"/>
        </w:rPr>
        <w:t> »</w:t>
      </w:r>
      <w:r w:rsidR="00182C4D" w:rsidRPr="00FC5FF2">
        <w:rPr>
          <w:rFonts w:ascii="Century Gothic" w:hAnsi="Century Gothic"/>
          <w:sz w:val="21"/>
          <w:szCs w:val="21"/>
          <w:lang w:val="fr-FR"/>
        </w:rPr>
        <w:t xml:space="preserve"> (Mt 24.36)</w:t>
      </w:r>
      <w:r w:rsidRPr="00FC5FF2">
        <w:rPr>
          <w:rFonts w:ascii="Century Gothic" w:hAnsi="Century Gothic"/>
          <w:sz w:val="21"/>
          <w:szCs w:val="21"/>
          <w:lang w:val="fr-FR"/>
        </w:rPr>
        <w:t> : autrement dit, c</w:t>
      </w:r>
      <w:r w:rsidR="0030713A" w:rsidRPr="00FC5FF2">
        <w:rPr>
          <w:rFonts w:ascii="Century Gothic" w:hAnsi="Century Gothic"/>
          <w:sz w:val="21"/>
          <w:szCs w:val="21"/>
          <w:lang w:val="fr-FR"/>
        </w:rPr>
        <w:t xml:space="preserve">’est l’affaire de Dieu, pas la nôtre. Jésus ne s’en préoccupe pas, nous ne devrions pas nous en préoccuper non plus. </w:t>
      </w:r>
      <w:r w:rsidRPr="00FC5FF2">
        <w:rPr>
          <w:rFonts w:ascii="Century Gothic" w:hAnsi="Century Gothic"/>
          <w:sz w:val="21"/>
          <w:szCs w:val="21"/>
          <w:lang w:val="fr-FR"/>
        </w:rPr>
        <w:t>Par contre, ce</w:t>
      </w:r>
      <w:r w:rsidR="0030713A" w:rsidRPr="00FC5FF2">
        <w:rPr>
          <w:rFonts w:ascii="Century Gothic" w:hAnsi="Century Gothic"/>
          <w:sz w:val="21"/>
          <w:szCs w:val="21"/>
          <w:lang w:val="fr-FR"/>
        </w:rPr>
        <w:t xml:space="preserve"> qui est notre affaire, c’est ce qui se passe ici et maintenant, dans cette vie présente</w:t>
      </w:r>
      <w:r w:rsidR="003F1082" w:rsidRPr="00FC5FF2">
        <w:rPr>
          <w:rFonts w:ascii="Century Gothic" w:hAnsi="Century Gothic"/>
          <w:sz w:val="21"/>
          <w:szCs w:val="21"/>
          <w:lang w:val="fr-FR"/>
        </w:rPr>
        <w:t>, aujourd’hui, et chaque jour (et si c’était le dernier ?) de notre vie</w:t>
      </w:r>
      <w:r w:rsidRPr="00FC5FF2">
        <w:rPr>
          <w:rFonts w:ascii="Century Gothic" w:hAnsi="Century Gothic"/>
          <w:sz w:val="21"/>
          <w:szCs w:val="21"/>
          <w:lang w:val="fr-FR"/>
        </w:rPr>
        <w:t xml:space="preserve"> =&gt; Un seul mot d’ordre de la part de Jésus (qui répète et insiste) : « </w:t>
      </w:r>
      <w:r w:rsidRPr="00FC5FF2">
        <w:rPr>
          <w:rFonts w:ascii="Century Gothic" w:hAnsi="Century Gothic"/>
          <w:b/>
          <w:sz w:val="21"/>
          <w:szCs w:val="21"/>
          <w:lang w:val="fr-FR"/>
        </w:rPr>
        <w:t>Veillez !</w:t>
      </w:r>
      <w:r w:rsidRPr="00FC5FF2">
        <w:rPr>
          <w:rFonts w:ascii="Century Gothic" w:hAnsi="Century Gothic"/>
          <w:sz w:val="21"/>
          <w:szCs w:val="21"/>
          <w:lang w:val="fr-FR"/>
        </w:rPr>
        <w:t> » « </w:t>
      </w:r>
      <w:r w:rsidRPr="00FC5FF2">
        <w:rPr>
          <w:rFonts w:ascii="Century Gothic" w:hAnsi="Century Gothic"/>
          <w:b/>
          <w:sz w:val="21"/>
          <w:szCs w:val="21"/>
          <w:lang w:val="fr-FR"/>
        </w:rPr>
        <w:t>Tenez-vous prêts !</w:t>
      </w:r>
      <w:r w:rsidRPr="00FC5FF2">
        <w:rPr>
          <w:rFonts w:ascii="Century Gothic" w:hAnsi="Century Gothic"/>
          <w:sz w:val="21"/>
          <w:szCs w:val="21"/>
          <w:lang w:val="fr-FR"/>
        </w:rPr>
        <w:t> » Mais ‘veiller’ à quoi (à qui), sur quoi (sur qui), et comment ?</w:t>
      </w:r>
    </w:p>
    <w:p w14:paraId="3B39B816" w14:textId="77777777" w:rsidR="005E5A0A" w:rsidRPr="000A77AF" w:rsidRDefault="005E5A0A" w:rsidP="005E5A0A">
      <w:pPr>
        <w:pStyle w:val="Sansinterligne"/>
        <w:jc w:val="both"/>
        <w:rPr>
          <w:rFonts w:ascii="Century Gothic" w:hAnsi="Century Gothic"/>
          <w:sz w:val="20"/>
          <w:szCs w:val="20"/>
          <w:lang w:val="fr-FR"/>
        </w:rPr>
      </w:pPr>
    </w:p>
    <w:p w14:paraId="5645B73C" w14:textId="14D90506" w:rsidR="003478ED" w:rsidRPr="006272DB" w:rsidRDefault="003478ED" w:rsidP="003478E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7ABB63E9" w14:textId="1AD929FC" w:rsidR="0060590A" w:rsidRDefault="0060590A" w:rsidP="0060590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w:t>
      </w:r>
      <w:r w:rsidR="008E612F">
        <w:rPr>
          <w:rFonts w:ascii="Century Gothic" w:hAnsi="Century Gothic"/>
          <w:color w:val="C00000"/>
          <w:sz w:val="21"/>
          <w:szCs w:val="21"/>
          <w:lang w:val="fr-BE"/>
        </w:rPr>
        <w:t>Comment u</w:t>
      </w:r>
      <w:r>
        <w:rPr>
          <w:rFonts w:ascii="Century Gothic" w:hAnsi="Century Gothic"/>
          <w:color w:val="C00000"/>
          <w:sz w:val="21"/>
          <w:szCs w:val="21"/>
          <w:lang w:val="fr-BE"/>
        </w:rPr>
        <w:t xml:space="preserve">n adventiste pourrait-il être surpris par le retour (ou le non-retour) du Maître ? Par sa doctrine et son souci </w:t>
      </w:r>
      <w:r w:rsidR="00983925">
        <w:rPr>
          <w:rFonts w:ascii="Century Gothic" w:hAnsi="Century Gothic"/>
          <w:color w:val="C00000"/>
          <w:sz w:val="21"/>
          <w:szCs w:val="21"/>
          <w:lang w:val="fr-BE"/>
        </w:rPr>
        <w:t xml:space="preserve">(obsession ?) </w:t>
      </w:r>
      <w:r>
        <w:rPr>
          <w:rFonts w:ascii="Century Gothic" w:hAnsi="Century Gothic"/>
          <w:color w:val="C00000"/>
          <w:sz w:val="21"/>
          <w:szCs w:val="21"/>
          <w:lang w:val="fr-BE"/>
        </w:rPr>
        <w:t xml:space="preserve">des signes des temps, n’est-il pas hyper </w:t>
      </w:r>
      <w:r w:rsidR="0034060F">
        <w:rPr>
          <w:rFonts w:ascii="Century Gothic" w:hAnsi="Century Gothic"/>
          <w:color w:val="C00000"/>
          <w:sz w:val="21"/>
          <w:szCs w:val="21"/>
          <w:lang w:val="fr-BE"/>
        </w:rPr>
        <w:t>vigilant</w:t>
      </w:r>
      <w:r>
        <w:rPr>
          <w:rFonts w:ascii="Century Gothic" w:hAnsi="Century Gothic"/>
          <w:color w:val="C00000"/>
          <w:sz w:val="21"/>
          <w:szCs w:val="21"/>
          <w:lang w:val="fr-BE"/>
        </w:rPr>
        <w:t> ? Et pourtant…</w:t>
      </w:r>
      <w:r w:rsidR="00983925">
        <w:rPr>
          <w:rFonts w:ascii="Century Gothic" w:hAnsi="Century Gothic"/>
          <w:color w:val="C00000"/>
          <w:sz w:val="21"/>
          <w:szCs w:val="21"/>
          <w:lang w:val="fr-BE"/>
        </w:rPr>
        <w:t xml:space="preserve"> Est-ce là ce qui importe ? Partage.</w:t>
      </w:r>
    </w:p>
    <w:p w14:paraId="4B936106" w14:textId="684531CF" w:rsidR="003478ED" w:rsidRDefault="003478ED" w:rsidP="003478E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sidR="007141D2">
        <w:rPr>
          <w:rFonts w:ascii="Century Gothic" w:hAnsi="Century Gothic"/>
          <w:color w:val="C00000"/>
          <w:sz w:val="21"/>
          <w:szCs w:val="21"/>
          <w:lang w:val="fr-BE"/>
        </w:rPr>
        <w:t xml:space="preserve"> </w:t>
      </w:r>
      <w:r w:rsidR="00983925">
        <w:rPr>
          <w:rFonts w:ascii="Century Gothic" w:hAnsi="Century Gothic"/>
          <w:color w:val="C00000"/>
          <w:sz w:val="21"/>
          <w:szCs w:val="21"/>
          <w:lang w:val="fr-BE"/>
        </w:rPr>
        <w:t>S</w:t>
      </w:r>
      <w:r w:rsidR="007141D2">
        <w:rPr>
          <w:rFonts w:ascii="Century Gothic" w:hAnsi="Century Gothic"/>
          <w:color w:val="C00000"/>
          <w:sz w:val="21"/>
          <w:szCs w:val="21"/>
          <w:lang w:val="fr-BE"/>
        </w:rPr>
        <w:t xml:space="preserve">i tu savais </w:t>
      </w:r>
      <w:r w:rsidR="00983925">
        <w:rPr>
          <w:rFonts w:ascii="Century Gothic" w:hAnsi="Century Gothic"/>
          <w:color w:val="C00000"/>
          <w:sz w:val="21"/>
          <w:szCs w:val="21"/>
          <w:lang w:val="fr-BE"/>
        </w:rPr>
        <w:t>‘</w:t>
      </w:r>
      <w:r w:rsidR="007141D2" w:rsidRPr="00AB74F4">
        <w:rPr>
          <w:rFonts w:ascii="Century Gothic" w:hAnsi="Century Gothic"/>
          <w:b/>
          <w:color w:val="C00000"/>
          <w:sz w:val="21"/>
          <w:szCs w:val="21"/>
          <w:lang w:val="fr-BE"/>
        </w:rPr>
        <w:t>quand</w:t>
      </w:r>
      <w:r w:rsidR="00983925" w:rsidRPr="00AB74F4">
        <w:rPr>
          <w:rFonts w:ascii="Century Gothic" w:hAnsi="Century Gothic"/>
          <w:b/>
          <w:color w:val="C00000"/>
          <w:sz w:val="21"/>
          <w:szCs w:val="21"/>
          <w:lang w:val="fr-BE"/>
        </w:rPr>
        <w:t>’</w:t>
      </w:r>
      <w:r w:rsidR="007141D2">
        <w:rPr>
          <w:rFonts w:ascii="Century Gothic" w:hAnsi="Century Gothic"/>
          <w:color w:val="C00000"/>
          <w:sz w:val="21"/>
          <w:szCs w:val="21"/>
          <w:lang w:val="fr-BE"/>
        </w:rPr>
        <w:t xml:space="preserve">, cela changerait-il quelque chose à ta manière de vivre ? Serais-tu plus ‘vigilant(e)’ ? (Même si ce </w:t>
      </w:r>
      <w:r w:rsidR="0034060F">
        <w:rPr>
          <w:rFonts w:ascii="Century Gothic" w:hAnsi="Century Gothic"/>
          <w:color w:val="C00000"/>
          <w:sz w:val="21"/>
          <w:szCs w:val="21"/>
          <w:lang w:val="fr-BE"/>
        </w:rPr>
        <w:t>‘</w:t>
      </w:r>
      <w:r w:rsidR="007141D2">
        <w:rPr>
          <w:rFonts w:ascii="Century Gothic" w:hAnsi="Century Gothic"/>
          <w:color w:val="C00000"/>
          <w:sz w:val="21"/>
          <w:szCs w:val="21"/>
          <w:lang w:val="fr-BE"/>
        </w:rPr>
        <w:t>quand</w:t>
      </w:r>
      <w:r w:rsidR="0034060F">
        <w:rPr>
          <w:rFonts w:ascii="Century Gothic" w:hAnsi="Century Gothic"/>
          <w:color w:val="C00000"/>
          <w:sz w:val="21"/>
          <w:szCs w:val="21"/>
          <w:lang w:val="fr-BE"/>
        </w:rPr>
        <w:t>’</w:t>
      </w:r>
      <w:r w:rsidR="007141D2">
        <w:rPr>
          <w:rFonts w:ascii="Century Gothic" w:hAnsi="Century Gothic"/>
          <w:color w:val="C00000"/>
          <w:sz w:val="21"/>
          <w:szCs w:val="21"/>
          <w:lang w:val="fr-BE"/>
        </w:rPr>
        <w:t>, c</w:t>
      </w:r>
      <w:r w:rsidR="00983925">
        <w:rPr>
          <w:rFonts w:ascii="Century Gothic" w:hAnsi="Century Gothic"/>
          <w:color w:val="C00000"/>
          <w:sz w:val="21"/>
          <w:szCs w:val="21"/>
          <w:lang w:val="fr-BE"/>
        </w:rPr>
        <w:t>’est</w:t>
      </w:r>
      <w:r w:rsidR="007141D2">
        <w:rPr>
          <w:rFonts w:ascii="Century Gothic" w:hAnsi="Century Gothic"/>
          <w:color w:val="C00000"/>
          <w:sz w:val="21"/>
          <w:szCs w:val="21"/>
          <w:lang w:val="fr-BE"/>
        </w:rPr>
        <w:t xml:space="preserve"> dans 10.000 ans ?) Finalement, qu’est-ce qui compte ?</w:t>
      </w:r>
    </w:p>
    <w:p w14:paraId="5EC69079" w14:textId="7579A18A" w:rsidR="006738B6" w:rsidRDefault="00983925" w:rsidP="003478E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 xml:space="preserve">► </w:t>
      </w:r>
      <w:r w:rsidR="00804021">
        <w:rPr>
          <w:rFonts w:ascii="Century Gothic" w:hAnsi="Century Gothic"/>
          <w:color w:val="C00000"/>
          <w:sz w:val="21"/>
          <w:szCs w:val="21"/>
          <w:lang w:val="fr-BE"/>
        </w:rPr>
        <w:t xml:space="preserve">Que signifie </w:t>
      </w:r>
      <w:r>
        <w:rPr>
          <w:rFonts w:ascii="Century Gothic" w:hAnsi="Century Gothic"/>
          <w:color w:val="C00000"/>
          <w:sz w:val="21"/>
          <w:szCs w:val="21"/>
          <w:lang w:val="fr-BE"/>
        </w:rPr>
        <w:t>‘</w:t>
      </w:r>
      <w:r w:rsidRPr="00AB74F4">
        <w:rPr>
          <w:rFonts w:ascii="Century Gothic" w:hAnsi="Century Gothic"/>
          <w:b/>
          <w:color w:val="C00000"/>
          <w:sz w:val="21"/>
          <w:szCs w:val="21"/>
          <w:lang w:val="fr-BE"/>
        </w:rPr>
        <w:t>veiller’</w:t>
      </w:r>
      <w:r>
        <w:rPr>
          <w:rFonts w:ascii="Century Gothic" w:hAnsi="Century Gothic"/>
          <w:color w:val="C00000"/>
          <w:sz w:val="21"/>
          <w:szCs w:val="21"/>
          <w:lang w:val="fr-BE"/>
        </w:rPr>
        <w:t xml:space="preserve">, </w:t>
      </w:r>
      <w:r w:rsidR="00804021">
        <w:rPr>
          <w:rFonts w:ascii="Century Gothic" w:hAnsi="Century Gothic"/>
          <w:color w:val="C00000"/>
          <w:sz w:val="21"/>
          <w:szCs w:val="21"/>
          <w:lang w:val="fr-BE"/>
        </w:rPr>
        <w:t>‘</w:t>
      </w:r>
      <w:r w:rsidR="00804021" w:rsidRPr="00AB74F4">
        <w:rPr>
          <w:rFonts w:ascii="Century Gothic" w:hAnsi="Century Gothic"/>
          <w:b/>
          <w:color w:val="C00000"/>
          <w:sz w:val="21"/>
          <w:szCs w:val="21"/>
          <w:lang w:val="fr-BE"/>
        </w:rPr>
        <w:t>se tenir prêt</w:t>
      </w:r>
      <w:r w:rsidR="00804021">
        <w:rPr>
          <w:rFonts w:ascii="Century Gothic" w:hAnsi="Century Gothic"/>
          <w:color w:val="C00000"/>
          <w:sz w:val="21"/>
          <w:szCs w:val="21"/>
          <w:lang w:val="fr-BE"/>
        </w:rPr>
        <w:t xml:space="preserve">’ ? </w:t>
      </w:r>
      <w:r w:rsidR="006738B6">
        <w:rPr>
          <w:rFonts w:ascii="Century Gothic" w:hAnsi="Century Gothic"/>
          <w:color w:val="C00000"/>
          <w:sz w:val="21"/>
          <w:szCs w:val="21"/>
          <w:lang w:val="fr-BE"/>
        </w:rPr>
        <w:t>La vigilance porte-t-elle sur l</w:t>
      </w:r>
      <w:r w:rsidR="00C4223B">
        <w:rPr>
          <w:rFonts w:ascii="Century Gothic" w:hAnsi="Century Gothic"/>
          <w:color w:val="C00000"/>
          <w:sz w:val="21"/>
          <w:szCs w:val="21"/>
          <w:lang w:val="fr-BE"/>
        </w:rPr>
        <w:t>’attente (quand) ou sur la manière d’attendre (</w:t>
      </w:r>
      <w:r w:rsidR="006738B6">
        <w:rPr>
          <w:rFonts w:ascii="Century Gothic" w:hAnsi="Century Gothic"/>
          <w:color w:val="C00000"/>
          <w:sz w:val="21"/>
          <w:szCs w:val="21"/>
          <w:lang w:val="fr-BE"/>
        </w:rPr>
        <w:t>comment</w:t>
      </w:r>
      <w:r w:rsidR="00C4223B">
        <w:rPr>
          <w:rFonts w:ascii="Century Gothic" w:hAnsi="Century Gothic"/>
          <w:color w:val="C00000"/>
          <w:sz w:val="21"/>
          <w:szCs w:val="21"/>
          <w:lang w:val="fr-BE"/>
        </w:rPr>
        <w:t>)</w:t>
      </w:r>
      <w:r w:rsidR="006738B6">
        <w:rPr>
          <w:rFonts w:ascii="Century Gothic" w:hAnsi="Century Gothic"/>
          <w:color w:val="C00000"/>
          <w:sz w:val="21"/>
          <w:szCs w:val="21"/>
          <w:lang w:val="fr-BE"/>
        </w:rPr>
        <w:t> ?</w:t>
      </w:r>
    </w:p>
    <w:p w14:paraId="50493596" w14:textId="2EF542EE" w:rsidR="005E1702" w:rsidRDefault="00983925" w:rsidP="003478E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 </w:t>
      </w:r>
      <w:r w:rsidR="005E1702" w:rsidRPr="00AB74F4">
        <w:rPr>
          <w:rFonts w:ascii="Century Gothic" w:hAnsi="Century Gothic"/>
          <w:b/>
          <w:color w:val="C00000"/>
          <w:sz w:val="21"/>
          <w:szCs w:val="21"/>
          <w:lang w:val="fr-BE"/>
        </w:rPr>
        <w:t>Veillez et priez</w:t>
      </w:r>
      <w:r w:rsidR="0034060F">
        <w:rPr>
          <w:rFonts w:ascii="Century Gothic" w:hAnsi="Century Gothic"/>
          <w:color w:val="C00000"/>
          <w:sz w:val="21"/>
          <w:szCs w:val="21"/>
          <w:lang w:val="fr-BE"/>
        </w:rPr>
        <w:t xml:space="preserve"> (sans cesse, en tout temps)</w:t>
      </w:r>
      <w:r>
        <w:rPr>
          <w:rFonts w:ascii="Century Gothic" w:hAnsi="Century Gothic"/>
          <w:color w:val="C00000"/>
          <w:sz w:val="21"/>
          <w:szCs w:val="21"/>
          <w:lang w:val="fr-BE"/>
        </w:rPr>
        <w:t xml:space="preserve"> » : </w:t>
      </w:r>
      <w:r w:rsidR="008D22A8">
        <w:rPr>
          <w:rFonts w:ascii="Century Gothic" w:hAnsi="Century Gothic"/>
          <w:color w:val="C00000"/>
          <w:sz w:val="21"/>
          <w:szCs w:val="21"/>
          <w:lang w:val="fr-BE"/>
        </w:rPr>
        <w:t xml:space="preserve">Quels rapports vois-tu entre ces </w:t>
      </w:r>
      <w:r>
        <w:rPr>
          <w:rFonts w:ascii="Century Gothic" w:hAnsi="Century Gothic"/>
          <w:color w:val="C00000"/>
          <w:sz w:val="21"/>
          <w:szCs w:val="21"/>
          <w:lang w:val="fr-BE"/>
        </w:rPr>
        <w:t xml:space="preserve">2 notions </w:t>
      </w:r>
      <w:r w:rsidR="008D22A8">
        <w:rPr>
          <w:rFonts w:ascii="Century Gothic" w:hAnsi="Century Gothic"/>
          <w:color w:val="C00000"/>
          <w:sz w:val="21"/>
          <w:szCs w:val="21"/>
          <w:lang w:val="fr-BE"/>
        </w:rPr>
        <w:t>(</w:t>
      </w:r>
      <w:r>
        <w:rPr>
          <w:rFonts w:ascii="Century Gothic" w:hAnsi="Century Gothic"/>
          <w:color w:val="C00000"/>
          <w:sz w:val="21"/>
          <w:szCs w:val="21"/>
          <w:lang w:val="fr-BE"/>
        </w:rPr>
        <w:t>souvent liées</w:t>
      </w:r>
      <w:r w:rsidR="008D22A8">
        <w:rPr>
          <w:rFonts w:ascii="Century Gothic" w:hAnsi="Century Gothic"/>
          <w:color w:val="C00000"/>
          <w:sz w:val="21"/>
          <w:szCs w:val="21"/>
          <w:lang w:val="fr-BE"/>
        </w:rPr>
        <w:t>) ?</w:t>
      </w:r>
    </w:p>
    <w:p w14:paraId="6DD8F9B5" w14:textId="66376DA4" w:rsidR="0091740F" w:rsidRPr="0091740F" w:rsidRDefault="0034060F" w:rsidP="0091740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FR"/>
        </w:rPr>
      </w:pPr>
      <w:r>
        <w:rPr>
          <w:color w:val="C00000"/>
          <w:sz w:val="21"/>
          <w:szCs w:val="21"/>
          <w:lang w:val="fr-FR"/>
        </w:rPr>
        <w:t>►</w:t>
      </w:r>
      <w:r>
        <w:rPr>
          <w:rFonts w:ascii="Century Gothic" w:hAnsi="Century Gothic"/>
          <w:color w:val="C00000"/>
          <w:sz w:val="21"/>
          <w:szCs w:val="21"/>
          <w:lang w:val="fr-FR"/>
        </w:rPr>
        <w:t xml:space="preserve"> Être </w:t>
      </w:r>
      <w:r w:rsidR="008D22A8">
        <w:rPr>
          <w:rFonts w:ascii="Century Gothic" w:hAnsi="Century Gothic"/>
          <w:color w:val="C00000"/>
          <w:sz w:val="21"/>
          <w:szCs w:val="21"/>
          <w:lang w:val="fr-FR"/>
        </w:rPr>
        <w:t>(pré)</w:t>
      </w:r>
      <w:r>
        <w:rPr>
          <w:rFonts w:ascii="Century Gothic" w:hAnsi="Century Gothic"/>
          <w:color w:val="C00000"/>
          <w:sz w:val="21"/>
          <w:szCs w:val="21"/>
          <w:lang w:val="fr-FR"/>
        </w:rPr>
        <w:t xml:space="preserve">occupé par </w:t>
      </w:r>
      <w:r w:rsidRPr="00AB74F4">
        <w:rPr>
          <w:rFonts w:ascii="Century Gothic" w:hAnsi="Century Gothic"/>
          <w:b/>
          <w:color w:val="C00000"/>
          <w:sz w:val="21"/>
          <w:szCs w:val="21"/>
          <w:lang w:val="fr-FR"/>
        </w:rPr>
        <w:t>les choses de la vie</w:t>
      </w:r>
      <w:r>
        <w:rPr>
          <w:rFonts w:ascii="Century Gothic" w:hAnsi="Century Gothic"/>
          <w:color w:val="C00000"/>
          <w:sz w:val="21"/>
          <w:szCs w:val="21"/>
          <w:lang w:val="fr-FR"/>
        </w:rPr>
        <w:t xml:space="preserve"> : est-ce mal ? Où est le problème ? Cela </w:t>
      </w:r>
      <w:proofErr w:type="spellStart"/>
      <w:r>
        <w:rPr>
          <w:rFonts w:ascii="Century Gothic" w:hAnsi="Century Gothic"/>
          <w:color w:val="C00000"/>
          <w:sz w:val="21"/>
          <w:szCs w:val="21"/>
          <w:lang w:val="fr-FR"/>
        </w:rPr>
        <w:t>a-t-il</w:t>
      </w:r>
      <w:proofErr w:type="spellEnd"/>
      <w:r>
        <w:rPr>
          <w:rFonts w:ascii="Century Gothic" w:hAnsi="Century Gothic"/>
          <w:color w:val="C00000"/>
          <w:sz w:val="21"/>
          <w:szCs w:val="21"/>
          <w:lang w:val="fr-FR"/>
        </w:rPr>
        <w:t xml:space="preserve"> </w:t>
      </w:r>
      <w:r w:rsidR="005971E8">
        <w:rPr>
          <w:rFonts w:ascii="Century Gothic" w:hAnsi="Century Gothic"/>
          <w:color w:val="C00000"/>
          <w:sz w:val="21"/>
          <w:szCs w:val="21"/>
          <w:lang w:val="fr-FR"/>
        </w:rPr>
        <w:t>à voir</w:t>
      </w:r>
      <w:r>
        <w:rPr>
          <w:rFonts w:ascii="Century Gothic" w:hAnsi="Century Gothic"/>
          <w:color w:val="C00000"/>
          <w:sz w:val="21"/>
          <w:szCs w:val="21"/>
          <w:lang w:val="fr-FR"/>
        </w:rPr>
        <w:t xml:space="preserve"> avec l’appel de Jésus à « </w:t>
      </w:r>
      <w:r w:rsidR="0091740F" w:rsidRPr="0091740F">
        <w:rPr>
          <w:rFonts w:ascii="Century Gothic" w:hAnsi="Century Gothic"/>
          <w:color w:val="C00000"/>
          <w:sz w:val="21"/>
          <w:szCs w:val="21"/>
          <w:lang w:val="fr-FR"/>
        </w:rPr>
        <w:t xml:space="preserve">chercher </w:t>
      </w:r>
      <w:r>
        <w:rPr>
          <w:rFonts w:ascii="Century Gothic" w:hAnsi="Century Gothic"/>
          <w:color w:val="C00000"/>
          <w:sz w:val="21"/>
          <w:szCs w:val="21"/>
          <w:lang w:val="fr-FR"/>
        </w:rPr>
        <w:t>d’abord (plutôt)</w:t>
      </w:r>
      <w:r w:rsidR="0091740F" w:rsidRPr="0091740F">
        <w:rPr>
          <w:rFonts w:ascii="Century Gothic" w:hAnsi="Century Gothic"/>
          <w:color w:val="C00000"/>
          <w:sz w:val="21"/>
          <w:szCs w:val="21"/>
          <w:lang w:val="fr-FR"/>
        </w:rPr>
        <w:t xml:space="preserve"> le royaume de Dieu</w:t>
      </w:r>
      <w:r>
        <w:rPr>
          <w:rFonts w:ascii="Century Gothic" w:hAnsi="Century Gothic"/>
          <w:color w:val="C00000"/>
          <w:sz w:val="21"/>
          <w:szCs w:val="21"/>
          <w:lang w:val="fr-FR"/>
        </w:rPr>
        <w:t> »</w:t>
      </w:r>
      <w:r w:rsidR="008D22A8">
        <w:rPr>
          <w:rFonts w:ascii="Century Gothic" w:hAnsi="Century Gothic"/>
          <w:color w:val="C00000"/>
          <w:sz w:val="21"/>
          <w:szCs w:val="21"/>
          <w:lang w:val="fr-FR"/>
        </w:rPr>
        <w:t xml:space="preserve"> (</w:t>
      </w:r>
      <w:proofErr w:type="spellStart"/>
      <w:r w:rsidR="008D22A8">
        <w:rPr>
          <w:rFonts w:ascii="Century Gothic" w:hAnsi="Century Gothic"/>
          <w:color w:val="C00000"/>
          <w:sz w:val="21"/>
          <w:szCs w:val="21"/>
          <w:lang w:val="fr-FR"/>
        </w:rPr>
        <w:t>L</w:t>
      </w:r>
      <w:r w:rsidR="0091740F" w:rsidRPr="0091740F">
        <w:rPr>
          <w:rFonts w:ascii="Century Gothic" w:hAnsi="Century Gothic"/>
          <w:color w:val="C00000"/>
          <w:sz w:val="21"/>
          <w:szCs w:val="21"/>
          <w:lang w:val="fr-FR"/>
        </w:rPr>
        <w:t>c</w:t>
      </w:r>
      <w:proofErr w:type="spellEnd"/>
      <w:r w:rsidR="0091740F" w:rsidRPr="0091740F">
        <w:rPr>
          <w:rFonts w:ascii="Century Gothic" w:hAnsi="Century Gothic"/>
          <w:color w:val="C00000"/>
          <w:sz w:val="21"/>
          <w:szCs w:val="21"/>
          <w:lang w:val="fr-FR"/>
        </w:rPr>
        <w:t xml:space="preserve"> 12.31, Mt 6.33) : </w:t>
      </w:r>
      <w:r w:rsidR="005971E8">
        <w:rPr>
          <w:rFonts w:ascii="Century Gothic" w:hAnsi="Century Gothic"/>
          <w:color w:val="C00000"/>
          <w:sz w:val="21"/>
          <w:szCs w:val="21"/>
          <w:lang w:val="fr-FR"/>
        </w:rPr>
        <w:t xml:space="preserve">comment vivre </w:t>
      </w:r>
      <w:r w:rsidR="00EF311E">
        <w:rPr>
          <w:rFonts w:ascii="Century Gothic" w:hAnsi="Century Gothic"/>
          <w:color w:val="C00000"/>
          <w:sz w:val="21"/>
          <w:szCs w:val="21"/>
          <w:lang w:val="fr-FR"/>
        </w:rPr>
        <w:t>cela</w:t>
      </w:r>
      <w:r w:rsidR="005971E8">
        <w:rPr>
          <w:rFonts w:ascii="Century Gothic" w:hAnsi="Century Gothic"/>
          <w:color w:val="C00000"/>
          <w:sz w:val="21"/>
          <w:szCs w:val="21"/>
          <w:lang w:val="fr-FR"/>
        </w:rPr>
        <w:t xml:space="preserve"> </w:t>
      </w:r>
      <w:r>
        <w:rPr>
          <w:rFonts w:ascii="Century Gothic" w:hAnsi="Century Gothic"/>
          <w:color w:val="C00000"/>
          <w:sz w:val="21"/>
          <w:szCs w:val="21"/>
          <w:lang w:val="fr-FR"/>
        </w:rPr>
        <w:t>concrètement</w:t>
      </w:r>
      <w:r w:rsidR="005971E8">
        <w:rPr>
          <w:rFonts w:ascii="Century Gothic" w:hAnsi="Century Gothic"/>
          <w:color w:val="C00000"/>
          <w:sz w:val="21"/>
          <w:szCs w:val="21"/>
          <w:lang w:val="fr-FR"/>
        </w:rPr>
        <w:t xml:space="preserve"> au quotidien</w:t>
      </w:r>
      <w:r w:rsidR="00EF311E">
        <w:rPr>
          <w:rFonts w:ascii="Century Gothic" w:hAnsi="Century Gothic"/>
          <w:color w:val="C00000"/>
          <w:sz w:val="21"/>
          <w:szCs w:val="21"/>
          <w:lang w:val="fr-FR"/>
        </w:rPr>
        <w:t xml:space="preserve"> (tout en s’occupant des choses de la vie)</w:t>
      </w:r>
      <w:r w:rsidR="005971E8">
        <w:rPr>
          <w:rFonts w:ascii="Century Gothic" w:hAnsi="Century Gothic"/>
          <w:color w:val="C00000"/>
          <w:sz w:val="21"/>
          <w:szCs w:val="21"/>
          <w:lang w:val="fr-FR"/>
        </w:rPr>
        <w:t> ?</w:t>
      </w:r>
    </w:p>
    <w:p w14:paraId="37F09209" w14:textId="1788655A" w:rsidR="0091740F" w:rsidRPr="0091740F" w:rsidRDefault="00AB74F4" w:rsidP="0091740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FR"/>
        </w:rPr>
      </w:pPr>
      <w:r>
        <w:rPr>
          <w:color w:val="C00000"/>
          <w:sz w:val="21"/>
          <w:szCs w:val="21"/>
          <w:lang w:val="fr-FR"/>
        </w:rPr>
        <w:t>►</w:t>
      </w:r>
      <w:r>
        <w:rPr>
          <w:rFonts w:ascii="Century Gothic" w:hAnsi="Century Gothic"/>
          <w:color w:val="C00000"/>
          <w:sz w:val="21"/>
          <w:szCs w:val="21"/>
          <w:lang w:val="fr-FR"/>
        </w:rPr>
        <w:t xml:space="preserve"> </w:t>
      </w:r>
      <w:r w:rsidR="0091740F" w:rsidRPr="0091740F">
        <w:rPr>
          <w:rFonts w:ascii="Century Gothic" w:hAnsi="Century Gothic"/>
          <w:color w:val="C00000"/>
          <w:sz w:val="21"/>
          <w:szCs w:val="21"/>
          <w:lang w:val="fr-FR"/>
        </w:rPr>
        <w:t xml:space="preserve">Qu’est-ce qui distingue </w:t>
      </w:r>
      <w:r w:rsidR="0091740F" w:rsidRPr="00AB74F4">
        <w:rPr>
          <w:rFonts w:ascii="Century Gothic" w:hAnsi="Century Gothic"/>
          <w:b/>
          <w:color w:val="C00000"/>
          <w:sz w:val="21"/>
          <w:szCs w:val="21"/>
          <w:lang w:val="fr-FR"/>
        </w:rPr>
        <w:t>Noé</w:t>
      </w:r>
      <w:r w:rsidR="0091740F" w:rsidRPr="0091740F">
        <w:rPr>
          <w:rFonts w:ascii="Century Gothic" w:hAnsi="Century Gothic"/>
          <w:color w:val="C00000"/>
          <w:sz w:val="21"/>
          <w:szCs w:val="21"/>
          <w:lang w:val="fr-FR"/>
        </w:rPr>
        <w:t xml:space="preserve"> et </w:t>
      </w:r>
      <w:r w:rsidR="0091740F" w:rsidRPr="00AB74F4">
        <w:rPr>
          <w:rFonts w:ascii="Century Gothic" w:hAnsi="Century Gothic"/>
          <w:b/>
          <w:color w:val="C00000"/>
          <w:sz w:val="21"/>
          <w:szCs w:val="21"/>
          <w:lang w:val="fr-FR"/>
        </w:rPr>
        <w:t>Lot</w:t>
      </w:r>
      <w:r w:rsidR="0091740F" w:rsidRPr="0091740F">
        <w:rPr>
          <w:rFonts w:ascii="Century Gothic" w:hAnsi="Century Gothic"/>
          <w:color w:val="C00000"/>
          <w:sz w:val="21"/>
          <w:szCs w:val="21"/>
          <w:lang w:val="fr-FR"/>
        </w:rPr>
        <w:t xml:space="preserve"> de leurs contemporains ? Pourquoi n’ont-ils pas été surpris ? Quelle fut leur attitude ? Que t’enseigne-t-elle ?</w:t>
      </w:r>
    </w:p>
    <w:p w14:paraId="7BCB8BC3" w14:textId="66A4FA92" w:rsidR="0091740F" w:rsidRPr="001172F5" w:rsidRDefault="0034060F" w:rsidP="003478E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Que ferais-tu, toi, pour empêcher un </w:t>
      </w:r>
      <w:r w:rsidRPr="00AB74F4">
        <w:rPr>
          <w:rFonts w:ascii="Century Gothic" w:hAnsi="Century Gothic"/>
          <w:b/>
          <w:color w:val="C00000"/>
          <w:sz w:val="21"/>
          <w:szCs w:val="21"/>
          <w:lang w:val="fr-BE"/>
        </w:rPr>
        <w:t>cambriolage</w:t>
      </w:r>
      <w:r>
        <w:rPr>
          <w:rFonts w:ascii="Century Gothic" w:hAnsi="Century Gothic"/>
          <w:color w:val="C00000"/>
          <w:sz w:val="21"/>
          <w:szCs w:val="21"/>
          <w:lang w:val="fr-BE"/>
        </w:rPr>
        <w:t xml:space="preserve"> ? Rester éveillé(e) nuit et jour (est-ce possible et cela </w:t>
      </w:r>
      <w:proofErr w:type="spellStart"/>
      <w:r>
        <w:rPr>
          <w:rFonts w:ascii="Century Gothic" w:hAnsi="Century Gothic"/>
          <w:color w:val="C00000"/>
          <w:sz w:val="21"/>
          <w:szCs w:val="21"/>
          <w:lang w:val="fr-BE"/>
        </w:rPr>
        <w:t>a-t-il</w:t>
      </w:r>
      <w:proofErr w:type="spellEnd"/>
      <w:r>
        <w:rPr>
          <w:rFonts w:ascii="Century Gothic" w:hAnsi="Century Gothic"/>
          <w:color w:val="C00000"/>
          <w:sz w:val="21"/>
          <w:szCs w:val="21"/>
          <w:lang w:val="fr-BE"/>
        </w:rPr>
        <w:t xml:space="preserve"> un sens ?) ou sécuriser au mieux ta maison (prévoyance) ou prier pour que le voleur aille voir ailleurs ? (Que t’enseigne, par exemple, la parabole des 10 vierges – Mt 25.1-13 ?)</w:t>
      </w:r>
    </w:p>
    <w:p w14:paraId="4CA2A20C" w14:textId="77777777" w:rsidR="008144D9" w:rsidRPr="008144D9" w:rsidRDefault="008144D9" w:rsidP="00536F14">
      <w:pPr>
        <w:pStyle w:val="Sansinterligne"/>
        <w:jc w:val="both"/>
        <w:rPr>
          <w:rFonts w:ascii="Century Gothic" w:hAnsi="Century Gothic"/>
          <w:sz w:val="20"/>
          <w:szCs w:val="20"/>
          <w:lang w:val="fr-BE"/>
        </w:rPr>
      </w:pPr>
    </w:p>
    <w:p w14:paraId="3C99E3E2" w14:textId="71C7A5F8" w:rsidR="00CA77EB" w:rsidRPr="00416A3B" w:rsidRDefault="00CA77EB" w:rsidP="00CA77EB">
      <w:pPr>
        <w:pStyle w:val="Sansinterligne"/>
        <w:shd w:val="clear" w:color="auto" w:fill="D0CECE" w:themeFill="background2" w:themeFillShade="E6"/>
        <w:rPr>
          <w:rFonts w:ascii="Century Gothic" w:hAnsi="Century Gothic"/>
          <w:b/>
          <w:sz w:val="22"/>
          <w:szCs w:val="22"/>
          <w:lang w:val="fr-BE"/>
        </w:rPr>
      </w:pPr>
      <w:r>
        <w:rPr>
          <w:rFonts w:ascii="Century Gothic" w:hAnsi="Century Gothic"/>
          <w:b/>
          <w:sz w:val="22"/>
          <w:szCs w:val="22"/>
          <w:lang w:val="fr-BE"/>
        </w:rPr>
        <w:t xml:space="preserve">3. </w:t>
      </w:r>
      <w:r w:rsidR="0099662E">
        <w:rPr>
          <w:rFonts w:ascii="Century Gothic" w:hAnsi="Century Gothic"/>
          <w:b/>
          <w:sz w:val="22"/>
          <w:szCs w:val="22"/>
          <w:lang w:val="fr-BE"/>
        </w:rPr>
        <w:t xml:space="preserve">Appel à la vigilance : </w:t>
      </w:r>
      <w:r w:rsidR="00996197">
        <w:rPr>
          <w:rFonts w:ascii="Century Gothic" w:hAnsi="Century Gothic"/>
          <w:b/>
          <w:sz w:val="22"/>
          <w:szCs w:val="22"/>
          <w:lang w:val="fr-BE"/>
        </w:rPr>
        <w:t>Tenez-vous prêts / Veillez</w:t>
      </w:r>
    </w:p>
    <w:p w14:paraId="3C81CE8A" w14:textId="6E8D5467" w:rsidR="00213963" w:rsidRPr="00F10612" w:rsidRDefault="00213963" w:rsidP="00F10612">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olor w:val="385623" w:themeColor="accent6" w:themeShade="80"/>
          <w:sz w:val="21"/>
          <w:szCs w:val="21"/>
          <w:lang w:val="fr-FR"/>
        </w:rPr>
      </w:pPr>
      <w:r w:rsidRPr="00F10612">
        <w:rPr>
          <w:rFonts w:ascii="Century Gothic" w:hAnsi="Century Gothic"/>
          <w:b/>
          <w:color w:val="385623" w:themeColor="accent6" w:themeShade="80"/>
          <w:sz w:val="21"/>
          <w:szCs w:val="21"/>
          <w:u w:val="single"/>
          <w:lang w:val="fr-FR"/>
        </w:rPr>
        <w:t>Vigilance</w:t>
      </w:r>
      <w:r w:rsidRPr="00F10612">
        <w:rPr>
          <w:rFonts w:ascii="Century Gothic" w:hAnsi="Century Gothic"/>
          <w:color w:val="385623" w:themeColor="accent6" w:themeShade="80"/>
          <w:sz w:val="21"/>
          <w:szCs w:val="21"/>
          <w:lang w:val="fr-FR"/>
        </w:rPr>
        <w:t xml:space="preserve"> : </w:t>
      </w:r>
      <w:r w:rsidR="00AB74F4" w:rsidRPr="00F10612">
        <w:rPr>
          <w:rFonts w:ascii="Century Gothic" w:hAnsi="Century Gothic"/>
          <w:color w:val="385623" w:themeColor="accent6" w:themeShade="80"/>
          <w:sz w:val="21"/>
          <w:szCs w:val="21"/>
          <w:lang w:val="fr-FR"/>
        </w:rPr>
        <w:t xml:space="preserve">définition : </w:t>
      </w:r>
      <w:r w:rsidRPr="00F10612">
        <w:rPr>
          <w:rFonts w:ascii="Century Gothic" w:hAnsi="Century Gothic"/>
          <w:color w:val="385623" w:themeColor="accent6" w:themeShade="80"/>
          <w:sz w:val="21"/>
          <w:szCs w:val="21"/>
          <w:lang w:val="fr-FR"/>
        </w:rPr>
        <w:t xml:space="preserve">(du latin </w:t>
      </w:r>
      <w:proofErr w:type="spellStart"/>
      <w:r w:rsidRPr="00F10612">
        <w:rPr>
          <w:rFonts w:ascii="Century Gothic" w:hAnsi="Century Gothic"/>
          <w:i/>
          <w:color w:val="385623" w:themeColor="accent6" w:themeShade="80"/>
          <w:sz w:val="21"/>
          <w:szCs w:val="21"/>
          <w:lang w:val="fr-FR"/>
        </w:rPr>
        <w:t>vigilare</w:t>
      </w:r>
      <w:proofErr w:type="spellEnd"/>
      <w:r w:rsidRPr="00F10612">
        <w:rPr>
          <w:rFonts w:ascii="Century Gothic" w:hAnsi="Century Gothic"/>
          <w:color w:val="385623" w:themeColor="accent6" w:themeShade="80"/>
          <w:sz w:val="21"/>
          <w:szCs w:val="21"/>
          <w:lang w:val="fr-FR"/>
        </w:rPr>
        <w:t xml:space="preserve"> = veiller) qualité de celui qui veille avec beaucoup de soin à ce qu’il doit faire</w:t>
      </w:r>
      <w:r w:rsidR="00F10612" w:rsidRPr="00F10612">
        <w:rPr>
          <w:rFonts w:ascii="Century Gothic" w:hAnsi="Century Gothic"/>
          <w:color w:val="385623" w:themeColor="accent6" w:themeShade="80"/>
          <w:sz w:val="21"/>
          <w:szCs w:val="21"/>
          <w:lang w:val="fr-FR"/>
        </w:rPr>
        <w:t> ;</w:t>
      </w:r>
      <w:r w:rsidRPr="00F10612">
        <w:rPr>
          <w:rFonts w:ascii="Century Gothic" w:hAnsi="Century Gothic"/>
          <w:color w:val="385623" w:themeColor="accent6" w:themeShade="80"/>
          <w:sz w:val="21"/>
          <w:szCs w:val="21"/>
          <w:lang w:val="fr-FR"/>
        </w:rPr>
        <w:t xml:space="preserve"> attention soutenue à veiller sur quelque chose ou quelqu’un. En psychologie, la vigilance est une forme de l’attention d’un individu en train d’accomplir une tâche particulière. Son attention sollicite l’ensemble de ses capacités et les concentre sur le bon déroulement de la tâche. (Synonyme : attention / Antonyme : distraction, inattention)</w:t>
      </w:r>
    </w:p>
    <w:p w14:paraId="5ADD6A55" w14:textId="77777777" w:rsidR="00213963" w:rsidRPr="008D22A8" w:rsidRDefault="00213963" w:rsidP="005E1702">
      <w:pPr>
        <w:pStyle w:val="Sansinterligne"/>
        <w:jc w:val="both"/>
        <w:rPr>
          <w:rFonts w:ascii="Century Gothic" w:hAnsi="Century Gothic"/>
          <w:sz w:val="20"/>
          <w:szCs w:val="20"/>
          <w:lang w:val="fr-FR"/>
        </w:rPr>
      </w:pPr>
    </w:p>
    <w:p w14:paraId="106F4EE3" w14:textId="6D9007FE" w:rsidR="005E1702" w:rsidRPr="00FC5FF2" w:rsidRDefault="005E1702" w:rsidP="005E1702">
      <w:pPr>
        <w:pStyle w:val="Sansinterligne"/>
        <w:jc w:val="both"/>
        <w:rPr>
          <w:rFonts w:ascii="Century Gothic" w:hAnsi="Century Gothic"/>
          <w:sz w:val="21"/>
          <w:szCs w:val="21"/>
          <w:lang w:val="fr-FR"/>
        </w:rPr>
      </w:pPr>
      <w:r w:rsidRPr="00FC5FF2">
        <w:rPr>
          <w:rFonts w:ascii="Century Gothic" w:hAnsi="Century Gothic"/>
          <w:sz w:val="21"/>
          <w:szCs w:val="21"/>
          <w:lang w:val="fr-FR"/>
        </w:rPr>
        <w:t>« </w:t>
      </w:r>
      <w:r w:rsidRPr="00FC5FF2">
        <w:rPr>
          <w:rFonts w:ascii="Century Gothic" w:hAnsi="Century Gothic"/>
          <w:b/>
          <w:sz w:val="21"/>
          <w:szCs w:val="21"/>
          <w:u w:val="single"/>
          <w:lang w:val="fr-FR"/>
        </w:rPr>
        <w:t>Veillez</w:t>
      </w:r>
      <w:r w:rsidRPr="00FC5FF2">
        <w:rPr>
          <w:rFonts w:ascii="Century Gothic" w:hAnsi="Century Gothic"/>
          <w:sz w:val="21"/>
          <w:szCs w:val="21"/>
          <w:lang w:val="fr-FR"/>
        </w:rPr>
        <w:t xml:space="preserve"> » : cet appel </w:t>
      </w:r>
      <w:r w:rsidR="00F10612" w:rsidRPr="00FC5FF2">
        <w:rPr>
          <w:rFonts w:ascii="Century Gothic" w:hAnsi="Century Gothic"/>
          <w:sz w:val="21"/>
          <w:szCs w:val="21"/>
          <w:lang w:val="fr-FR"/>
        </w:rPr>
        <w:t xml:space="preserve">de Jésus </w:t>
      </w:r>
      <w:r w:rsidRPr="00FC5FF2">
        <w:rPr>
          <w:rFonts w:ascii="Century Gothic" w:hAnsi="Century Gothic"/>
          <w:sz w:val="21"/>
          <w:szCs w:val="21"/>
          <w:lang w:val="fr-FR"/>
        </w:rPr>
        <w:t xml:space="preserve">à la vigilance </w:t>
      </w:r>
      <w:r w:rsidR="00A8730D" w:rsidRPr="00FC5FF2">
        <w:rPr>
          <w:rFonts w:ascii="Century Gothic" w:hAnsi="Century Gothic"/>
          <w:sz w:val="21"/>
          <w:szCs w:val="21"/>
          <w:lang w:val="fr-FR"/>
        </w:rPr>
        <w:t>englobe tous les aspects de la vie et porte autan</w:t>
      </w:r>
      <w:r w:rsidR="00EF311E" w:rsidRPr="00FC5FF2">
        <w:rPr>
          <w:rFonts w:ascii="Century Gothic" w:hAnsi="Century Gothic"/>
          <w:sz w:val="21"/>
          <w:szCs w:val="21"/>
          <w:lang w:val="fr-FR"/>
        </w:rPr>
        <w:t>t sur soi-même</w:t>
      </w:r>
      <w:r w:rsidR="00A8730D" w:rsidRPr="00FC5FF2">
        <w:rPr>
          <w:rFonts w:ascii="Century Gothic" w:hAnsi="Century Gothic"/>
          <w:sz w:val="21"/>
          <w:szCs w:val="21"/>
          <w:lang w:val="fr-FR"/>
        </w:rPr>
        <w:t xml:space="preserve"> que sur les autres (veiller sur </w:t>
      </w:r>
      <w:r w:rsidR="00EF311E" w:rsidRPr="00FC5FF2">
        <w:rPr>
          <w:rFonts w:ascii="Century Gothic" w:hAnsi="Century Gothic"/>
          <w:sz w:val="21"/>
          <w:szCs w:val="21"/>
          <w:lang w:val="fr-FR"/>
        </w:rPr>
        <w:t xml:space="preserve">soi et sur </w:t>
      </w:r>
      <w:r w:rsidR="00A8730D" w:rsidRPr="00FC5FF2">
        <w:rPr>
          <w:rFonts w:ascii="Century Gothic" w:hAnsi="Century Gothic"/>
          <w:sz w:val="21"/>
          <w:szCs w:val="21"/>
          <w:lang w:val="fr-FR"/>
        </w:rPr>
        <w:t>les autres)</w:t>
      </w:r>
      <w:r w:rsidR="003264D2" w:rsidRPr="00FC5FF2">
        <w:rPr>
          <w:rFonts w:ascii="Century Gothic" w:hAnsi="Century Gothic"/>
          <w:sz w:val="21"/>
          <w:szCs w:val="21"/>
          <w:lang w:val="fr-FR"/>
        </w:rPr>
        <w:t>. Quelques exemples (non exhaustifs) :</w:t>
      </w:r>
    </w:p>
    <w:p w14:paraId="5F91BA35" w14:textId="68CF8409" w:rsidR="00AC2C27" w:rsidRPr="00FC5FF2" w:rsidRDefault="005E1702" w:rsidP="005E1702">
      <w:pPr>
        <w:pStyle w:val="Sansinterligne"/>
        <w:jc w:val="both"/>
        <w:rPr>
          <w:rFonts w:ascii="Century Gothic" w:hAnsi="Century Gothic"/>
          <w:sz w:val="21"/>
          <w:szCs w:val="21"/>
          <w:lang w:val="fr-FR"/>
        </w:rPr>
      </w:pPr>
      <w:r w:rsidRPr="00FC5FF2">
        <w:rPr>
          <w:rFonts w:ascii="Century Gothic" w:hAnsi="Century Gothic"/>
          <w:sz w:val="21"/>
          <w:szCs w:val="21"/>
          <w:lang w:val="fr-FR"/>
        </w:rPr>
        <w:t>-</w:t>
      </w:r>
      <w:r w:rsidR="00AA6047" w:rsidRPr="00FC5FF2">
        <w:rPr>
          <w:rFonts w:ascii="Century Gothic" w:hAnsi="Century Gothic"/>
          <w:sz w:val="21"/>
          <w:szCs w:val="21"/>
          <w:lang w:val="fr-FR"/>
        </w:rPr>
        <w:t>« </w:t>
      </w:r>
      <w:r w:rsidR="00AC2C27" w:rsidRPr="00FC5FF2">
        <w:rPr>
          <w:rFonts w:ascii="Century Gothic" w:hAnsi="Century Gothic"/>
          <w:sz w:val="21"/>
          <w:szCs w:val="21"/>
          <w:lang w:val="fr-FR"/>
        </w:rPr>
        <w:t>Tenez-vous sur vos gardes</w:t>
      </w:r>
      <w:r w:rsidR="00F10612" w:rsidRPr="00FC5FF2">
        <w:rPr>
          <w:rFonts w:ascii="Century Gothic" w:hAnsi="Century Gothic"/>
          <w:sz w:val="21"/>
          <w:szCs w:val="21"/>
          <w:lang w:val="fr-FR"/>
        </w:rPr>
        <w:t xml:space="preserve"> de crainte que vos cœurs ne s’alourdissent</w:t>
      </w:r>
      <w:r w:rsidR="00AC2C27" w:rsidRPr="00FC5FF2">
        <w:rPr>
          <w:rFonts w:ascii="Century Gothic" w:hAnsi="Century Gothic"/>
          <w:sz w:val="21"/>
          <w:szCs w:val="21"/>
          <w:lang w:val="fr-FR"/>
        </w:rPr>
        <w:t>…</w:t>
      </w:r>
      <w:r w:rsidR="00AA6047" w:rsidRPr="00FC5FF2">
        <w:rPr>
          <w:rFonts w:ascii="Century Gothic" w:hAnsi="Century Gothic"/>
          <w:sz w:val="21"/>
          <w:szCs w:val="21"/>
          <w:lang w:val="fr-FR"/>
        </w:rPr>
        <w:t> »</w:t>
      </w:r>
      <w:r w:rsidR="00AC2C27" w:rsidRPr="00FC5FF2">
        <w:rPr>
          <w:rFonts w:ascii="Century Gothic" w:hAnsi="Century Gothic"/>
          <w:sz w:val="21"/>
          <w:szCs w:val="21"/>
          <w:lang w:val="fr-FR"/>
        </w:rPr>
        <w:t xml:space="preserve"> (</w:t>
      </w:r>
      <w:proofErr w:type="gramStart"/>
      <w:r w:rsidR="00F10612" w:rsidRPr="00FC5FF2">
        <w:rPr>
          <w:rFonts w:ascii="Century Gothic" w:hAnsi="Century Gothic"/>
          <w:sz w:val="21"/>
          <w:szCs w:val="21"/>
          <w:lang w:val="fr-FR"/>
        </w:rPr>
        <w:t>voir</w:t>
      </w:r>
      <w:proofErr w:type="gramEnd"/>
      <w:r w:rsidR="00F10612" w:rsidRPr="00FC5FF2">
        <w:rPr>
          <w:rFonts w:ascii="Century Gothic" w:hAnsi="Century Gothic"/>
          <w:sz w:val="21"/>
          <w:szCs w:val="21"/>
          <w:lang w:val="fr-FR"/>
        </w:rPr>
        <w:t xml:space="preserve"> </w:t>
      </w:r>
      <w:proofErr w:type="spellStart"/>
      <w:r w:rsidR="00F10612" w:rsidRPr="00FC5FF2">
        <w:rPr>
          <w:rFonts w:ascii="Century Gothic" w:hAnsi="Century Gothic"/>
          <w:sz w:val="21"/>
          <w:szCs w:val="21"/>
          <w:lang w:val="fr-FR"/>
        </w:rPr>
        <w:t>L</w:t>
      </w:r>
      <w:r w:rsidR="00AC2C27" w:rsidRPr="00FC5FF2">
        <w:rPr>
          <w:rFonts w:ascii="Century Gothic" w:hAnsi="Century Gothic"/>
          <w:sz w:val="21"/>
          <w:szCs w:val="21"/>
          <w:lang w:val="fr-FR"/>
        </w:rPr>
        <w:t>c</w:t>
      </w:r>
      <w:proofErr w:type="spellEnd"/>
      <w:r w:rsidR="00AC2C27" w:rsidRPr="00FC5FF2">
        <w:rPr>
          <w:rFonts w:ascii="Century Gothic" w:hAnsi="Century Gothic"/>
          <w:sz w:val="21"/>
          <w:szCs w:val="21"/>
          <w:lang w:val="fr-FR"/>
        </w:rPr>
        <w:t xml:space="preserve"> 21.34-36)</w:t>
      </w:r>
    </w:p>
    <w:p w14:paraId="19320CBF" w14:textId="42638146" w:rsidR="005E1702" w:rsidRPr="00FC5FF2" w:rsidRDefault="00AC2C27" w:rsidP="005E1702">
      <w:pPr>
        <w:pStyle w:val="Sansinterligne"/>
        <w:jc w:val="both"/>
        <w:rPr>
          <w:rFonts w:ascii="Century Gothic" w:hAnsi="Century Gothic"/>
          <w:sz w:val="21"/>
          <w:szCs w:val="21"/>
          <w:lang w:val="fr-FR"/>
        </w:rPr>
      </w:pPr>
      <w:r w:rsidRPr="00FC5FF2">
        <w:rPr>
          <w:rFonts w:ascii="Century Gothic" w:hAnsi="Century Gothic"/>
          <w:sz w:val="21"/>
          <w:szCs w:val="21"/>
          <w:lang w:val="fr-FR"/>
        </w:rPr>
        <w:t>-</w:t>
      </w:r>
      <w:r w:rsidR="00AA6047" w:rsidRPr="00FC5FF2">
        <w:rPr>
          <w:rFonts w:ascii="Century Gothic" w:hAnsi="Century Gothic"/>
          <w:sz w:val="21"/>
          <w:szCs w:val="21"/>
          <w:lang w:val="fr-FR"/>
        </w:rPr>
        <w:t>« </w:t>
      </w:r>
      <w:r w:rsidRPr="00FC5FF2">
        <w:rPr>
          <w:rFonts w:ascii="Century Gothic" w:hAnsi="Century Gothic"/>
          <w:sz w:val="21"/>
          <w:szCs w:val="21"/>
          <w:lang w:val="fr-FR"/>
        </w:rPr>
        <w:t>Prenez garde que personne ne vous</w:t>
      </w:r>
      <w:r w:rsidR="005E1702" w:rsidRPr="00FC5FF2">
        <w:rPr>
          <w:rFonts w:ascii="Century Gothic" w:hAnsi="Century Gothic"/>
          <w:sz w:val="21"/>
          <w:szCs w:val="21"/>
          <w:lang w:val="fr-FR"/>
        </w:rPr>
        <w:t xml:space="preserve"> égare</w:t>
      </w:r>
      <w:r w:rsidRPr="00FC5FF2">
        <w:rPr>
          <w:rFonts w:ascii="Century Gothic" w:hAnsi="Century Gothic"/>
          <w:sz w:val="21"/>
          <w:szCs w:val="21"/>
          <w:lang w:val="fr-FR"/>
        </w:rPr>
        <w:t xml:space="preserve"> (séduise, induise en erreur)</w:t>
      </w:r>
      <w:r w:rsidR="005E1702" w:rsidRPr="00FC5FF2">
        <w:rPr>
          <w:rFonts w:ascii="Century Gothic" w:hAnsi="Century Gothic"/>
          <w:sz w:val="21"/>
          <w:szCs w:val="21"/>
          <w:lang w:val="fr-FR"/>
        </w:rPr>
        <w:t> !</w:t>
      </w:r>
      <w:r w:rsidR="00AA6047" w:rsidRPr="00FC5FF2">
        <w:rPr>
          <w:rFonts w:ascii="Century Gothic" w:hAnsi="Century Gothic"/>
          <w:sz w:val="21"/>
          <w:szCs w:val="21"/>
          <w:lang w:val="fr-FR"/>
        </w:rPr>
        <w:t> »</w:t>
      </w:r>
      <w:r w:rsidRPr="00FC5FF2">
        <w:rPr>
          <w:rFonts w:ascii="Century Gothic" w:hAnsi="Century Gothic"/>
          <w:sz w:val="21"/>
          <w:szCs w:val="21"/>
          <w:lang w:val="fr-FR"/>
        </w:rPr>
        <w:t xml:space="preserve"> (Mt 24.4, 24,…)</w:t>
      </w:r>
    </w:p>
    <w:p w14:paraId="7D3294F7" w14:textId="3A8F2799" w:rsidR="00AA6047" w:rsidRPr="00FC5FF2" w:rsidRDefault="00AA6047" w:rsidP="005E1702">
      <w:pPr>
        <w:pStyle w:val="Sansinterligne"/>
        <w:jc w:val="both"/>
        <w:rPr>
          <w:rFonts w:ascii="Century Gothic" w:hAnsi="Century Gothic"/>
          <w:sz w:val="21"/>
          <w:szCs w:val="21"/>
          <w:lang w:val="fr-FR"/>
        </w:rPr>
      </w:pPr>
      <w:r w:rsidRPr="00FC5FF2">
        <w:rPr>
          <w:rFonts w:ascii="Century Gothic" w:hAnsi="Century Gothic"/>
          <w:sz w:val="21"/>
          <w:szCs w:val="21"/>
          <w:lang w:val="fr-FR"/>
        </w:rPr>
        <w:t>-« Avant tout, gardez-vous du levain des pharisiens, qui est l’hypocrisie » (</w:t>
      </w:r>
      <w:proofErr w:type="spellStart"/>
      <w:r w:rsidRPr="00FC5FF2">
        <w:rPr>
          <w:rFonts w:ascii="Century Gothic" w:hAnsi="Century Gothic"/>
          <w:sz w:val="21"/>
          <w:szCs w:val="21"/>
          <w:lang w:val="fr-FR"/>
        </w:rPr>
        <w:t>Lc</w:t>
      </w:r>
      <w:proofErr w:type="spellEnd"/>
      <w:r w:rsidRPr="00FC5FF2">
        <w:rPr>
          <w:rFonts w:ascii="Century Gothic" w:hAnsi="Century Gothic"/>
          <w:sz w:val="21"/>
          <w:szCs w:val="21"/>
          <w:lang w:val="fr-FR"/>
        </w:rPr>
        <w:t xml:space="preserve"> 12.1)</w:t>
      </w:r>
    </w:p>
    <w:p w14:paraId="1ED05D11" w14:textId="3818F93D" w:rsidR="00AA6047" w:rsidRPr="00FC5FF2" w:rsidRDefault="00AA6047" w:rsidP="005E1702">
      <w:pPr>
        <w:pStyle w:val="Sansinterligne"/>
        <w:jc w:val="both"/>
        <w:rPr>
          <w:rFonts w:ascii="Century Gothic" w:hAnsi="Century Gothic"/>
          <w:sz w:val="21"/>
          <w:szCs w:val="21"/>
          <w:lang w:val="fr-FR"/>
        </w:rPr>
      </w:pPr>
      <w:r w:rsidRPr="00FC5FF2">
        <w:rPr>
          <w:rFonts w:ascii="Century Gothic" w:hAnsi="Century Gothic"/>
          <w:sz w:val="21"/>
          <w:szCs w:val="21"/>
          <w:lang w:val="fr-FR"/>
        </w:rPr>
        <w:t>-« Veillez à vous garder de toute avidité, car même dans l’abondance, la vie d’un homme ne dépend pas de ses biens. » (</w:t>
      </w:r>
      <w:proofErr w:type="spellStart"/>
      <w:r w:rsidRPr="00FC5FF2">
        <w:rPr>
          <w:rFonts w:ascii="Century Gothic" w:hAnsi="Century Gothic"/>
          <w:sz w:val="21"/>
          <w:szCs w:val="21"/>
          <w:lang w:val="fr-FR"/>
        </w:rPr>
        <w:t>Lc</w:t>
      </w:r>
      <w:proofErr w:type="spellEnd"/>
      <w:r w:rsidRPr="00FC5FF2">
        <w:rPr>
          <w:rFonts w:ascii="Century Gothic" w:hAnsi="Century Gothic"/>
          <w:sz w:val="21"/>
          <w:szCs w:val="21"/>
          <w:lang w:val="fr-FR"/>
        </w:rPr>
        <w:t xml:space="preserve"> 12.15)</w:t>
      </w:r>
    </w:p>
    <w:p w14:paraId="68F3B408" w14:textId="6E0FA84E" w:rsidR="00440582" w:rsidRPr="00FC5FF2" w:rsidRDefault="00440582" w:rsidP="005E1702">
      <w:pPr>
        <w:pStyle w:val="Sansinterligne"/>
        <w:jc w:val="both"/>
        <w:rPr>
          <w:rFonts w:ascii="Century Gothic" w:hAnsi="Century Gothic"/>
          <w:sz w:val="21"/>
          <w:szCs w:val="21"/>
          <w:lang w:val="fr-FR"/>
        </w:rPr>
      </w:pPr>
      <w:r w:rsidRPr="00FC5FF2">
        <w:rPr>
          <w:rFonts w:ascii="Century Gothic" w:hAnsi="Century Gothic"/>
          <w:sz w:val="21"/>
          <w:szCs w:val="21"/>
          <w:lang w:val="fr-FR"/>
        </w:rPr>
        <w:lastRenderedPageBreak/>
        <w:t>-« Veillez et priez afin de ne pas succomber à la tentation… » (Mt 26.41)</w:t>
      </w:r>
    </w:p>
    <w:p w14:paraId="5721D463" w14:textId="3A68EEF1" w:rsidR="00A8730D" w:rsidRPr="00FC5FF2" w:rsidRDefault="00A8730D" w:rsidP="005E1702">
      <w:pPr>
        <w:pStyle w:val="Sansinterligne"/>
        <w:jc w:val="both"/>
        <w:rPr>
          <w:rFonts w:ascii="Century Gothic" w:hAnsi="Century Gothic"/>
          <w:sz w:val="21"/>
          <w:szCs w:val="21"/>
          <w:lang w:val="fr-FR"/>
        </w:rPr>
      </w:pPr>
      <w:r w:rsidRPr="00FC5FF2">
        <w:rPr>
          <w:rFonts w:ascii="Century Gothic" w:hAnsi="Century Gothic"/>
          <w:sz w:val="21"/>
          <w:szCs w:val="21"/>
          <w:lang w:val="fr-FR"/>
        </w:rPr>
        <w:t>Cette notion de vigilance est déjà très présente dans l’</w:t>
      </w:r>
      <w:r w:rsidR="000000A5" w:rsidRPr="00FC5FF2">
        <w:rPr>
          <w:rFonts w:ascii="Century Gothic" w:hAnsi="Century Gothic"/>
          <w:sz w:val="21"/>
          <w:szCs w:val="21"/>
          <w:lang w:val="fr-FR"/>
        </w:rPr>
        <w:t>AT avec l’</w:t>
      </w:r>
      <w:r w:rsidRPr="00FC5FF2">
        <w:rPr>
          <w:rFonts w:ascii="Century Gothic" w:hAnsi="Century Gothic"/>
          <w:sz w:val="21"/>
          <w:szCs w:val="21"/>
          <w:lang w:val="fr-FR"/>
        </w:rPr>
        <w:t xml:space="preserve">hébreu </w:t>
      </w:r>
      <w:proofErr w:type="spellStart"/>
      <w:r w:rsidRPr="00FC5FF2">
        <w:rPr>
          <w:rFonts w:ascii="Century Gothic" w:hAnsi="Century Gothic"/>
          <w:i/>
          <w:sz w:val="21"/>
          <w:szCs w:val="21"/>
          <w:lang w:val="fr-FR"/>
        </w:rPr>
        <w:t>shamar</w:t>
      </w:r>
      <w:proofErr w:type="spellEnd"/>
      <w:r w:rsidRPr="00FC5FF2">
        <w:rPr>
          <w:rFonts w:ascii="Century Gothic" w:hAnsi="Century Gothic"/>
          <w:sz w:val="21"/>
          <w:szCs w:val="21"/>
          <w:lang w:val="fr-FR"/>
        </w:rPr>
        <w:t> : garder, veiller sur, avoir soin de,…</w:t>
      </w:r>
      <w:r w:rsidR="005971E8" w:rsidRPr="00FC5FF2">
        <w:rPr>
          <w:rFonts w:ascii="Century Gothic" w:hAnsi="Century Gothic"/>
          <w:sz w:val="21"/>
          <w:szCs w:val="21"/>
          <w:lang w:val="fr-FR"/>
        </w:rPr>
        <w:t xml:space="preserve"> (« Prenez garde à vous… » </w:t>
      </w:r>
      <w:proofErr w:type="spellStart"/>
      <w:r w:rsidR="005971E8" w:rsidRPr="00FC5FF2">
        <w:rPr>
          <w:rFonts w:ascii="Century Gothic" w:hAnsi="Century Gothic"/>
          <w:sz w:val="21"/>
          <w:szCs w:val="21"/>
          <w:lang w:val="fr-FR"/>
        </w:rPr>
        <w:t>Dt</w:t>
      </w:r>
      <w:proofErr w:type="spellEnd"/>
      <w:r w:rsidR="005971E8" w:rsidRPr="00FC5FF2">
        <w:rPr>
          <w:rFonts w:ascii="Century Gothic" w:hAnsi="Century Gothic"/>
          <w:sz w:val="21"/>
          <w:szCs w:val="21"/>
          <w:lang w:val="fr-FR"/>
        </w:rPr>
        <w:t xml:space="preserve"> 4.23 ; « Veillez sur vos âmes » Jos 23.11 ; « Veillez sur vos actes » 2 Chr 19.7 ; « Suis-je le gardien de mon frère ? » </w:t>
      </w:r>
      <w:proofErr w:type="spellStart"/>
      <w:r w:rsidR="005971E8" w:rsidRPr="00FC5FF2">
        <w:rPr>
          <w:rFonts w:ascii="Century Gothic" w:hAnsi="Century Gothic"/>
          <w:sz w:val="21"/>
          <w:szCs w:val="21"/>
          <w:lang w:val="fr-FR"/>
        </w:rPr>
        <w:t>Gn</w:t>
      </w:r>
      <w:proofErr w:type="spellEnd"/>
      <w:r w:rsidR="005971E8" w:rsidRPr="00FC5FF2">
        <w:rPr>
          <w:rFonts w:ascii="Century Gothic" w:hAnsi="Century Gothic"/>
          <w:sz w:val="21"/>
          <w:szCs w:val="21"/>
          <w:lang w:val="fr-FR"/>
        </w:rPr>
        <w:t xml:space="preserve"> 4.9 ;…)</w:t>
      </w:r>
    </w:p>
    <w:p w14:paraId="3A60318C" w14:textId="77777777" w:rsidR="005E1702" w:rsidRPr="00FC5FF2" w:rsidRDefault="005E1702" w:rsidP="00CA77EB">
      <w:pPr>
        <w:pStyle w:val="Sansinterligne"/>
        <w:jc w:val="both"/>
        <w:rPr>
          <w:rFonts w:ascii="Century Gothic" w:hAnsi="Century Gothic"/>
          <w:sz w:val="21"/>
          <w:szCs w:val="21"/>
          <w:lang w:val="fr-FR"/>
        </w:rPr>
      </w:pPr>
    </w:p>
    <w:p w14:paraId="07FC8047" w14:textId="51600E63" w:rsidR="006F513F" w:rsidRPr="00FC5FF2" w:rsidRDefault="003F1082"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 xml:space="preserve">L’appel à la </w:t>
      </w:r>
      <w:r w:rsidRPr="00FC5FF2">
        <w:rPr>
          <w:rFonts w:ascii="Century Gothic" w:hAnsi="Century Gothic"/>
          <w:b/>
          <w:sz w:val="21"/>
          <w:szCs w:val="21"/>
          <w:lang w:val="fr-FR"/>
        </w:rPr>
        <w:t>vigilance</w:t>
      </w:r>
      <w:r w:rsidRPr="00FC5FF2">
        <w:rPr>
          <w:rFonts w:ascii="Century Gothic" w:hAnsi="Century Gothic"/>
          <w:sz w:val="21"/>
          <w:szCs w:val="21"/>
          <w:lang w:val="fr-FR"/>
        </w:rPr>
        <w:t xml:space="preserve"> ne porte </w:t>
      </w:r>
      <w:r w:rsidR="005971E8" w:rsidRPr="00FC5FF2">
        <w:rPr>
          <w:rFonts w:ascii="Century Gothic" w:hAnsi="Century Gothic"/>
          <w:sz w:val="21"/>
          <w:szCs w:val="21"/>
          <w:lang w:val="fr-FR"/>
        </w:rPr>
        <w:t xml:space="preserve">donc </w:t>
      </w:r>
      <w:r w:rsidRPr="00FC5FF2">
        <w:rPr>
          <w:rFonts w:ascii="Century Gothic" w:hAnsi="Century Gothic"/>
          <w:sz w:val="21"/>
          <w:szCs w:val="21"/>
          <w:lang w:val="fr-FR"/>
        </w:rPr>
        <w:t xml:space="preserve">pas sur le calendrier, mais sur </w:t>
      </w:r>
      <w:r w:rsidR="00425758" w:rsidRPr="00FC5FF2">
        <w:rPr>
          <w:rFonts w:ascii="Century Gothic" w:hAnsi="Century Gothic"/>
          <w:sz w:val="21"/>
          <w:szCs w:val="21"/>
          <w:lang w:val="fr-FR"/>
        </w:rPr>
        <w:t xml:space="preserve">une </w:t>
      </w:r>
      <w:r w:rsidR="00425758" w:rsidRPr="00FC5FF2">
        <w:rPr>
          <w:rFonts w:ascii="Century Gothic" w:hAnsi="Century Gothic"/>
          <w:b/>
          <w:sz w:val="21"/>
          <w:szCs w:val="21"/>
          <w:lang w:val="fr-FR"/>
        </w:rPr>
        <w:t>conscience bien éveillée</w:t>
      </w:r>
      <w:r w:rsidR="00425758" w:rsidRPr="00FC5FF2">
        <w:rPr>
          <w:rFonts w:ascii="Century Gothic" w:hAnsi="Century Gothic"/>
          <w:sz w:val="21"/>
          <w:szCs w:val="21"/>
          <w:lang w:val="fr-FR"/>
        </w:rPr>
        <w:t xml:space="preserve"> et une </w:t>
      </w:r>
      <w:r w:rsidRPr="00FC5FF2">
        <w:rPr>
          <w:rFonts w:ascii="Century Gothic" w:hAnsi="Century Gothic"/>
          <w:b/>
          <w:sz w:val="21"/>
          <w:szCs w:val="21"/>
          <w:lang w:val="fr-FR"/>
        </w:rPr>
        <w:t>éthique de vie</w:t>
      </w:r>
      <w:r w:rsidR="00425758" w:rsidRPr="00FC5FF2">
        <w:rPr>
          <w:rFonts w:ascii="Century Gothic" w:hAnsi="Century Gothic"/>
          <w:b/>
          <w:sz w:val="21"/>
          <w:szCs w:val="21"/>
          <w:lang w:val="fr-FR"/>
        </w:rPr>
        <w:t>.</w:t>
      </w:r>
      <w:r w:rsidRPr="00FC5FF2">
        <w:rPr>
          <w:rFonts w:ascii="Century Gothic" w:hAnsi="Century Gothic"/>
          <w:sz w:val="21"/>
          <w:szCs w:val="21"/>
          <w:lang w:val="fr-FR"/>
        </w:rPr>
        <w:t xml:space="preserve"> Si chez Luc, les textes sont dispersés, Matthieu, lui, développe ce thème </w:t>
      </w:r>
      <w:r w:rsidR="006F513F" w:rsidRPr="00FC5FF2">
        <w:rPr>
          <w:rFonts w:ascii="Century Gothic" w:hAnsi="Century Gothic"/>
          <w:sz w:val="21"/>
          <w:szCs w:val="21"/>
          <w:lang w:val="fr-FR"/>
        </w:rPr>
        <w:t>dans sa grande fresque autour de l’avènement du Fils de l’homme, à</w:t>
      </w:r>
      <w:r w:rsidRPr="00FC5FF2">
        <w:rPr>
          <w:rFonts w:ascii="Century Gothic" w:hAnsi="Century Gothic"/>
          <w:sz w:val="21"/>
          <w:szCs w:val="21"/>
          <w:lang w:val="fr-FR"/>
        </w:rPr>
        <w:t xml:space="preserve"> travers 3 paraboles et 1 </w:t>
      </w:r>
      <w:r w:rsidR="006F513F" w:rsidRPr="00FC5FF2">
        <w:rPr>
          <w:rFonts w:ascii="Century Gothic" w:hAnsi="Century Gothic"/>
          <w:sz w:val="21"/>
          <w:szCs w:val="21"/>
          <w:lang w:val="fr-FR"/>
        </w:rPr>
        <w:t>scène</w:t>
      </w:r>
      <w:r w:rsidRPr="00FC5FF2">
        <w:rPr>
          <w:rFonts w:ascii="Century Gothic" w:hAnsi="Century Gothic"/>
          <w:sz w:val="21"/>
          <w:szCs w:val="21"/>
          <w:lang w:val="fr-FR"/>
        </w:rPr>
        <w:t xml:space="preserve"> du jugement</w:t>
      </w:r>
      <w:r w:rsidR="006F513F" w:rsidRPr="00FC5FF2">
        <w:rPr>
          <w:rFonts w:ascii="Century Gothic" w:hAnsi="Century Gothic"/>
          <w:sz w:val="21"/>
          <w:szCs w:val="21"/>
          <w:lang w:val="fr-FR"/>
        </w:rPr>
        <w:t xml:space="preserve"> (Mt </w:t>
      </w:r>
      <w:r w:rsidRPr="00FC5FF2">
        <w:rPr>
          <w:rFonts w:ascii="Century Gothic" w:hAnsi="Century Gothic"/>
          <w:sz w:val="21"/>
          <w:szCs w:val="21"/>
          <w:lang w:val="fr-FR"/>
        </w:rPr>
        <w:t>24-25</w:t>
      </w:r>
      <w:r w:rsidR="006F513F" w:rsidRPr="00FC5FF2">
        <w:rPr>
          <w:rFonts w:ascii="Century Gothic" w:hAnsi="Century Gothic"/>
          <w:sz w:val="21"/>
          <w:szCs w:val="21"/>
          <w:lang w:val="fr-FR"/>
        </w:rPr>
        <w:t>)</w:t>
      </w:r>
      <w:r w:rsidRPr="00FC5FF2">
        <w:rPr>
          <w:rFonts w:ascii="Century Gothic" w:hAnsi="Century Gothic"/>
          <w:sz w:val="21"/>
          <w:szCs w:val="21"/>
          <w:lang w:val="fr-FR"/>
        </w:rPr>
        <w:t> :</w:t>
      </w:r>
    </w:p>
    <w:p w14:paraId="1C77A0AB" w14:textId="3F95274F" w:rsidR="006F513F" w:rsidRPr="00FC5FF2" w:rsidRDefault="006F513F"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 xml:space="preserve">-le serviteur fidèle (24.45-51) : est le serviteur </w:t>
      </w:r>
      <w:r w:rsidR="00832E3A" w:rsidRPr="00FC5FF2">
        <w:rPr>
          <w:rFonts w:ascii="Century Gothic" w:hAnsi="Century Gothic"/>
          <w:sz w:val="21"/>
          <w:szCs w:val="21"/>
          <w:lang w:val="fr-FR"/>
        </w:rPr>
        <w:t xml:space="preserve">digne de confiance, </w:t>
      </w:r>
      <w:r w:rsidRPr="00FC5FF2">
        <w:rPr>
          <w:rFonts w:ascii="Century Gothic" w:hAnsi="Century Gothic"/>
          <w:sz w:val="21"/>
          <w:szCs w:val="21"/>
          <w:lang w:val="fr-FR"/>
        </w:rPr>
        <w:t>qui a fait son travail comme il se doit ;</w:t>
      </w:r>
    </w:p>
    <w:p w14:paraId="0604EB67" w14:textId="7E27C0E8" w:rsidR="006F513F" w:rsidRPr="00FC5FF2" w:rsidRDefault="006F513F"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-les dix vierges (25-1-13) : si toutes se sont endormies</w:t>
      </w:r>
      <w:r w:rsidR="001536A1" w:rsidRPr="00FC5FF2">
        <w:rPr>
          <w:rFonts w:ascii="Century Gothic" w:hAnsi="Century Gothic"/>
          <w:sz w:val="21"/>
          <w:szCs w:val="21"/>
          <w:lang w:val="fr-FR"/>
        </w:rPr>
        <w:t xml:space="preserve"> ( !)</w:t>
      </w:r>
      <w:r w:rsidRPr="00FC5FF2">
        <w:rPr>
          <w:rFonts w:ascii="Century Gothic" w:hAnsi="Century Gothic"/>
          <w:sz w:val="21"/>
          <w:szCs w:val="21"/>
          <w:lang w:val="fr-FR"/>
        </w:rPr>
        <w:t>, 5 ont été prévoyantes (elles ont prévu de quoi allumer leur lampe) et sont prêtes (présentes) pour entrer dans la salle de noces ;</w:t>
      </w:r>
    </w:p>
    <w:p w14:paraId="32E41BAF" w14:textId="033C1095" w:rsidR="003F1082" w:rsidRPr="00FC5FF2" w:rsidRDefault="006F513F"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-les talents (25.14-30) : il s’agit pour chaque serviteur de faire fructifier les talents reçus ;</w:t>
      </w:r>
    </w:p>
    <w:p w14:paraId="3254CA58" w14:textId="1A18CF0E" w:rsidR="006F513F" w:rsidRPr="00FC5FF2" w:rsidRDefault="001C2A39"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 xml:space="preserve">-la scène du jugement (25.31-46) : montre que ceux qui sont appelés ‘justes’ et ‘bénis’ sont ceux qui ont rendu des services simples, sans prétention, ni arrière-pensée, à ceux qui en avaient besoin. Une des grandes leçons de cette scène : Le Seigneur, que l’on croit absent, </w:t>
      </w:r>
      <w:r w:rsidR="001536A1" w:rsidRPr="00FC5FF2">
        <w:rPr>
          <w:rFonts w:ascii="Century Gothic" w:hAnsi="Century Gothic"/>
          <w:sz w:val="21"/>
          <w:szCs w:val="21"/>
          <w:lang w:val="fr-FR"/>
        </w:rPr>
        <w:t>est présent</w:t>
      </w:r>
      <w:r w:rsidRPr="00FC5FF2">
        <w:rPr>
          <w:rFonts w:ascii="Century Gothic" w:hAnsi="Century Gothic"/>
          <w:sz w:val="21"/>
          <w:szCs w:val="21"/>
          <w:lang w:val="fr-FR"/>
        </w:rPr>
        <w:t xml:space="preserve"> dans l’autre, en particulier celui/celle qui a besoin d’aide (et qu’on a tendance à négliger, mépriser : « l’un de ces plus petits ») : </w:t>
      </w:r>
      <w:r w:rsidRPr="00FC5FF2">
        <w:rPr>
          <w:rFonts w:ascii="Century Gothic" w:hAnsi="Century Gothic"/>
          <w:color w:val="0070C0"/>
          <w:sz w:val="21"/>
          <w:szCs w:val="21"/>
          <w:lang w:val="fr-FR"/>
        </w:rPr>
        <w:t>« c’est à moi que vous l’avez fait / c’est à moi que vous ne l’avez pas fait »</w:t>
      </w:r>
      <w:r w:rsidR="00832E3A" w:rsidRPr="00FC5FF2">
        <w:rPr>
          <w:rFonts w:ascii="Century Gothic" w:hAnsi="Century Gothic"/>
          <w:color w:val="0070C0"/>
          <w:sz w:val="21"/>
          <w:szCs w:val="21"/>
          <w:lang w:val="fr-FR"/>
        </w:rPr>
        <w:t xml:space="preserve"> </w:t>
      </w:r>
      <w:r w:rsidR="00832E3A" w:rsidRPr="00FC5FF2">
        <w:rPr>
          <w:rFonts w:ascii="Century Gothic" w:hAnsi="Century Gothic"/>
          <w:sz w:val="21"/>
          <w:szCs w:val="21"/>
          <w:lang w:val="fr-FR"/>
        </w:rPr>
        <w:t>(25.40, 45)</w:t>
      </w:r>
      <w:r w:rsidRPr="00FC5FF2">
        <w:rPr>
          <w:rFonts w:ascii="Century Gothic" w:hAnsi="Century Gothic"/>
          <w:sz w:val="21"/>
          <w:szCs w:val="21"/>
          <w:lang w:val="fr-FR"/>
        </w:rPr>
        <w:t>.</w:t>
      </w:r>
    </w:p>
    <w:p w14:paraId="44E77A6D" w14:textId="77777777" w:rsidR="00425758" w:rsidRPr="00425758" w:rsidRDefault="00425758" w:rsidP="00CA77EB">
      <w:pPr>
        <w:pStyle w:val="Sansinterligne"/>
        <w:jc w:val="both"/>
        <w:rPr>
          <w:rFonts w:ascii="Century Gothic" w:hAnsi="Century Gothic"/>
          <w:sz w:val="20"/>
          <w:szCs w:val="20"/>
          <w:lang w:val="fr-FR"/>
        </w:rPr>
      </w:pPr>
    </w:p>
    <w:p w14:paraId="6796ABBE" w14:textId="77777777" w:rsidR="00425758" w:rsidRPr="006272DB" w:rsidRDefault="00425758" w:rsidP="0042575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4DDEE704" w14:textId="182C6312" w:rsidR="000D18CC" w:rsidRDefault="00425758" w:rsidP="0042575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Partage tes réflexions sur les éléments développés ci-dessus</w:t>
      </w:r>
      <w:r w:rsidR="000D18CC">
        <w:rPr>
          <w:rFonts w:ascii="Century Gothic" w:hAnsi="Century Gothic"/>
          <w:color w:val="C00000"/>
          <w:sz w:val="21"/>
          <w:szCs w:val="21"/>
          <w:lang w:val="fr-BE"/>
        </w:rPr>
        <w:t xml:space="preserve"> et tes </w:t>
      </w:r>
      <w:r w:rsidR="008E612F">
        <w:rPr>
          <w:rFonts w:ascii="Century Gothic" w:hAnsi="Century Gothic"/>
          <w:color w:val="C00000"/>
          <w:sz w:val="21"/>
          <w:szCs w:val="21"/>
          <w:lang w:val="fr-BE"/>
        </w:rPr>
        <w:t xml:space="preserve">propres </w:t>
      </w:r>
      <w:r w:rsidR="000D18CC">
        <w:rPr>
          <w:rFonts w:ascii="Century Gothic" w:hAnsi="Century Gothic"/>
          <w:color w:val="C00000"/>
          <w:sz w:val="21"/>
          <w:szCs w:val="21"/>
          <w:lang w:val="fr-BE"/>
        </w:rPr>
        <w:t>expériences (positives/négatives) en la matière. Les exhortations et les mises en garde de Jésus restent-elles d’actualité ?</w:t>
      </w:r>
      <w:r w:rsidR="004B0135">
        <w:rPr>
          <w:rFonts w:ascii="Century Gothic" w:hAnsi="Century Gothic"/>
          <w:color w:val="C00000"/>
          <w:sz w:val="21"/>
          <w:szCs w:val="21"/>
          <w:lang w:val="fr-BE"/>
        </w:rPr>
        <w:t xml:space="preserve"> Développe.</w:t>
      </w:r>
    </w:p>
    <w:p w14:paraId="1A4785DF" w14:textId="7A2E73FD" w:rsidR="00425758" w:rsidRPr="003B1C8F" w:rsidRDefault="000D18CC" w:rsidP="0042575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color w:val="C00000"/>
          <w:sz w:val="22"/>
          <w:szCs w:val="22"/>
          <w:lang w:val="fr-BE"/>
        </w:rPr>
      </w:pPr>
      <w:r>
        <w:rPr>
          <w:color w:val="C00000"/>
          <w:sz w:val="21"/>
          <w:szCs w:val="21"/>
          <w:lang w:val="fr-BE"/>
        </w:rPr>
        <w:t>►</w:t>
      </w:r>
      <w:r>
        <w:rPr>
          <w:rFonts w:ascii="Century Gothic" w:hAnsi="Century Gothic"/>
          <w:color w:val="C00000"/>
          <w:sz w:val="21"/>
          <w:szCs w:val="21"/>
          <w:lang w:val="fr-BE"/>
        </w:rPr>
        <w:t xml:space="preserve"> « Veille sur ton âme, veille sur tes actes, veille sur ton frère » :</w:t>
      </w:r>
      <w:r w:rsidR="008D22A8">
        <w:rPr>
          <w:rFonts w:ascii="Century Gothic" w:hAnsi="Century Gothic"/>
          <w:color w:val="C00000"/>
          <w:sz w:val="21"/>
          <w:szCs w:val="21"/>
          <w:lang w:val="fr-BE"/>
        </w:rPr>
        <w:t xml:space="preserve"> comment</w:t>
      </w:r>
      <w:r w:rsidR="008C04B2">
        <w:rPr>
          <w:rFonts w:ascii="Century Gothic" w:hAnsi="Century Gothic"/>
          <w:color w:val="C00000"/>
          <w:sz w:val="21"/>
          <w:szCs w:val="21"/>
          <w:lang w:val="fr-BE"/>
        </w:rPr>
        <w:t xml:space="preserve"> </w:t>
      </w:r>
      <w:r>
        <w:rPr>
          <w:rFonts w:ascii="Century Gothic" w:hAnsi="Century Gothic"/>
          <w:color w:val="C00000"/>
          <w:sz w:val="21"/>
          <w:szCs w:val="21"/>
          <w:lang w:val="fr-BE"/>
        </w:rPr>
        <w:t>fais-tu cela concrètement </w:t>
      </w:r>
      <w:r w:rsidR="00425758">
        <w:rPr>
          <w:rFonts w:ascii="Century Gothic" w:hAnsi="Century Gothic"/>
          <w:color w:val="C00000"/>
          <w:sz w:val="21"/>
          <w:szCs w:val="21"/>
          <w:lang w:val="fr-BE"/>
        </w:rPr>
        <w:t>?</w:t>
      </w:r>
    </w:p>
    <w:p w14:paraId="1401F979" w14:textId="77777777" w:rsidR="001C2A39" w:rsidRPr="00425758" w:rsidRDefault="001C2A39" w:rsidP="00CA77EB">
      <w:pPr>
        <w:pStyle w:val="Sansinterligne"/>
        <w:jc w:val="both"/>
        <w:rPr>
          <w:rFonts w:ascii="Century Gothic" w:hAnsi="Century Gothic"/>
          <w:sz w:val="20"/>
          <w:szCs w:val="20"/>
          <w:lang w:val="fr-BE"/>
        </w:rPr>
      </w:pPr>
    </w:p>
    <w:p w14:paraId="7F2E8420" w14:textId="49AD3592" w:rsidR="008C04B2" w:rsidRPr="00416A3B" w:rsidRDefault="00535EB1" w:rsidP="008C04B2">
      <w:pPr>
        <w:pStyle w:val="Sansinterligne"/>
        <w:shd w:val="clear" w:color="auto" w:fill="D0CECE" w:themeFill="background2" w:themeFillShade="E6"/>
        <w:rPr>
          <w:rFonts w:ascii="Century Gothic" w:hAnsi="Century Gothic"/>
          <w:b/>
          <w:sz w:val="22"/>
          <w:szCs w:val="22"/>
          <w:lang w:val="fr-BE"/>
        </w:rPr>
      </w:pPr>
      <w:r>
        <w:rPr>
          <w:rFonts w:ascii="Century Gothic" w:hAnsi="Century Gothic"/>
          <w:b/>
          <w:sz w:val="22"/>
          <w:szCs w:val="22"/>
          <w:lang w:val="fr-BE"/>
        </w:rPr>
        <w:t>4</w:t>
      </w:r>
      <w:r w:rsidR="008C04B2">
        <w:rPr>
          <w:rFonts w:ascii="Century Gothic" w:hAnsi="Century Gothic"/>
          <w:b/>
          <w:sz w:val="22"/>
          <w:szCs w:val="22"/>
          <w:lang w:val="fr-BE"/>
        </w:rPr>
        <w:t>. Des serviteurs en train de faire la volonté du maître</w:t>
      </w:r>
    </w:p>
    <w:p w14:paraId="37641EA6" w14:textId="54EE1D4E" w:rsidR="00B80D25" w:rsidRPr="00FC5FF2" w:rsidRDefault="00996197"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 xml:space="preserve">Encadrant la parabole du voleur se trouvent donc deux paraboles portant sur </w:t>
      </w:r>
      <w:r w:rsidRPr="00FC5FF2">
        <w:rPr>
          <w:rFonts w:ascii="Century Gothic" w:hAnsi="Century Gothic"/>
          <w:b/>
          <w:sz w:val="21"/>
          <w:szCs w:val="21"/>
          <w:lang w:val="fr-FR"/>
        </w:rPr>
        <w:t xml:space="preserve">l’attitude </w:t>
      </w:r>
      <w:r w:rsidRPr="00FC5FF2">
        <w:rPr>
          <w:rFonts w:ascii="Century Gothic" w:hAnsi="Century Gothic"/>
          <w:sz w:val="21"/>
          <w:szCs w:val="21"/>
          <w:lang w:val="fr-FR"/>
        </w:rPr>
        <w:t>que</w:t>
      </w:r>
      <w:r w:rsidR="00991114" w:rsidRPr="00FC5FF2">
        <w:rPr>
          <w:rFonts w:ascii="Century Gothic" w:hAnsi="Century Gothic"/>
          <w:sz w:val="21"/>
          <w:szCs w:val="21"/>
          <w:lang w:val="fr-FR"/>
        </w:rPr>
        <w:t xml:space="preserve"> devraient avoir les </w:t>
      </w:r>
      <w:r w:rsidR="00991114" w:rsidRPr="00FC5FF2">
        <w:rPr>
          <w:rFonts w:ascii="Century Gothic" w:hAnsi="Century Gothic"/>
          <w:b/>
          <w:sz w:val="21"/>
          <w:szCs w:val="21"/>
          <w:lang w:val="fr-FR"/>
        </w:rPr>
        <w:t>serviteurs</w:t>
      </w:r>
      <w:r w:rsidR="00991114" w:rsidRPr="00FC5FF2">
        <w:rPr>
          <w:rFonts w:ascii="Century Gothic" w:hAnsi="Century Gothic"/>
          <w:sz w:val="21"/>
          <w:szCs w:val="21"/>
          <w:lang w:val="fr-FR"/>
        </w:rPr>
        <w:t xml:space="preserve"> </w:t>
      </w:r>
      <w:r w:rsidRPr="00FC5FF2">
        <w:rPr>
          <w:rFonts w:ascii="Century Gothic" w:hAnsi="Century Gothic"/>
          <w:sz w:val="21"/>
          <w:szCs w:val="21"/>
          <w:lang w:val="fr-FR"/>
        </w:rPr>
        <w:t>en attendant le retour de leur maître</w:t>
      </w:r>
      <w:r w:rsidR="0035439C" w:rsidRPr="00FC5FF2">
        <w:rPr>
          <w:rFonts w:ascii="Century Gothic" w:hAnsi="Century Gothic"/>
          <w:sz w:val="21"/>
          <w:szCs w:val="21"/>
          <w:lang w:val="fr-FR"/>
        </w:rPr>
        <w:t xml:space="preserve"> =&gt; relis les versets </w:t>
      </w:r>
      <w:r w:rsidR="0035439C" w:rsidRPr="00FC5FF2">
        <w:rPr>
          <w:rFonts w:ascii="Century Gothic" w:hAnsi="Century Gothic"/>
          <w:b/>
          <w:sz w:val="21"/>
          <w:szCs w:val="21"/>
          <w:lang w:val="fr-FR"/>
        </w:rPr>
        <w:t>35-38</w:t>
      </w:r>
      <w:r w:rsidR="0035439C" w:rsidRPr="00FC5FF2">
        <w:rPr>
          <w:rFonts w:ascii="Century Gothic" w:hAnsi="Century Gothic"/>
          <w:sz w:val="21"/>
          <w:szCs w:val="21"/>
          <w:lang w:val="fr-FR"/>
        </w:rPr>
        <w:t xml:space="preserve"> et </w:t>
      </w:r>
      <w:r w:rsidR="0035439C" w:rsidRPr="00FC5FF2">
        <w:rPr>
          <w:rFonts w:ascii="Century Gothic" w:hAnsi="Century Gothic"/>
          <w:b/>
          <w:sz w:val="21"/>
          <w:szCs w:val="21"/>
          <w:lang w:val="fr-FR"/>
        </w:rPr>
        <w:t>42-46</w:t>
      </w:r>
      <w:r w:rsidR="00B80D25" w:rsidRPr="00FC5FF2">
        <w:rPr>
          <w:rFonts w:ascii="Century Gothic" w:hAnsi="Century Gothic"/>
          <w:sz w:val="21"/>
          <w:szCs w:val="21"/>
          <w:lang w:val="fr-FR"/>
        </w:rPr>
        <w:t xml:space="preserve"> et compare avec la version (condensée) de Marc (13.33-37) : </w:t>
      </w:r>
      <w:r w:rsidR="00B80D25" w:rsidRPr="00FC5FF2">
        <w:rPr>
          <w:rFonts w:ascii="Century Gothic" w:hAnsi="Century Gothic"/>
          <w:color w:val="0070C0"/>
          <w:sz w:val="21"/>
          <w:szCs w:val="21"/>
          <w:lang w:val="fr-FR"/>
        </w:rPr>
        <w:t>« </w:t>
      </w:r>
      <w:r w:rsidR="00B80D25" w:rsidRPr="00FC5FF2">
        <w:rPr>
          <w:rFonts w:ascii="Century Gothic" w:hAnsi="Century Gothic"/>
          <w:color w:val="0070C0"/>
          <w:sz w:val="21"/>
          <w:szCs w:val="21"/>
          <w:u w:val="single"/>
          <w:lang w:val="fr-FR"/>
        </w:rPr>
        <w:t>Prenez garde</w:t>
      </w:r>
      <w:r w:rsidR="00B80D25" w:rsidRPr="00FC5FF2">
        <w:rPr>
          <w:rFonts w:ascii="Century Gothic" w:hAnsi="Century Gothic"/>
          <w:color w:val="0070C0"/>
          <w:sz w:val="21"/>
          <w:szCs w:val="21"/>
          <w:lang w:val="fr-FR"/>
        </w:rPr>
        <w:t xml:space="preserve">, </w:t>
      </w:r>
      <w:r w:rsidR="00B80D25" w:rsidRPr="00FC5FF2">
        <w:rPr>
          <w:rFonts w:ascii="Century Gothic" w:hAnsi="Century Gothic"/>
          <w:color w:val="0070C0"/>
          <w:sz w:val="21"/>
          <w:szCs w:val="21"/>
          <w:u w:val="single"/>
          <w:lang w:val="fr-FR"/>
        </w:rPr>
        <w:t>restez éveillés</w:t>
      </w:r>
      <w:r w:rsidR="00B80D25" w:rsidRPr="00FC5FF2">
        <w:rPr>
          <w:rFonts w:ascii="Century Gothic" w:hAnsi="Century Gothic"/>
          <w:color w:val="0070C0"/>
          <w:sz w:val="21"/>
          <w:szCs w:val="21"/>
          <w:lang w:val="fr-FR"/>
        </w:rPr>
        <w:t xml:space="preserve">, car vous ne savez pas quand ce sera le moment. C’est comme un homme qui part en voyage : il a laissé sa maison, </w:t>
      </w:r>
      <w:r w:rsidR="00B80D25" w:rsidRPr="00FC5FF2">
        <w:rPr>
          <w:rFonts w:ascii="Century Gothic" w:hAnsi="Century Gothic"/>
          <w:b/>
          <w:color w:val="0070C0"/>
          <w:sz w:val="21"/>
          <w:szCs w:val="21"/>
          <w:lang w:val="fr-FR"/>
        </w:rPr>
        <w:t>confié à ses serviteurs l’autorité, à chacun sa tâche</w:t>
      </w:r>
      <w:r w:rsidR="00B80D25" w:rsidRPr="00FC5FF2">
        <w:rPr>
          <w:rFonts w:ascii="Century Gothic" w:hAnsi="Century Gothic"/>
          <w:color w:val="0070C0"/>
          <w:sz w:val="21"/>
          <w:szCs w:val="21"/>
          <w:lang w:val="fr-FR"/>
        </w:rPr>
        <w:t xml:space="preserve">, et il a donné au portier l’ordre de veiller. </w:t>
      </w:r>
      <w:r w:rsidR="00B80D25" w:rsidRPr="00FC5FF2">
        <w:rPr>
          <w:rFonts w:ascii="Century Gothic" w:hAnsi="Century Gothic"/>
          <w:color w:val="0070C0"/>
          <w:sz w:val="21"/>
          <w:szCs w:val="21"/>
          <w:u w:val="single"/>
          <w:lang w:val="fr-FR"/>
        </w:rPr>
        <w:t>Veillez</w:t>
      </w:r>
      <w:r w:rsidR="00B80D25" w:rsidRPr="00FC5FF2">
        <w:rPr>
          <w:rFonts w:ascii="Century Gothic" w:hAnsi="Century Gothic"/>
          <w:color w:val="0070C0"/>
          <w:sz w:val="21"/>
          <w:szCs w:val="21"/>
          <w:lang w:val="fr-FR"/>
        </w:rPr>
        <w:t xml:space="preserve"> donc, car vous ne savez pas quand le maître de la maison va venir, le soir ou au milieu de la nuit, au chant du coq ou le matin. Craignez qu’il n’arrive à l’improviste et ne vous trouve </w:t>
      </w:r>
      <w:r w:rsidR="00B80D25" w:rsidRPr="00FC5FF2">
        <w:rPr>
          <w:rFonts w:ascii="Century Gothic" w:hAnsi="Century Gothic"/>
          <w:color w:val="0070C0"/>
          <w:sz w:val="21"/>
          <w:szCs w:val="21"/>
          <w:u w:val="single"/>
          <w:lang w:val="fr-FR"/>
        </w:rPr>
        <w:t>en train de dormir</w:t>
      </w:r>
      <w:r w:rsidR="00B80D25" w:rsidRPr="00FC5FF2">
        <w:rPr>
          <w:rFonts w:ascii="Century Gothic" w:hAnsi="Century Gothic"/>
          <w:color w:val="0070C0"/>
          <w:sz w:val="21"/>
          <w:szCs w:val="21"/>
          <w:lang w:val="fr-FR"/>
        </w:rPr>
        <w:t xml:space="preserve">. </w:t>
      </w:r>
      <w:r w:rsidR="00B80D25" w:rsidRPr="00FC5FF2">
        <w:rPr>
          <w:rFonts w:ascii="Century Gothic" w:hAnsi="Century Gothic"/>
          <w:color w:val="0070C0"/>
          <w:sz w:val="21"/>
          <w:szCs w:val="21"/>
          <w:u w:val="single"/>
          <w:lang w:val="fr-FR"/>
        </w:rPr>
        <w:t>Ce que je vous dis, je le dis à tous</w:t>
      </w:r>
      <w:r w:rsidR="00B80D25" w:rsidRPr="00FC5FF2">
        <w:rPr>
          <w:rFonts w:ascii="Century Gothic" w:hAnsi="Century Gothic"/>
          <w:color w:val="0070C0"/>
          <w:sz w:val="21"/>
          <w:szCs w:val="21"/>
          <w:lang w:val="fr-FR"/>
        </w:rPr>
        <w:t xml:space="preserve"> : </w:t>
      </w:r>
      <w:r w:rsidR="00B80D25" w:rsidRPr="00FC5FF2">
        <w:rPr>
          <w:rFonts w:ascii="Century Gothic" w:hAnsi="Century Gothic"/>
          <w:color w:val="0070C0"/>
          <w:sz w:val="21"/>
          <w:szCs w:val="21"/>
          <w:u w:val="single"/>
          <w:lang w:val="fr-FR"/>
        </w:rPr>
        <w:t>veillez</w:t>
      </w:r>
      <w:r w:rsidR="00B80D25" w:rsidRPr="00FC5FF2">
        <w:rPr>
          <w:rFonts w:ascii="Century Gothic" w:hAnsi="Century Gothic"/>
          <w:color w:val="0070C0"/>
          <w:sz w:val="21"/>
          <w:szCs w:val="21"/>
          <w:lang w:val="fr-FR"/>
        </w:rPr>
        <w:t>. »</w:t>
      </w:r>
    </w:p>
    <w:p w14:paraId="7498FD3D" w14:textId="18FF167F" w:rsidR="0099662E" w:rsidRPr="00FC5FF2" w:rsidRDefault="004E372A"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 xml:space="preserve">Voyons </w:t>
      </w:r>
      <w:r w:rsidRPr="00FC5FF2">
        <w:rPr>
          <w:rFonts w:ascii="Century Gothic" w:hAnsi="Century Gothic"/>
          <w:b/>
          <w:sz w:val="21"/>
          <w:szCs w:val="21"/>
          <w:u w:val="single"/>
          <w:lang w:val="fr-FR"/>
        </w:rPr>
        <w:t>ce qui distingue ces serviteurs</w:t>
      </w:r>
      <w:r w:rsidR="008C1F7D" w:rsidRPr="00FC5FF2">
        <w:rPr>
          <w:rFonts w:ascii="Century Gothic" w:hAnsi="Century Gothic"/>
          <w:b/>
          <w:sz w:val="21"/>
          <w:szCs w:val="21"/>
          <w:u w:val="single"/>
          <w:lang w:val="fr-FR"/>
        </w:rPr>
        <w:t xml:space="preserve"> vigilants et dignes de confiance</w:t>
      </w:r>
      <w:r w:rsidRPr="00FC5FF2">
        <w:rPr>
          <w:rFonts w:ascii="Century Gothic" w:hAnsi="Century Gothic"/>
          <w:sz w:val="21"/>
          <w:szCs w:val="21"/>
          <w:lang w:val="fr-FR"/>
        </w:rPr>
        <w:t> </w:t>
      </w:r>
      <w:r w:rsidR="00D06C19">
        <w:rPr>
          <w:rFonts w:ascii="Century Gothic" w:hAnsi="Century Gothic"/>
          <w:sz w:val="21"/>
          <w:szCs w:val="21"/>
          <w:lang w:val="fr-FR"/>
        </w:rPr>
        <w:t>(Luc 12)</w:t>
      </w:r>
      <w:r w:rsidRPr="00FC5FF2">
        <w:rPr>
          <w:rFonts w:ascii="Century Gothic" w:hAnsi="Century Gothic"/>
          <w:sz w:val="21"/>
          <w:szCs w:val="21"/>
          <w:lang w:val="fr-FR"/>
        </w:rPr>
        <w:t>:</w:t>
      </w:r>
    </w:p>
    <w:p w14:paraId="4C22E512" w14:textId="1C804EE9" w:rsidR="008C04B2" w:rsidRPr="00FC5FF2" w:rsidRDefault="008C04B2"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-en tenue de travail (litt. : les reins ceints) et les lampes allumées (v.35)</w:t>
      </w:r>
      <w:r w:rsidR="00B80D25" w:rsidRPr="00FC5FF2">
        <w:rPr>
          <w:rFonts w:ascii="Century Gothic" w:hAnsi="Century Gothic"/>
          <w:sz w:val="21"/>
          <w:szCs w:val="21"/>
          <w:lang w:val="fr-FR"/>
        </w:rPr>
        <w:t> ; prêts (v.40)</w:t>
      </w:r>
      <w:r w:rsidR="008C1F7D" w:rsidRPr="00FC5FF2">
        <w:rPr>
          <w:rFonts w:ascii="Century Gothic" w:hAnsi="Century Gothic"/>
          <w:sz w:val="21"/>
          <w:szCs w:val="21"/>
          <w:lang w:val="fr-FR"/>
        </w:rPr>
        <w:t xml:space="preserve"> = </w:t>
      </w:r>
      <w:r w:rsidR="00B80D25" w:rsidRPr="00FC5FF2">
        <w:rPr>
          <w:rFonts w:ascii="Century Gothic" w:hAnsi="Century Gothic"/>
          <w:sz w:val="21"/>
          <w:szCs w:val="21"/>
          <w:lang w:val="fr-FR"/>
        </w:rPr>
        <w:t>prêts à agir</w:t>
      </w:r>
    </w:p>
    <w:p w14:paraId="0C731B22" w14:textId="3D42EE51" w:rsidR="00A01AE6" w:rsidRPr="00FC5FF2" w:rsidRDefault="00A01AE6"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-en train de veiller (v.37)</w:t>
      </w:r>
      <w:r w:rsidR="00B80D25" w:rsidRPr="00FC5FF2">
        <w:rPr>
          <w:rFonts w:ascii="Century Gothic" w:hAnsi="Century Gothic"/>
          <w:sz w:val="21"/>
          <w:szCs w:val="21"/>
          <w:lang w:val="fr-FR"/>
        </w:rPr>
        <w:t xml:space="preserve"> (&gt;&lt; en train de dormir – Mc 13.36)</w:t>
      </w:r>
      <w:r w:rsidRPr="00FC5FF2">
        <w:rPr>
          <w:rFonts w:ascii="Century Gothic" w:hAnsi="Century Gothic"/>
          <w:sz w:val="21"/>
          <w:szCs w:val="21"/>
          <w:lang w:val="fr-FR"/>
        </w:rPr>
        <w:t>,</w:t>
      </w:r>
    </w:p>
    <w:p w14:paraId="7E7B8180" w14:textId="5A8DD46C" w:rsidR="00A01AE6" w:rsidRPr="00FC5FF2" w:rsidRDefault="00B80D25"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-en train de faire c</w:t>
      </w:r>
      <w:r w:rsidR="00A01AE6" w:rsidRPr="00FC5FF2">
        <w:rPr>
          <w:rFonts w:ascii="Century Gothic" w:hAnsi="Century Gothic"/>
          <w:sz w:val="21"/>
          <w:szCs w:val="21"/>
          <w:lang w:val="fr-FR"/>
        </w:rPr>
        <w:t xml:space="preserve">e travail </w:t>
      </w:r>
      <w:r w:rsidRPr="00FC5FF2">
        <w:rPr>
          <w:rFonts w:ascii="Century Gothic" w:hAnsi="Century Gothic"/>
          <w:sz w:val="21"/>
          <w:szCs w:val="21"/>
          <w:lang w:val="fr-FR"/>
        </w:rPr>
        <w:t>(</w:t>
      </w:r>
      <w:r w:rsidR="008E3EE6" w:rsidRPr="00FC5FF2">
        <w:rPr>
          <w:rFonts w:ascii="Century Gothic" w:hAnsi="Century Gothic"/>
          <w:sz w:val="21"/>
          <w:szCs w:val="21"/>
          <w:lang w:val="fr-FR"/>
        </w:rPr>
        <w:t xml:space="preserve">que le </w:t>
      </w:r>
      <w:r w:rsidR="00A01AE6" w:rsidRPr="00FC5FF2">
        <w:rPr>
          <w:rFonts w:ascii="Century Gothic" w:hAnsi="Century Gothic"/>
          <w:sz w:val="21"/>
          <w:szCs w:val="21"/>
          <w:lang w:val="fr-FR"/>
        </w:rPr>
        <w:t xml:space="preserve">maître </w:t>
      </w:r>
      <w:r w:rsidR="008E3EE6" w:rsidRPr="00FC5FF2">
        <w:rPr>
          <w:rFonts w:ascii="Century Gothic" w:hAnsi="Century Gothic"/>
          <w:sz w:val="21"/>
          <w:szCs w:val="21"/>
          <w:lang w:val="fr-FR"/>
        </w:rPr>
        <w:t>lui/</w:t>
      </w:r>
      <w:r w:rsidR="00A01AE6" w:rsidRPr="00FC5FF2">
        <w:rPr>
          <w:rFonts w:ascii="Century Gothic" w:hAnsi="Century Gothic"/>
          <w:sz w:val="21"/>
          <w:szCs w:val="21"/>
          <w:lang w:val="fr-FR"/>
        </w:rPr>
        <w:t>leur a confié</w:t>
      </w:r>
      <w:r w:rsidR="008E3EE6" w:rsidRPr="00FC5FF2">
        <w:rPr>
          <w:rFonts w:ascii="Century Gothic" w:hAnsi="Century Gothic"/>
          <w:sz w:val="21"/>
          <w:szCs w:val="21"/>
          <w:lang w:val="fr-FR"/>
        </w:rPr>
        <w:t>)</w:t>
      </w:r>
      <w:r w:rsidR="00A01AE6" w:rsidRPr="00FC5FF2">
        <w:rPr>
          <w:rFonts w:ascii="Century Gothic" w:hAnsi="Century Gothic"/>
          <w:sz w:val="21"/>
          <w:szCs w:val="21"/>
          <w:lang w:val="fr-FR"/>
        </w:rPr>
        <w:t xml:space="preserve"> (v.43</w:t>
      </w:r>
      <w:r w:rsidR="009C38B3" w:rsidRPr="00FC5FF2">
        <w:rPr>
          <w:rFonts w:ascii="Century Gothic" w:hAnsi="Century Gothic"/>
          <w:sz w:val="21"/>
          <w:szCs w:val="21"/>
          <w:lang w:val="fr-FR"/>
        </w:rPr>
        <w:t xml:space="preserve"> – ici : nourrir, prendre soin des autres</w:t>
      </w:r>
      <w:r w:rsidR="008C1F7D" w:rsidRPr="00FC5FF2">
        <w:rPr>
          <w:rFonts w:ascii="Century Gothic" w:hAnsi="Century Gothic"/>
          <w:sz w:val="21"/>
          <w:szCs w:val="21"/>
          <w:lang w:val="fr-FR"/>
        </w:rPr>
        <w:t>)</w:t>
      </w:r>
      <w:r w:rsidR="00A01AE6" w:rsidRPr="00FC5FF2">
        <w:rPr>
          <w:rFonts w:ascii="Century Gothic" w:hAnsi="Century Gothic"/>
          <w:sz w:val="21"/>
          <w:szCs w:val="21"/>
          <w:lang w:val="fr-FR"/>
        </w:rPr>
        <w:t>,</w:t>
      </w:r>
    </w:p>
    <w:p w14:paraId="32B3A0E7" w14:textId="7A407465" w:rsidR="00A01AE6" w:rsidRPr="00FC5FF2" w:rsidRDefault="00A01AE6"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-en train de faire la volonté du maître</w:t>
      </w:r>
      <w:r w:rsidR="008E3EE6" w:rsidRPr="00FC5FF2">
        <w:rPr>
          <w:rFonts w:ascii="Century Gothic" w:hAnsi="Century Gothic"/>
          <w:sz w:val="21"/>
          <w:szCs w:val="21"/>
          <w:lang w:val="fr-FR"/>
        </w:rPr>
        <w:t xml:space="preserve"> (en connaissance de cause)</w:t>
      </w:r>
      <w:r w:rsidRPr="00FC5FF2">
        <w:rPr>
          <w:rFonts w:ascii="Century Gothic" w:hAnsi="Century Gothic"/>
          <w:sz w:val="21"/>
          <w:szCs w:val="21"/>
          <w:lang w:val="fr-FR"/>
        </w:rPr>
        <w:t xml:space="preserve"> (v.47)</w:t>
      </w:r>
    </w:p>
    <w:p w14:paraId="1E2872CB" w14:textId="77777777" w:rsidR="00F753C9" w:rsidRPr="00FC5FF2" w:rsidRDefault="00F753C9"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-ces serviteurs agissent de manière</w:t>
      </w:r>
      <w:r w:rsidR="008E3EE6" w:rsidRPr="00FC5FF2">
        <w:rPr>
          <w:rFonts w:ascii="Century Gothic" w:hAnsi="Century Gothic"/>
          <w:sz w:val="21"/>
          <w:szCs w:val="21"/>
          <w:lang w:val="fr-FR"/>
        </w:rPr>
        <w:t xml:space="preserve"> fidèle </w:t>
      </w:r>
      <w:r w:rsidRPr="00FC5FF2">
        <w:rPr>
          <w:rFonts w:ascii="Century Gothic" w:hAnsi="Century Gothic"/>
          <w:sz w:val="21"/>
          <w:szCs w:val="21"/>
          <w:lang w:val="fr-FR"/>
        </w:rPr>
        <w:t>(</w:t>
      </w:r>
      <w:proofErr w:type="spellStart"/>
      <w:r w:rsidRPr="00FC5FF2">
        <w:rPr>
          <w:rFonts w:ascii="Century Gothic" w:hAnsi="Century Gothic"/>
          <w:i/>
          <w:sz w:val="21"/>
          <w:szCs w:val="21"/>
          <w:lang w:val="fr-FR"/>
        </w:rPr>
        <w:t>pistos</w:t>
      </w:r>
      <w:proofErr w:type="spellEnd"/>
      <w:r w:rsidRPr="00FC5FF2">
        <w:rPr>
          <w:rFonts w:ascii="Century Gothic" w:hAnsi="Century Gothic"/>
          <w:sz w:val="21"/>
          <w:szCs w:val="21"/>
          <w:lang w:val="fr-FR"/>
        </w:rPr>
        <w:t> : loyal, juste &lt;</w:t>
      </w:r>
      <w:proofErr w:type="spellStart"/>
      <w:r w:rsidRPr="00FC5FF2">
        <w:rPr>
          <w:rFonts w:ascii="Century Gothic" w:hAnsi="Century Gothic"/>
          <w:i/>
          <w:sz w:val="21"/>
          <w:szCs w:val="21"/>
          <w:lang w:val="fr-FR"/>
        </w:rPr>
        <w:t>pistis</w:t>
      </w:r>
      <w:proofErr w:type="spellEnd"/>
      <w:r w:rsidRPr="00FC5FF2">
        <w:rPr>
          <w:rFonts w:ascii="Century Gothic" w:hAnsi="Century Gothic"/>
          <w:sz w:val="21"/>
          <w:szCs w:val="21"/>
          <w:lang w:val="fr-FR"/>
        </w:rPr>
        <w:t xml:space="preserve"> : foi, fidélité) </w:t>
      </w:r>
      <w:r w:rsidR="008E3EE6" w:rsidRPr="00FC5FF2">
        <w:rPr>
          <w:rFonts w:ascii="Century Gothic" w:hAnsi="Century Gothic"/>
          <w:sz w:val="21"/>
          <w:szCs w:val="21"/>
          <w:lang w:val="fr-FR"/>
        </w:rPr>
        <w:t xml:space="preserve">et avisée </w:t>
      </w:r>
      <w:r w:rsidRPr="00FC5FF2">
        <w:rPr>
          <w:rFonts w:ascii="Century Gothic" w:hAnsi="Century Gothic"/>
          <w:sz w:val="21"/>
          <w:szCs w:val="21"/>
          <w:lang w:val="fr-FR"/>
        </w:rPr>
        <w:t>(</w:t>
      </w:r>
      <w:proofErr w:type="spellStart"/>
      <w:r w:rsidRPr="00FC5FF2">
        <w:rPr>
          <w:rFonts w:ascii="Century Gothic" w:hAnsi="Century Gothic"/>
          <w:i/>
          <w:sz w:val="21"/>
          <w:szCs w:val="21"/>
          <w:lang w:val="fr-FR"/>
        </w:rPr>
        <w:t>phronimos</w:t>
      </w:r>
      <w:proofErr w:type="spellEnd"/>
      <w:r w:rsidRPr="00FC5FF2">
        <w:rPr>
          <w:rFonts w:ascii="Century Gothic" w:hAnsi="Century Gothic"/>
          <w:sz w:val="21"/>
          <w:szCs w:val="21"/>
          <w:lang w:val="fr-FR"/>
        </w:rPr>
        <w:t xml:space="preserve"> : prudent, sage, intelligent) </w:t>
      </w:r>
      <w:r w:rsidR="008E3EE6" w:rsidRPr="00FC5FF2">
        <w:rPr>
          <w:rFonts w:ascii="Century Gothic" w:hAnsi="Century Gothic"/>
          <w:sz w:val="21"/>
          <w:szCs w:val="21"/>
          <w:lang w:val="fr-FR"/>
        </w:rPr>
        <w:t>(v.42)</w:t>
      </w:r>
    </w:p>
    <w:p w14:paraId="4FD0E676" w14:textId="3D3DABF8" w:rsidR="00A01AE6" w:rsidRPr="00FC5FF2" w:rsidRDefault="00F753C9"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-ils s</w:t>
      </w:r>
      <w:r w:rsidR="008E3EE6" w:rsidRPr="00FC5FF2">
        <w:rPr>
          <w:rFonts w:ascii="Century Gothic" w:hAnsi="Century Gothic"/>
          <w:sz w:val="21"/>
          <w:szCs w:val="21"/>
          <w:lang w:val="fr-FR"/>
        </w:rPr>
        <w:t>ont dits « heureux »</w:t>
      </w:r>
      <w:r w:rsidRPr="00FC5FF2">
        <w:rPr>
          <w:rFonts w:ascii="Century Gothic" w:hAnsi="Century Gothic"/>
          <w:sz w:val="21"/>
          <w:szCs w:val="21"/>
          <w:lang w:val="fr-FR"/>
        </w:rPr>
        <w:t xml:space="preserve"> (</w:t>
      </w:r>
      <w:proofErr w:type="spellStart"/>
      <w:r w:rsidRPr="00FC5FF2">
        <w:rPr>
          <w:rFonts w:ascii="Century Gothic" w:hAnsi="Century Gothic"/>
          <w:i/>
          <w:sz w:val="21"/>
          <w:szCs w:val="21"/>
          <w:lang w:val="fr-FR"/>
        </w:rPr>
        <w:t>makarios</w:t>
      </w:r>
      <w:proofErr w:type="spellEnd"/>
      <w:r w:rsidRPr="00FC5FF2">
        <w:rPr>
          <w:rFonts w:ascii="Century Gothic" w:hAnsi="Century Gothic"/>
          <w:sz w:val="21"/>
          <w:szCs w:val="21"/>
          <w:lang w:val="fr-FR"/>
        </w:rPr>
        <w:t> : béni, heureux)</w:t>
      </w:r>
      <w:r w:rsidR="008E3EE6" w:rsidRPr="00FC5FF2">
        <w:rPr>
          <w:rFonts w:ascii="Century Gothic" w:hAnsi="Century Gothic"/>
          <w:sz w:val="21"/>
          <w:szCs w:val="21"/>
          <w:lang w:val="fr-FR"/>
        </w:rPr>
        <w:t xml:space="preserve"> (v.37, 38, 43= 3x !)</w:t>
      </w:r>
    </w:p>
    <w:p w14:paraId="5FB5C2EC" w14:textId="77777777" w:rsidR="008C1F7D" w:rsidRPr="00FC5FF2" w:rsidRDefault="008C1F7D" w:rsidP="00CA77EB">
      <w:pPr>
        <w:pStyle w:val="Sansinterligne"/>
        <w:jc w:val="both"/>
        <w:rPr>
          <w:rFonts w:ascii="Century Gothic" w:hAnsi="Century Gothic"/>
          <w:sz w:val="21"/>
          <w:szCs w:val="21"/>
          <w:lang w:val="fr-FR"/>
        </w:rPr>
      </w:pPr>
    </w:p>
    <w:p w14:paraId="72B182E6" w14:textId="3822D54C" w:rsidR="004E372A" w:rsidRPr="00FC5FF2" w:rsidRDefault="008C1F7D" w:rsidP="00CA77EB">
      <w:pPr>
        <w:pStyle w:val="Sansinterligne"/>
        <w:jc w:val="both"/>
        <w:rPr>
          <w:rFonts w:ascii="Century Gothic" w:hAnsi="Century Gothic"/>
          <w:sz w:val="21"/>
          <w:szCs w:val="21"/>
          <w:lang w:val="fr-FR"/>
        </w:rPr>
      </w:pPr>
      <w:r w:rsidRPr="00FC5FF2">
        <w:rPr>
          <w:rFonts w:ascii="Century Gothic" w:hAnsi="Century Gothic"/>
          <w:sz w:val="21"/>
          <w:szCs w:val="21"/>
          <w:lang w:val="fr-FR"/>
        </w:rPr>
        <w:t xml:space="preserve">À l’opposé, </w:t>
      </w:r>
      <w:r w:rsidRPr="00FC5FF2">
        <w:rPr>
          <w:rFonts w:ascii="Century Gothic" w:hAnsi="Century Gothic"/>
          <w:b/>
          <w:sz w:val="21"/>
          <w:szCs w:val="21"/>
          <w:u w:val="single"/>
          <w:lang w:val="fr-FR"/>
        </w:rPr>
        <w:t>le « mauvais » serviteur</w:t>
      </w:r>
      <w:r w:rsidRPr="00FC5FF2">
        <w:rPr>
          <w:rFonts w:ascii="Century Gothic" w:hAnsi="Century Gothic"/>
          <w:sz w:val="21"/>
          <w:szCs w:val="21"/>
          <w:lang w:val="fr-FR"/>
        </w:rPr>
        <w:t xml:space="preserve"> (</w:t>
      </w:r>
      <w:r w:rsidR="00476FC4" w:rsidRPr="00FC5FF2">
        <w:rPr>
          <w:rFonts w:ascii="Century Gothic" w:hAnsi="Century Gothic"/>
          <w:sz w:val="21"/>
          <w:szCs w:val="21"/>
          <w:lang w:val="fr-FR"/>
        </w:rPr>
        <w:t xml:space="preserve">voir </w:t>
      </w:r>
      <w:r w:rsidRPr="00FC5FF2">
        <w:rPr>
          <w:rFonts w:ascii="Century Gothic" w:hAnsi="Century Gothic"/>
          <w:sz w:val="21"/>
          <w:szCs w:val="21"/>
          <w:lang w:val="fr-FR"/>
        </w:rPr>
        <w:t xml:space="preserve">Mt 24.48) </w:t>
      </w:r>
      <w:r w:rsidR="009C38B3" w:rsidRPr="00FC5FF2">
        <w:rPr>
          <w:rFonts w:ascii="Century Gothic" w:hAnsi="Century Gothic"/>
          <w:sz w:val="21"/>
          <w:szCs w:val="21"/>
          <w:lang w:val="fr-FR"/>
        </w:rPr>
        <w:t xml:space="preserve">profite de l’absence du maître pour </w:t>
      </w:r>
      <w:r w:rsidR="00476FC4" w:rsidRPr="00FC5FF2">
        <w:rPr>
          <w:rFonts w:ascii="Century Gothic" w:hAnsi="Century Gothic"/>
          <w:sz w:val="21"/>
          <w:szCs w:val="21"/>
          <w:lang w:val="fr-FR"/>
        </w:rPr>
        <w:t>vivre égoïstement</w:t>
      </w:r>
      <w:r w:rsidR="00B701A3" w:rsidRPr="00FC5FF2">
        <w:rPr>
          <w:rFonts w:ascii="Century Gothic" w:hAnsi="Century Gothic"/>
          <w:sz w:val="21"/>
          <w:szCs w:val="21"/>
          <w:lang w:val="fr-FR"/>
        </w:rPr>
        <w:t>, se payer du bon temps,</w:t>
      </w:r>
      <w:r w:rsidR="00476FC4" w:rsidRPr="00FC5FF2">
        <w:rPr>
          <w:rFonts w:ascii="Century Gothic" w:hAnsi="Century Gothic"/>
          <w:sz w:val="21"/>
          <w:szCs w:val="21"/>
          <w:lang w:val="fr-FR"/>
        </w:rPr>
        <w:t xml:space="preserve"> et maltraiter les autres (abuser de l’autorité qui lui a été confiée</w:t>
      </w:r>
      <w:r w:rsidR="00B701A3" w:rsidRPr="00FC5FF2">
        <w:rPr>
          <w:rFonts w:ascii="Century Gothic" w:hAnsi="Century Gothic"/>
          <w:sz w:val="21"/>
          <w:szCs w:val="21"/>
          <w:lang w:val="fr-FR"/>
        </w:rPr>
        <w:t xml:space="preserve"> et de la confiance du maître</w:t>
      </w:r>
      <w:r w:rsidR="00476FC4" w:rsidRPr="00FC5FF2">
        <w:rPr>
          <w:rFonts w:ascii="Century Gothic" w:hAnsi="Century Gothic"/>
          <w:sz w:val="21"/>
          <w:szCs w:val="21"/>
          <w:lang w:val="fr-FR"/>
        </w:rPr>
        <w:t xml:space="preserve">) (v.45) =&gt; infidèle lui-même, il partagera le sort des « infidèles » (v.46) (en Mt 24.51, </w:t>
      </w:r>
      <w:r w:rsidR="00535EB1" w:rsidRPr="00FC5FF2">
        <w:rPr>
          <w:rFonts w:ascii="Century Gothic" w:hAnsi="Century Gothic"/>
          <w:sz w:val="21"/>
          <w:szCs w:val="21"/>
          <w:lang w:val="fr-FR"/>
        </w:rPr>
        <w:t>d</w:t>
      </w:r>
      <w:r w:rsidR="00476FC4" w:rsidRPr="00FC5FF2">
        <w:rPr>
          <w:rFonts w:ascii="Century Gothic" w:hAnsi="Century Gothic"/>
          <w:sz w:val="21"/>
          <w:szCs w:val="21"/>
          <w:lang w:val="fr-FR"/>
        </w:rPr>
        <w:t>es « hypocrites »).</w:t>
      </w:r>
    </w:p>
    <w:p w14:paraId="756F99DD" w14:textId="77777777" w:rsidR="00CA77EB" w:rsidRPr="009D4707" w:rsidRDefault="00CA77EB" w:rsidP="00CA77EB">
      <w:pPr>
        <w:pStyle w:val="Sansinterligne"/>
        <w:jc w:val="both"/>
        <w:rPr>
          <w:rFonts w:ascii="Century Gothic" w:hAnsi="Century Gothic"/>
          <w:sz w:val="20"/>
          <w:szCs w:val="20"/>
          <w:lang w:val="fr-FR"/>
        </w:rPr>
      </w:pPr>
    </w:p>
    <w:p w14:paraId="556EBB94" w14:textId="77777777" w:rsidR="00CA77EB" w:rsidRPr="006272DB" w:rsidRDefault="00CA77EB" w:rsidP="00CA77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141F0631" w14:textId="56058748" w:rsidR="00CA77EB" w:rsidRDefault="00CA77EB" w:rsidP="00CA77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w:t>
      </w:r>
      <w:r w:rsidR="008D22A8">
        <w:rPr>
          <w:rFonts w:ascii="Century Gothic" w:hAnsi="Century Gothic"/>
          <w:color w:val="C00000"/>
          <w:sz w:val="21"/>
          <w:szCs w:val="21"/>
          <w:lang w:val="fr-FR"/>
        </w:rPr>
        <w:t xml:space="preserve">Essaie de transposer ces paraboles et ces traits distinctifs </w:t>
      </w:r>
      <w:r w:rsidR="00FC5FF2">
        <w:rPr>
          <w:rFonts w:ascii="Century Gothic" w:hAnsi="Century Gothic"/>
          <w:color w:val="C00000"/>
          <w:sz w:val="21"/>
          <w:szCs w:val="21"/>
          <w:lang w:val="fr-FR"/>
        </w:rPr>
        <w:t xml:space="preserve">(tant du ‘bon’ que du ‘mauvais’ serviteur) </w:t>
      </w:r>
      <w:r w:rsidR="008D22A8">
        <w:rPr>
          <w:rFonts w:ascii="Century Gothic" w:hAnsi="Century Gothic"/>
          <w:color w:val="C00000"/>
          <w:sz w:val="21"/>
          <w:szCs w:val="21"/>
          <w:lang w:val="fr-FR"/>
        </w:rPr>
        <w:t>à ta propre vie et plus largement à la vie d’église.</w:t>
      </w:r>
    </w:p>
    <w:p w14:paraId="79EB436E" w14:textId="6BC98260" w:rsidR="00440582" w:rsidRDefault="00CA77EB" w:rsidP="005971E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FR"/>
        </w:rPr>
      </w:pPr>
      <w:r>
        <w:rPr>
          <w:color w:val="C00000"/>
          <w:sz w:val="21"/>
          <w:szCs w:val="21"/>
          <w:lang w:val="fr-FR"/>
        </w:rPr>
        <w:t>►</w:t>
      </w:r>
      <w:r>
        <w:rPr>
          <w:rFonts w:ascii="Century Gothic" w:hAnsi="Century Gothic"/>
          <w:color w:val="C00000"/>
          <w:sz w:val="21"/>
          <w:szCs w:val="21"/>
          <w:lang w:val="fr-FR"/>
        </w:rPr>
        <w:t xml:space="preserve"> </w:t>
      </w:r>
      <w:r w:rsidR="007A4E8B">
        <w:rPr>
          <w:rFonts w:ascii="Century Gothic" w:hAnsi="Century Gothic"/>
          <w:color w:val="C00000"/>
          <w:sz w:val="21"/>
          <w:szCs w:val="21"/>
          <w:lang w:val="fr-FR"/>
        </w:rPr>
        <w:t xml:space="preserve">Pourquoi et en quoi </w:t>
      </w:r>
      <w:r w:rsidR="00FC5FF2">
        <w:rPr>
          <w:rFonts w:ascii="Century Gothic" w:hAnsi="Century Gothic"/>
          <w:color w:val="C00000"/>
          <w:sz w:val="21"/>
          <w:szCs w:val="21"/>
          <w:lang w:val="fr-FR"/>
        </w:rPr>
        <w:t>l</w:t>
      </w:r>
      <w:r w:rsidR="007A4E8B">
        <w:rPr>
          <w:rFonts w:ascii="Century Gothic" w:hAnsi="Century Gothic"/>
          <w:color w:val="C00000"/>
          <w:sz w:val="21"/>
          <w:szCs w:val="21"/>
          <w:lang w:val="fr-FR"/>
        </w:rPr>
        <w:t xml:space="preserve">es </w:t>
      </w:r>
      <w:r w:rsidR="00FC5FF2">
        <w:rPr>
          <w:rFonts w:ascii="Century Gothic" w:hAnsi="Century Gothic"/>
          <w:color w:val="C00000"/>
          <w:sz w:val="21"/>
          <w:szCs w:val="21"/>
          <w:lang w:val="fr-FR"/>
        </w:rPr>
        <w:t xml:space="preserve">‘bons’ </w:t>
      </w:r>
      <w:r w:rsidR="007A4E8B">
        <w:rPr>
          <w:rFonts w:ascii="Century Gothic" w:hAnsi="Century Gothic"/>
          <w:color w:val="C00000"/>
          <w:sz w:val="21"/>
          <w:szCs w:val="21"/>
          <w:lang w:val="fr-FR"/>
        </w:rPr>
        <w:t>serviteurs sont-ils « heureux » ? De quel type de bonheur s’agit-il ? Déjà présent, à venir, ou les 2 ? Pour paraphraser une maxime célèbre (</w:t>
      </w:r>
      <w:proofErr w:type="spellStart"/>
      <w:r w:rsidR="007A4E8B">
        <w:rPr>
          <w:rFonts w:ascii="Century Gothic" w:hAnsi="Century Gothic"/>
          <w:color w:val="C00000"/>
          <w:sz w:val="21"/>
          <w:szCs w:val="21"/>
          <w:lang w:val="fr-FR"/>
        </w:rPr>
        <w:t>Act</w:t>
      </w:r>
      <w:proofErr w:type="spellEnd"/>
      <w:r w:rsidR="007A4E8B">
        <w:rPr>
          <w:rFonts w:ascii="Century Gothic" w:hAnsi="Century Gothic"/>
          <w:color w:val="C00000"/>
          <w:sz w:val="21"/>
          <w:szCs w:val="21"/>
          <w:lang w:val="fr-FR"/>
        </w:rPr>
        <w:t xml:space="preserve"> 20.35) : « il y a plus de bonheur à servir qu’à être servi » : qu’en penses-tu ?</w:t>
      </w:r>
    </w:p>
    <w:p w14:paraId="1C0FA4D5" w14:textId="77777777" w:rsidR="00CA77EB" w:rsidRPr="00C9718C" w:rsidRDefault="00CA77EB" w:rsidP="00CA77EB">
      <w:pPr>
        <w:pStyle w:val="Sansinterligne"/>
        <w:rPr>
          <w:rFonts w:ascii="Century Gothic" w:hAnsi="Century Gothic"/>
          <w:sz w:val="20"/>
          <w:szCs w:val="20"/>
          <w:lang w:val="fr-FR"/>
        </w:rPr>
      </w:pPr>
    </w:p>
    <w:p w14:paraId="7EFC9218" w14:textId="3F39D4C2" w:rsidR="00535EB1" w:rsidRPr="00416A3B" w:rsidRDefault="00535EB1" w:rsidP="00535EB1">
      <w:pPr>
        <w:pStyle w:val="Sansinterligne"/>
        <w:shd w:val="clear" w:color="auto" w:fill="D0CECE" w:themeFill="background2" w:themeFillShade="E6"/>
        <w:rPr>
          <w:rFonts w:ascii="Century Gothic" w:hAnsi="Century Gothic"/>
          <w:b/>
          <w:sz w:val="22"/>
          <w:szCs w:val="22"/>
          <w:lang w:val="fr-BE"/>
        </w:rPr>
      </w:pPr>
      <w:r>
        <w:rPr>
          <w:rFonts w:ascii="Century Gothic" w:hAnsi="Century Gothic"/>
          <w:b/>
          <w:sz w:val="22"/>
          <w:szCs w:val="22"/>
          <w:lang w:val="fr-BE"/>
        </w:rPr>
        <w:t>5. Un « Maître-Serviteur »</w:t>
      </w:r>
    </w:p>
    <w:p w14:paraId="45680AC0" w14:textId="7C4A5512" w:rsidR="00536F14" w:rsidRPr="00FC5FF2" w:rsidRDefault="006522C7" w:rsidP="00536F14">
      <w:pPr>
        <w:pStyle w:val="Sansinterligne"/>
        <w:jc w:val="both"/>
        <w:rPr>
          <w:rFonts w:ascii="Century Gothic" w:hAnsi="Century Gothic"/>
          <w:sz w:val="21"/>
          <w:szCs w:val="21"/>
          <w:lang w:val="fr-FR"/>
        </w:rPr>
      </w:pPr>
      <w:r w:rsidRPr="00FC5FF2">
        <w:rPr>
          <w:rFonts w:ascii="Century Gothic" w:hAnsi="Century Gothic"/>
          <w:sz w:val="21"/>
          <w:szCs w:val="21"/>
          <w:lang w:val="fr-FR"/>
        </w:rPr>
        <w:t>Il y a dans la parabole 1 (v.35-38) quelque chose d’</w:t>
      </w:r>
      <w:r w:rsidRPr="00FC5FF2">
        <w:rPr>
          <w:rFonts w:ascii="Century Gothic" w:hAnsi="Century Gothic"/>
          <w:b/>
          <w:sz w:val="21"/>
          <w:szCs w:val="21"/>
          <w:lang w:val="fr-FR"/>
        </w:rPr>
        <w:t>i</w:t>
      </w:r>
      <w:r w:rsidR="0035439C" w:rsidRPr="00FC5FF2">
        <w:rPr>
          <w:rFonts w:ascii="Century Gothic" w:hAnsi="Century Gothic"/>
          <w:b/>
          <w:sz w:val="21"/>
          <w:szCs w:val="21"/>
          <w:lang w:val="fr-FR"/>
        </w:rPr>
        <w:t>nsolite</w:t>
      </w:r>
      <w:r w:rsidR="0035439C" w:rsidRPr="00FC5FF2">
        <w:rPr>
          <w:rFonts w:ascii="Century Gothic" w:hAnsi="Century Gothic"/>
          <w:sz w:val="21"/>
          <w:szCs w:val="21"/>
          <w:lang w:val="fr-FR"/>
        </w:rPr>
        <w:t> :</w:t>
      </w:r>
      <w:r w:rsidR="00406170" w:rsidRPr="00FC5FF2">
        <w:rPr>
          <w:rFonts w:ascii="Century Gothic" w:hAnsi="Century Gothic"/>
          <w:sz w:val="21"/>
          <w:szCs w:val="21"/>
          <w:lang w:val="fr-FR"/>
        </w:rPr>
        <w:t xml:space="preserve"> </w:t>
      </w:r>
      <w:r w:rsidR="00406170" w:rsidRPr="00FC5FF2">
        <w:rPr>
          <w:rFonts w:ascii="Century Gothic" w:hAnsi="Century Gothic"/>
          <w:color w:val="0070C0"/>
          <w:sz w:val="21"/>
          <w:szCs w:val="21"/>
          <w:lang w:val="fr-FR"/>
        </w:rPr>
        <w:t>« </w:t>
      </w:r>
      <w:hyperlink r:id="rId20" w:history="1">
        <w:r w:rsidR="00406170" w:rsidRPr="00FC5FF2">
          <w:rPr>
            <w:rStyle w:val="Lienhypertexte"/>
            <w:rFonts w:ascii="Century Gothic" w:hAnsi="Century Gothic"/>
            <w:color w:val="0070C0"/>
            <w:sz w:val="21"/>
            <w:szCs w:val="21"/>
            <w:u w:val="none"/>
            <w:vertAlign w:val="superscript"/>
            <w:lang w:val="fr-FR"/>
          </w:rPr>
          <w:t>37</w:t>
        </w:r>
      </w:hyperlink>
      <w:r w:rsidR="00406170" w:rsidRPr="00FC5FF2">
        <w:rPr>
          <w:rFonts w:ascii="Century Gothic" w:hAnsi="Century Gothic"/>
          <w:color w:val="0070C0"/>
          <w:sz w:val="21"/>
          <w:szCs w:val="21"/>
          <w:lang w:val="fr-FR"/>
        </w:rPr>
        <w:t xml:space="preserve">Heureux ces serviteurs que le maître à son arrivée trouvera en train de veiller. En vérité, je vous le déclare, </w:t>
      </w:r>
      <w:r w:rsidR="00406170" w:rsidRPr="00FC5FF2">
        <w:rPr>
          <w:rFonts w:ascii="Century Gothic" w:hAnsi="Century Gothic"/>
          <w:b/>
          <w:color w:val="0070C0"/>
          <w:sz w:val="21"/>
          <w:szCs w:val="21"/>
          <w:lang w:val="fr-FR"/>
        </w:rPr>
        <w:t>il prendra la tenue de travail, les fera mettre à table et passera pour les servir.</w:t>
      </w:r>
      <w:r w:rsidR="00406170" w:rsidRPr="00FC5FF2">
        <w:rPr>
          <w:rFonts w:ascii="Century Gothic" w:hAnsi="Century Gothic"/>
          <w:color w:val="0070C0"/>
          <w:sz w:val="21"/>
          <w:szCs w:val="21"/>
          <w:lang w:val="fr-FR"/>
        </w:rPr>
        <w:t> »</w:t>
      </w:r>
      <w:r w:rsidR="0035439C" w:rsidRPr="00FC5FF2">
        <w:rPr>
          <w:rFonts w:ascii="Century Gothic" w:hAnsi="Century Gothic"/>
          <w:sz w:val="21"/>
          <w:szCs w:val="21"/>
          <w:lang w:val="fr-FR"/>
        </w:rPr>
        <w:t xml:space="preserve"> </w:t>
      </w:r>
      <w:r w:rsidR="00A00764" w:rsidRPr="00FC5FF2">
        <w:rPr>
          <w:rFonts w:ascii="Century Gothic" w:hAnsi="Century Gothic"/>
          <w:sz w:val="21"/>
          <w:szCs w:val="21"/>
          <w:lang w:val="fr-FR"/>
        </w:rPr>
        <w:t xml:space="preserve">Voilà un maître qui se met à servir ses serviteurs. </w:t>
      </w:r>
      <w:r w:rsidR="0035439C" w:rsidRPr="00FC5FF2">
        <w:rPr>
          <w:rFonts w:ascii="Century Gothic" w:hAnsi="Century Gothic"/>
          <w:sz w:val="21"/>
          <w:szCs w:val="21"/>
          <w:lang w:val="fr-FR"/>
        </w:rPr>
        <w:t xml:space="preserve">Aucun maître humain </w:t>
      </w:r>
      <w:r w:rsidR="0035439C" w:rsidRPr="00FC5FF2">
        <w:rPr>
          <w:rFonts w:ascii="Century Gothic" w:hAnsi="Century Gothic"/>
          <w:sz w:val="21"/>
          <w:szCs w:val="21"/>
          <w:lang w:val="fr-FR"/>
        </w:rPr>
        <w:lastRenderedPageBreak/>
        <w:t>ne fait ça</w:t>
      </w:r>
      <w:r w:rsidR="00A00764" w:rsidRPr="00FC5FF2">
        <w:rPr>
          <w:rFonts w:ascii="Century Gothic" w:hAnsi="Century Gothic"/>
          <w:sz w:val="21"/>
          <w:szCs w:val="21"/>
          <w:lang w:val="fr-FR"/>
        </w:rPr>
        <w:t xml:space="preserve">, n’est-ce pas ? </w:t>
      </w:r>
      <w:r w:rsidR="0035439C" w:rsidRPr="00FC5FF2">
        <w:rPr>
          <w:rFonts w:ascii="Century Gothic" w:hAnsi="Century Gothic"/>
          <w:sz w:val="21"/>
          <w:szCs w:val="21"/>
          <w:lang w:val="fr-FR"/>
        </w:rPr>
        <w:t xml:space="preserve">Après tout, </w:t>
      </w:r>
      <w:r w:rsidR="00A00764" w:rsidRPr="00FC5FF2">
        <w:rPr>
          <w:rFonts w:ascii="Century Gothic" w:hAnsi="Century Gothic"/>
          <w:sz w:val="21"/>
          <w:szCs w:val="21"/>
          <w:lang w:val="fr-FR"/>
        </w:rPr>
        <w:t xml:space="preserve">ses serviteurs </w:t>
      </w:r>
      <w:r w:rsidR="0035439C" w:rsidRPr="00FC5FF2">
        <w:rPr>
          <w:rFonts w:ascii="Century Gothic" w:hAnsi="Century Gothic"/>
          <w:sz w:val="21"/>
          <w:szCs w:val="21"/>
          <w:lang w:val="fr-FR"/>
        </w:rPr>
        <w:t xml:space="preserve">n’ont fait que leur travail, non ?! Compare avec la parabole du serviteur qui n’a fait que son </w:t>
      </w:r>
      <w:r w:rsidR="004B0135" w:rsidRPr="00FC5FF2">
        <w:rPr>
          <w:rFonts w:ascii="Century Gothic" w:hAnsi="Century Gothic"/>
          <w:sz w:val="21"/>
          <w:szCs w:val="21"/>
          <w:lang w:val="fr-FR"/>
        </w:rPr>
        <w:t>devoir</w:t>
      </w:r>
      <w:r w:rsidR="00DE31DF" w:rsidRPr="00FC5FF2">
        <w:rPr>
          <w:rFonts w:ascii="Century Gothic" w:hAnsi="Century Gothic"/>
          <w:sz w:val="21"/>
          <w:szCs w:val="21"/>
          <w:lang w:val="fr-FR"/>
        </w:rPr>
        <w:t xml:space="preserve"> (Luc 17.7</w:t>
      </w:r>
      <w:r w:rsidR="00A00764" w:rsidRPr="00FC5FF2">
        <w:rPr>
          <w:rFonts w:ascii="Century Gothic" w:hAnsi="Century Gothic"/>
          <w:sz w:val="21"/>
          <w:szCs w:val="21"/>
          <w:lang w:val="fr-FR"/>
        </w:rPr>
        <w:t>-</w:t>
      </w:r>
      <w:r w:rsidR="00DE31DF" w:rsidRPr="00FC5FF2">
        <w:rPr>
          <w:rFonts w:ascii="Century Gothic" w:hAnsi="Century Gothic"/>
          <w:sz w:val="21"/>
          <w:szCs w:val="21"/>
          <w:lang w:val="fr-FR"/>
        </w:rPr>
        <w:t>10).</w:t>
      </w:r>
    </w:p>
    <w:p w14:paraId="54FFC811" w14:textId="6E9DCB00" w:rsidR="0035439C" w:rsidRPr="00FC5FF2" w:rsidRDefault="007837D3" w:rsidP="00536F14">
      <w:pPr>
        <w:pStyle w:val="Sansinterligne"/>
        <w:jc w:val="both"/>
        <w:rPr>
          <w:rFonts w:ascii="Century Gothic" w:hAnsi="Century Gothic"/>
          <w:sz w:val="21"/>
          <w:szCs w:val="21"/>
          <w:lang w:val="fr-FR"/>
        </w:rPr>
      </w:pPr>
      <w:r w:rsidRPr="00FC5FF2">
        <w:rPr>
          <w:rFonts w:ascii="Century Gothic" w:hAnsi="Century Gothic"/>
          <w:sz w:val="21"/>
          <w:szCs w:val="21"/>
          <w:lang w:val="fr-FR"/>
        </w:rPr>
        <w:t xml:space="preserve">Mais il ne s’agit pas de n’importe quel maître. </w:t>
      </w:r>
      <w:r w:rsidR="004B0135" w:rsidRPr="00FC5FF2">
        <w:rPr>
          <w:rFonts w:ascii="Century Gothic" w:hAnsi="Century Gothic"/>
          <w:color w:val="0070C0"/>
          <w:sz w:val="21"/>
          <w:szCs w:val="21"/>
          <w:lang w:val="fr-FR"/>
        </w:rPr>
        <w:t>« </w:t>
      </w:r>
      <w:r w:rsidRPr="00FC5FF2">
        <w:rPr>
          <w:rFonts w:ascii="Century Gothic" w:hAnsi="Century Gothic"/>
          <w:color w:val="0070C0"/>
          <w:sz w:val="21"/>
          <w:szCs w:val="21"/>
          <w:lang w:val="fr-FR"/>
        </w:rPr>
        <w:t>Le Fils de l’homme est venu non pour se faire servir mais pour servir</w:t>
      </w:r>
      <w:r w:rsidR="004B0135" w:rsidRPr="00FC5FF2">
        <w:rPr>
          <w:rFonts w:ascii="Century Gothic" w:hAnsi="Century Gothic"/>
          <w:color w:val="0070C0"/>
          <w:sz w:val="21"/>
          <w:szCs w:val="21"/>
          <w:lang w:val="fr-FR"/>
        </w:rPr>
        <w:t> »</w:t>
      </w:r>
      <w:r w:rsidRPr="00FC5FF2">
        <w:rPr>
          <w:rFonts w:ascii="Century Gothic" w:hAnsi="Century Gothic"/>
          <w:sz w:val="21"/>
          <w:szCs w:val="21"/>
          <w:lang w:val="fr-FR"/>
        </w:rPr>
        <w:t xml:space="preserve"> (Mc 10.45)</w:t>
      </w:r>
      <w:r w:rsidR="00AA64D6" w:rsidRPr="00FC5FF2">
        <w:rPr>
          <w:rFonts w:ascii="Century Gothic" w:hAnsi="Century Gothic"/>
          <w:sz w:val="21"/>
          <w:szCs w:val="21"/>
          <w:lang w:val="fr-FR"/>
        </w:rPr>
        <w:t> : c’est ce que Jésus a fait</w:t>
      </w:r>
      <w:r w:rsidR="009F6A57" w:rsidRPr="00FC5FF2">
        <w:rPr>
          <w:rFonts w:ascii="Century Gothic" w:hAnsi="Century Gothic"/>
          <w:sz w:val="21"/>
          <w:szCs w:val="21"/>
          <w:lang w:val="fr-FR"/>
        </w:rPr>
        <w:t xml:space="preserve"> : </w:t>
      </w:r>
      <w:r w:rsidR="009F6A57" w:rsidRPr="00FC5FF2">
        <w:rPr>
          <w:rFonts w:ascii="Century Gothic" w:hAnsi="Century Gothic"/>
          <w:color w:val="0070C0"/>
          <w:sz w:val="21"/>
          <w:szCs w:val="21"/>
          <w:lang w:val="fr-FR"/>
        </w:rPr>
        <w:t xml:space="preserve">« Moi je suis parmi vous comme celui qui sert » </w:t>
      </w:r>
      <w:r w:rsidR="009F6A57" w:rsidRPr="00FC5FF2">
        <w:rPr>
          <w:rFonts w:ascii="Century Gothic" w:hAnsi="Century Gothic"/>
          <w:sz w:val="21"/>
          <w:szCs w:val="21"/>
          <w:lang w:val="fr-FR"/>
        </w:rPr>
        <w:t>(</w:t>
      </w:r>
      <w:proofErr w:type="spellStart"/>
      <w:r w:rsidR="009F6A57" w:rsidRPr="00FC5FF2">
        <w:rPr>
          <w:rFonts w:ascii="Century Gothic" w:hAnsi="Century Gothic"/>
          <w:sz w:val="21"/>
          <w:szCs w:val="21"/>
          <w:lang w:val="fr-FR"/>
        </w:rPr>
        <w:t>Lc</w:t>
      </w:r>
      <w:proofErr w:type="spellEnd"/>
      <w:r w:rsidR="009F6A57" w:rsidRPr="00FC5FF2">
        <w:rPr>
          <w:rFonts w:ascii="Century Gothic" w:hAnsi="Century Gothic"/>
          <w:sz w:val="21"/>
          <w:szCs w:val="21"/>
          <w:lang w:val="fr-FR"/>
        </w:rPr>
        <w:t xml:space="preserve"> 22.27)</w:t>
      </w:r>
      <w:r w:rsidR="00143C95" w:rsidRPr="00FC5FF2">
        <w:rPr>
          <w:rFonts w:ascii="Century Gothic" w:hAnsi="Century Gothic"/>
          <w:sz w:val="21"/>
          <w:szCs w:val="21"/>
          <w:lang w:val="fr-FR"/>
        </w:rPr>
        <w:t>.</w:t>
      </w:r>
      <w:r w:rsidR="004B0135" w:rsidRPr="00FC5FF2">
        <w:rPr>
          <w:rFonts w:ascii="Century Gothic" w:hAnsi="Century Gothic"/>
          <w:sz w:val="21"/>
          <w:szCs w:val="21"/>
          <w:lang w:val="fr-FR"/>
        </w:rPr>
        <w:t xml:space="preserve"> </w:t>
      </w:r>
      <w:r w:rsidR="004F7D1E" w:rsidRPr="00FC5FF2">
        <w:rPr>
          <w:rFonts w:ascii="Century Gothic" w:hAnsi="Century Gothic"/>
          <w:sz w:val="21"/>
          <w:szCs w:val="21"/>
          <w:lang w:val="fr-FR"/>
        </w:rPr>
        <w:t xml:space="preserve">Il </w:t>
      </w:r>
      <w:r w:rsidR="009F6A57" w:rsidRPr="00FC5FF2">
        <w:rPr>
          <w:rFonts w:ascii="Century Gothic" w:hAnsi="Century Gothic"/>
          <w:sz w:val="21"/>
          <w:szCs w:val="21"/>
          <w:lang w:val="fr-FR"/>
        </w:rPr>
        <w:t>demande à ses disciples de suivre son exemple (voir Jean 13.12-17) et précise que la vraie grandeur est dans le service accompli avec amour</w:t>
      </w:r>
      <w:r w:rsidR="00143C95" w:rsidRPr="00FC5FF2">
        <w:rPr>
          <w:rFonts w:ascii="Century Gothic" w:hAnsi="Century Gothic"/>
          <w:sz w:val="21"/>
          <w:szCs w:val="21"/>
          <w:lang w:val="fr-FR"/>
        </w:rPr>
        <w:t xml:space="preserve"> et humilité : </w:t>
      </w:r>
      <w:r w:rsidR="00143C95" w:rsidRPr="00FC5FF2">
        <w:rPr>
          <w:rFonts w:ascii="Century Gothic" w:hAnsi="Century Gothic"/>
          <w:color w:val="0070C0"/>
          <w:sz w:val="21"/>
          <w:szCs w:val="21"/>
          <w:lang w:val="fr-FR"/>
        </w:rPr>
        <w:t xml:space="preserve">« Si quelqu’un veut être le premier, qu’il soit le dernier de tous et le serviteur de tous » </w:t>
      </w:r>
      <w:r w:rsidR="00143C95" w:rsidRPr="00FC5FF2">
        <w:rPr>
          <w:rFonts w:ascii="Century Gothic" w:hAnsi="Century Gothic"/>
          <w:sz w:val="21"/>
          <w:szCs w:val="21"/>
          <w:lang w:val="fr-FR"/>
        </w:rPr>
        <w:t>(Mc 9.35).</w:t>
      </w:r>
      <w:r w:rsidR="00A00764" w:rsidRPr="00FC5FF2">
        <w:rPr>
          <w:rFonts w:ascii="Century Gothic" w:hAnsi="Century Gothic"/>
          <w:sz w:val="21"/>
          <w:szCs w:val="21"/>
          <w:lang w:val="fr-FR"/>
        </w:rPr>
        <w:t xml:space="preserve"> </w:t>
      </w:r>
      <w:r w:rsidR="00A00764" w:rsidRPr="00FC5FF2">
        <w:rPr>
          <w:rFonts w:ascii="Century Gothic" w:hAnsi="Century Gothic"/>
          <w:color w:val="0070C0"/>
          <w:sz w:val="21"/>
          <w:szCs w:val="21"/>
          <w:lang w:val="fr-FR"/>
        </w:rPr>
        <w:t>« Celui qui voudra devenir grand parmi vous, prendra la place d’un serviteur, et s’il veut être à la tête des autres, qu’il soit prêt à être l’esclave de tous »</w:t>
      </w:r>
      <w:r w:rsidR="00A00764" w:rsidRPr="00FC5FF2">
        <w:rPr>
          <w:rFonts w:ascii="Century Gothic" w:hAnsi="Century Gothic"/>
          <w:sz w:val="21"/>
          <w:szCs w:val="21"/>
          <w:lang w:val="fr-FR"/>
        </w:rPr>
        <w:t xml:space="preserve"> (Mc 10.43-44).</w:t>
      </w:r>
    </w:p>
    <w:p w14:paraId="20C11B77" w14:textId="77777777" w:rsidR="0027102C" w:rsidRPr="0027102C" w:rsidRDefault="0027102C" w:rsidP="00536F14">
      <w:pPr>
        <w:pStyle w:val="Sansinterligne"/>
        <w:jc w:val="both"/>
        <w:rPr>
          <w:rFonts w:ascii="Century Gothic" w:hAnsi="Century Gothic"/>
          <w:sz w:val="20"/>
          <w:szCs w:val="20"/>
          <w:lang w:val="fr-FR"/>
        </w:rPr>
      </w:pPr>
    </w:p>
    <w:p w14:paraId="28931C65" w14:textId="77777777" w:rsidR="0027102C" w:rsidRPr="006272DB" w:rsidRDefault="0027102C" w:rsidP="0027102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75AA490B" w14:textId="67EE3574" w:rsidR="0027102C" w:rsidRPr="009A1894" w:rsidRDefault="0027102C" w:rsidP="009A189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w:t>
      </w:r>
      <w:r w:rsidR="009A1894">
        <w:rPr>
          <w:rFonts w:ascii="Century Gothic" w:hAnsi="Century Gothic"/>
          <w:color w:val="C00000"/>
          <w:sz w:val="21"/>
          <w:szCs w:val="21"/>
          <w:lang w:val="fr-BE"/>
        </w:rPr>
        <w:t>Ces textes (et Jésus lui-même, en donnant l’exemple) insistent sur la notion de service et sur la grandeur qu’il y a à servir : pourquoi ? Est-ce une vision dans l’air du temps ? Et dans l’église ? Et toi, ne préfères-tu pas te faire servir</w:t>
      </w:r>
      <w:r w:rsidR="006E321E">
        <w:rPr>
          <w:rFonts w:ascii="Century Gothic" w:hAnsi="Century Gothic"/>
          <w:color w:val="C00000"/>
          <w:sz w:val="21"/>
          <w:szCs w:val="21"/>
          <w:lang w:val="fr-BE"/>
        </w:rPr>
        <w:t> ? E</w:t>
      </w:r>
      <w:r w:rsidR="009A1894">
        <w:rPr>
          <w:rFonts w:ascii="Century Gothic" w:hAnsi="Century Gothic"/>
          <w:color w:val="C00000"/>
          <w:sz w:val="21"/>
          <w:szCs w:val="21"/>
          <w:lang w:val="fr-BE"/>
        </w:rPr>
        <w:t xml:space="preserve">t comment considères-tu ceux qui </w:t>
      </w:r>
      <w:r w:rsidR="006E321E">
        <w:rPr>
          <w:rFonts w:ascii="Century Gothic" w:hAnsi="Century Gothic"/>
          <w:color w:val="C00000"/>
          <w:sz w:val="21"/>
          <w:szCs w:val="21"/>
          <w:lang w:val="fr-BE"/>
        </w:rPr>
        <w:t>(</w:t>
      </w:r>
      <w:r w:rsidR="009A1894">
        <w:rPr>
          <w:rFonts w:ascii="Century Gothic" w:hAnsi="Century Gothic"/>
          <w:color w:val="C00000"/>
          <w:sz w:val="21"/>
          <w:szCs w:val="21"/>
          <w:lang w:val="fr-BE"/>
        </w:rPr>
        <w:t>te</w:t>
      </w:r>
      <w:r w:rsidR="006E321E">
        <w:rPr>
          <w:rFonts w:ascii="Century Gothic" w:hAnsi="Century Gothic"/>
          <w:color w:val="C00000"/>
          <w:sz w:val="21"/>
          <w:szCs w:val="21"/>
          <w:lang w:val="fr-BE"/>
        </w:rPr>
        <w:t>) servent</w:t>
      </w:r>
      <w:r w:rsidR="009A1894">
        <w:rPr>
          <w:rFonts w:ascii="Century Gothic" w:hAnsi="Century Gothic"/>
          <w:color w:val="C00000"/>
          <w:sz w:val="21"/>
          <w:szCs w:val="21"/>
          <w:lang w:val="fr-BE"/>
        </w:rPr>
        <w:t> ?</w:t>
      </w:r>
    </w:p>
    <w:p w14:paraId="0A0895DB" w14:textId="77777777" w:rsidR="006C7ACB" w:rsidRPr="006E321E" w:rsidRDefault="006C7ACB" w:rsidP="00536F14">
      <w:pPr>
        <w:pStyle w:val="Sansinterligne"/>
        <w:jc w:val="both"/>
        <w:rPr>
          <w:rFonts w:ascii="Century Gothic" w:hAnsi="Century Gothic"/>
          <w:sz w:val="22"/>
          <w:szCs w:val="22"/>
          <w:lang w:val="fr-BE"/>
        </w:rPr>
      </w:pPr>
    </w:p>
    <w:p w14:paraId="2318E99D" w14:textId="57AFE165" w:rsidR="00B701A3" w:rsidRPr="00416A3B" w:rsidRDefault="00B701A3" w:rsidP="00B701A3">
      <w:pPr>
        <w:pStyle w:val="Sansinterligne"/>
        <w:shd w:val="clear" w:color="auto" w:fill="D0CECE" w:themeFill="background2" w:themeFillShade="E6"/>
        <w:rPr>
          <w:rFonts w:ascii="Century Gothic" w:hAnsi="Century Gothic"/>
          <w:b/>
          <w:sz w:val="22"/>
          <w:szCs w:val="22"/>
          <w:lang w:val="fr-BE"/>
        </w:rPr>
      </w:pPr>
      <w:r>
        <w:rPr>
          <w:rFonts w:ascii="Century Gothic" w:hAnsi="Century Gothic"/>
          <w:b/>
          <w:sz w:val="22"/>
          <w:szCs w:val="22"/>
          <w:lang w:val="fr-BE"/>
        </w:rPr>
        <w:t>6. Une responsabilité à la mesure de la confiance</w:t>
      </w:r>
    </w:p>
    <w:p w14:paraId="0669A870" w14:textId="7E22BF1D" w:rsidR="006C7ACB" w:rsidRPr="006E321E" w:rsidRDefault="009A1894" w:rsidP="00536F14">
      <w:pPr>
        <w:pStyle w:val="Sansinterligne"/>
        <w:jc w:val="both"/>
        <w:rPr>
          <w:rFonts w:ascii="Century Gothic" w:hAnsi="Century Gothic"/>
          <w:sz w:val="21"/>
          <w:szCs w:val="21"/>
          <w:lang w:val="fr-FR"/>
        </w:rPr>
      </w:pPr>
      <w:r w:rsidRPr="006E321E">
        <w:rPr>
          <w:rFonts w:ascii="Century Gothic" w:hAnsi="Century Gothic"/>
          <w:sz w:val="21"/>
          <w:szCs w:val="21"/>
          <w:lang w:val="fr-FR"/>
        </w:rPr>
        <w:t>Relis la p</w:t>
      </w:r>
      <w:r w:rsidR="00AE5BCD" w:rsidRPr="006E321E">
        <w:rPr>
          <w:rFonts w:ascii="Century Gothic" w:hAnsi="Century Gothic"/>
          <w:sz w:val="21"/>
          <w:szCs w:val="21"/>
          <w:lang w:val="fr-FR"/>
        </w:rPr>
        <w:t>arabole 3</w:t>
      </w:r>
      <w:r w:rsidR="004E372A" w:rsidRPr="006E321E">
        <w:rPr>
          <w:rFonts w:ascii="Century Gothic" w:hAnsi="Century Gothic"/>
          <w:sz w:val="21"/>
          <w:szCs w:val="21"/>
          <w:lang w:val="fr-FR"/>
        </w:rPr>
        <w:t xml:space="preserve"> (v.42-46) : </w:t>
      </w:r>
      <w:r w:rsidR="004E372A" w:rsidRPr="006E321E">
        <w:rPr>
          <w:rFonts w:ascii="Century Gothic" w:hAnsi="Century Gothic"/>
          <w:color w:val="0070C0"/>
          <w:sz w:val="21"/>
          <w:szCs w:val="21"/>
          <w:lang w:val="fr-FR"/>
        </w:rPr>
        <w:t xml:space="preserve">« Quel est donc </w:t>
      </w:r>
      <w:r w:rsidR="004E372A" w:rsidRPr="006E321E">
        <w:rPr>
          <w:rFonts w:ascii="Century Gothic" w:hAnsi="Century Gothic"/>
          <w:b/>
          <w:color w:val="0070C0"/>
          <w:sz w:val="21"/>
          <w:szCs w:val="21"/>
          <w:lang w:val="fr-FR"/>
        </w:rPr>
        <w:t>l’intendant</w:t>
      </w:r>
      <w:r w:rsidR="004E372A" w:rsidRPr="006E321E">
        <w:rPr>
          <w:rFonts w:ascii="Century Gothic" w:hAnsi="Century Gothic"/>
          <w:color w:val="0070C0"/>
          <w:sz w:val="21"/>
          <w:szCs w:val="21"/>
          <w:lang w:val="fr-FR"/>
        </w:rPr>
        <w:t xml:space="preserve"> fidèle, avisé</w:t>
      </w:r>
      <w:r w:rsidRPr="006E321E">
        <w:rPr>
          <w:rFonts w:ascii="Century Gothic" w:hAnsi="Century Gothic"/>
          <w:color w:val="0070C0"/>
          <w:sz w:val="21"/>
          <w:szCs w:val="21"/>
          <w:lang w:val="fr-FR"/>
        </w:rPr>
        <w:t xml:space="preserve">… </w:t>
      </w:r>
      <w:r w:rsidR="004E372A" w:rsidRPr="006E321E">
        <w:rPr>
          <w:rFonts w:ascii="Century Gothic" w:hAnsi="Century Gothic"/>
          <w:color w:val="0070C0"/>
          <w:sz w:val="21"/>
          <w:szCs w:val="21"/>
          <w:lang w:val="fr-FR"/>
        </w:rPr>
        <w:t xml:space="preserve">Heureux ce </w:t>
      </w:r>
      <w:r w:rsidR="004E372A" w:rsidRPr="006E321E">
        <w:rPr>
          <w:rFonts w:ascii="Century Gothic" w:hAnsi="Century Gothic"/>
          <w:b/>
          <w:color w:val="0070C0"/>
          <w:sz w:val="21"/>
          <w:szCs w:val="21"/>
          <w:lang w:val="fr-FR"/>
        </w:rPr>
        <w:t>serviteur</w:t>
      </w:r>
      <w:r w:rsidRPr="006E321E">
        <w:rPr>
          <w:rFonts w:ascii="Century Gothic" w:hAnsi="Century Gothic"/>
          <w:color w:val="0070C0"/>
          <w:sz w:val="21"/>
          <w:szCs w:val="21"/>
          <w:lang w:val="fr-FR"/>
        </w:rPr>
        <w:t xml:space="preserve">,… </w:t>
      </w:r>
      <w:r w:rsidR="004E372A" w:rsidRPr="006E321E">
        <w:rPr>
          <w:rFonts w:ascii="Century Gothic" w:hAnsi="Century Gothic"/>
          <w:color w:val="0070C0"/>
          <w:sz w:val="21"/>
          <w:szCs w:val="21"/>
          <w:lang w:val="fr-FR"/>
        </w:rPr>
        <w:t xml:space="preserve">Mais si ce </w:t>
      </w:r>
      <w:r w:rsidR="004E372A" w:rsidRPr="006E321E">
        <w:rPr>
          <w:rFonts w:ascii="Century Gothic" w:hAnsi="Century Gothic"/>
          <w:b/>
          <w:color w:val="0070C0"/>
          <w:sz w:val="21"/>
          <w:szCs w:val="21"/>
          <w:lang w:val="fr-FR"/>
        </w:rPr>
        <w:t>serviteur</w:t>
      </w:r>
      <w:r w:rsidR="004E372A" w:rsidRPr="006E321E">
        <w:rPr>
          <w:rFonts w:ascii="Century Gothic" w:hAnsi="Century Gothic"/>
          <w:color w:val="0070C0"/>
          <w:sz w:val="21"/>
          <w:szCs w:val="21"/>
          <w:lang w:val="fr-FR"/>
        </w:rPr>
        <w:t xml:space="preserve"> se dit en son cœur</w:t>
      </w:r>
      <w:r w:rsidRPr="006E321E">
        <w:rPr>
          <w:rFonts w:ascii="Century Gothic" w:hAnsi="Century Gothic"/>
          <w:color w:val="0070C0"/>
          <w:sz w:val="21"/>
          <w:szCs w:val="21"/>
          <w:lang w:val="fr-FR"/>
        </w:rPr>
        <w:t xml:space="preserve">… </w:t>
      </w:r>
      <w:r w:rsidR="004E372A" w:rsidRPr="006E321E">
        <w:rPr>
          <w:rFonts w:ascii="Century Gothic" w:hAnsi="Century Gothic"/>
          <w:color w:val="0070C0"/>
          <w:sz w:val="21"/>
          <w:szCs w:val="21"/>
          <w:lang w:val="fr-FR"/>
        </w:rPr>
        <w:t xml:space="preserve">le maître de ce </w:t>
      </w:r>
      <w:r w:rsidR="004E372A" w:rsidRPr="006E321E">
        <w:rPr>
          <w:rFonts w:ascii="Century Gothic" w:hAnsi="Century Gothic"/>
          <w:b/>
          <w:color w:val="0070C0"/>
          <w:sz w:val="21"/>
          <w:szCs w:val="21"/>
          <w:lang w:val="fr-FR"/>
        </w:rPr>
        <w:t>serviteur</w:t>
      </w:r>
      <w:r w:rsidRPr="006E321E">
        <w:rPr>
          <w:rFonts w:ascii="Century Gothic" w:hAnsi="Century Gothic"/>
          <w:b/>
          <w:color w:val="0070C0"/>
          <w:sz w:val="21"/>
          <w:szCs w:val="21"/>
          <w:lang w:val="fr-FR"/>
        </w:rPr>
        <w:t>…</w:t>
      </w:r>
      <w:r w:rsidR="00B701A3" w:rsidRPr="006E321E">
        <w:rPr>
          <w:rFonts w:ascii="Century Gothic" w:hAnsi="Century Gothic"/>
          <w:color w:val="0070C0"/>
          <w:sz w:val="21"/>
          <w:szCs w:val="21"/>
          <w:lang w:val="fr-FR"/>
        </w:rPr>
        <w:t> »</w:t>
      </w:r>
    </w:p>
    <w:p w14:paraId="3D7B05D5" w14:textId="63BB9580" w:rsidR="005B1E3E" w:rsidRPr="006E321E" w:rsidRDefault="00D56768" w:rsidP="00536F14">
      <w:pPr>
        <w:pStyle w:val="Sansinterligne"/>
        <w:jc w:val="both"/>
        <w:rPr>
          <w:rFonts w:ascii="Century Gothic" w:hAnsi="Century Gothic"/>
          <w:sz w:val="21"/>
          <w:szCs w:val="21"/>
          <w:lang w:val="fr-FR"/>
        </w:rPr>
      </w:pPr>
      <w:r w:rsidRPr="006E321E">
        <w:rPr>
          <w:rFonts w:ascii="Century Gothic" w:hAnsi="Century Gothic"/>
          <w:sz w:val="21"/>
          <w:szCs w:val="21"/>
          <w:lang w:val="fr-FR"/>
        </w:rPr>
        <w:t xml:space="preserve">Chez Luc, </w:t>
      </w:r>
      <w:r w:rsidR="00FC5FF2" w:rsidRPr="006E321E">
        <w:rPr>
          <w:rFonts w:ascii="Century Gothic" w:hAnsi="Century Gothic"/>
          <w:sz w:val="21"/>
          <w:szCs w:val="21"/>
          <w:lang w:val="fr-FR"/>
        </w:rPr>
        <w:t>Jésus raconte cette parabole</w:t>
      </w:r>
      <w:r w:rsidR="00AE5BCD" w:rsidRPr="006E321E">
        <w:rPr>
          <w:rFonts w:ascii="Century Gothic" w:hAnsi="Century Gothic"/>
          <w:sz w:val="21"/>
          <w:szCs w:val="21"/>
          <w:lang w:val="fr-FR"/>
        </w:rPr>
        <w:t xml:space="preserve"> en réponse à la question de Pierre : </w:t>
      </w:r>
      <w:r w:rsidR="00AE5BCD" w:rsidRPr="006E321E">
        <w:rPr>
          <w:rFonts w:ascii="Century Gothic" w:hAnsi="Century Gothic"/>
          <w:color w:val="0070C0"/>
          <w:sz w:val="21"/>
          <w:szCs w:val="21"/>
          <w:lang w:val="fr-FR"/>
        </w:rPr>
        <w:t xml:space="preserve">« Seigneur, est-ce </w:t>
      </w:r>
      <w:r w:rsidR="00AE5BCD" w:rsidRPr="006E321E">
        <w:rPr>
          <w:rFonts w:ascii="Century Gothic" w:hAnsi="Century Gothic"/>
          <w:color w:val="0070C0"/>
          <w:sz w:val="21"/>
          <w:szCs w:val="21"/>
          <w:u w:val="single"/>
          <w:lang w:val="fr-FR"/>
        </w:rPr>
        <w:t>pour nous</w:t>
      </w:r>
      <w:r w:rsidR="00AE5BCD" w:rsidRPr="006E321E">
        <w:rPr>
          <w:rFonts w:ascii="Century Gothic" w:hAnsi="Century Gothic"/>
          <w:color w:val="0070C0"/>
          <w:sz w:val="21"/>
          <w:szCs w:val="21"/>
          <w:lang w:val="fr-FR"/>
        </w:rPr>
        <w:t xml:space="preserve"> que tu dis cette parabole (qui précède) ou bien </w:t>
      </w:r>
      <w:r w:rsidR="00AE5BCD" w:rsidRPr="006E321E">
        <w:rPr>
          <w:rFonts w:ascii="Century Gothic" w:hAnsi="Century Gothic"/>
          <w:color w:val="0070C0"/>
          <w:sz w:val="21"/>
          <w:szCs w:val="21"/>
          <w:u w:val="single"/>
          <w:lang w:val="fr-FR"/>
        </w:rPr>
        <w:t>pour tout le monde</w:t>
      </w:r>
      <w:r w:rsidR="00AE5BCD" w:rsidRPr="006E321E">
        <w:rPr>
          <w:rFonts w:ascii="Century Gothic" w:hAnsi="Century Gothic"/>
          <w:color w:val="0070C0"/>
          <w:sz w:val="21"/>
          <w:szCs w:val="21"/>
          <w:lang w:val="fr-FR"/>
        </w:rPr>
        <w:t> ? »</w:t>
      </w:r>
      <w:r w:rsidR="00AE5BCD" w:rsidRPr="006E321E">
        <w:rPr>
          <w:rFonts w:ascii="Century Gothic" w:hAnsi="Century Gothic"/>
          <w:sz w:val="21"/>
          <w:szCs w:val="21"/>
          <w:lang w:val="fr-FR"/>
        </w:rPr>
        <w:t xml:space="preserve"> (v.41) (N.B. : cette question est absente dans le texte parallèle de Mt 24.45-51)</w:t>
      </w:r>
      <w:r w:rsidR="00CC7F73" w:rsidRPr="006E321E">
        <w:rPr>
          <w:rFonts w:ascii="Century Gothic" w:hAnsi="Century Gothic"/>
          <w:sz w:val="21"/>
          <w:szCs w:val="21"/>
          <w:lang w:val="fr-FR"/>
        </w:rPr>
        <w:t xml:space="preserve"> =&gt; Remarquons :</w:t>
      </w:r>
    </w:p>
    <w:p w14:paraId="59C87438" w14:textId="5D0447AC" w:rsidR="00CC7F73" w:rsidRPr="006E321E" w:rsidRDefault="00CC7F73" w:rsidP="00536F14">
      <w:pPr>
        <w:pStyle w:val="Sansinterligne"/>
        <w:jc w:val="both"/>
        <w:rPr>
          <w:rFonts w:ascii="Century Gothic" w:hAnsi="Century Gothic"/>
          <w:sz w:val="21"/>
          <w:szCs w:val="21"/>
          <w:lang w:val="fr-FR"/>
        </w:rPr>
      </w:pPr>
      <w:r w:rsidRPr="006E321E">
        <w:rPr>
          <w:rFonts w:ascii="Century Gothic" w:hAnsi="Century Gothic"/>
          <w:sz w:val="21"/>
          <w:szCs w:val="21"/>
          <w:lang w:val="fr-FR"/>
        </w:rPr>
        <w:t>-Dans tout le texte, il est question de « </w:t>
      </w:r>
      <w:r w:rsidRPr="006E321E">
        <w:rPr>
          <w:rFonts w:ascii="Century Gothic" w:hAnsi="Century Gothic"/>
          <w:b/>
          <w:sz w:val="21"/>
          <w:szCs w:val="21"/>
          <w:lang w:val="fr-FR"/>
        </w:rPr>
        <w:t>serviteur(s)</w:t>
      </w:r>
      <w:r w:rsidRPr="006E321E">
        <w:rPr>
          <w:rFonts w:ascii="Century Gothic" w:hAnsi="Century Gothic"/>
          <w:sz w:val="21"/>
          <w:szCs w:val="21"/>
          <w:lang w:val="fr-FR"/>
        </w:rPr>
        <w:t xml:space="preserve"> » = grec </w:t>
      </w:r>
      <w:r w:rsidRPr="006E321E">
        <w:rPr>
          <w:rFonts w:ascii="Century Gothic" w:hAnsi="Century Gothic"/>
          <w:b/>
          <w:i/>
          <w:sz w:val="21"/>
          <w:szCs w:val="21"/>
          <w:lang w:val="fr-FR"/>
        </w:rPr>
        <w:t>doulos</w:t>
      </w:r>
      <w:r w:rsidRPr="006E321E">
        <w:rPr>
          <w:rFonts w:ascii="Century Gothic" w:hAnsi="Century Gothic"/>
          <w:sz w:val="21"/>
          <w:szCs w:val="21"/>
          <w:lang w:val="fr-FR"/>
        </w:rPr>
        <w:t>. Ici, il est question d’un « </w:t>
      </w:r>
      <w:r w:rsidRPr="006E321E">
        <w:rPr>
          <w:rFonts w:ascii="Century Gothic" w:hAnsi="Century Gothic"/>
          <w:b/>
          <w:sz w:val="21"/>
          <w:szCs w:val="21"/>
          <w:lang w:val="fr-FR"/>
        </w:rPr>
        <w:t>intendant</w:t>
      </w:r>
      <w:r w:rsidRPr="006E321E">
        <w:rPr>
          <w:rFonts w:ascii="Century Gothic" w:hAnsi="Century Gothic"/>
          <w:sz w:val="21"/>
          <w:szCs w:val="21"/>
          <w:lang w:val="fr-FR"/>
        </w:rPr>
        <w:t xml:space="preserve"> » = grec </w:t>
      </w:r>
      <w:proofErr w:type="spellStart"/>
      <w:r w:rsidRPr="006E321E">
        <w:rPr>
          <w:rFonts w:ascii="Century Gothic" w:hAnsi="Century Gothic"/>
          <w:b/>
          <w:i/>
          <w:sz w:val="21"/>
          <w:szCs w:val="21"/>
          <w:lang w:val="fr-FR"/>
        </w:rPr>
        <w:t>oikonomos</w:t>
      </w:r>
      <w:proofErr w:type="spellEnd"/>
      <w:r w:rsidRPr="006E321E">
        <w:rPr>
          <w:rFonts w:ascii="Century Gothic" w:hAnsi="Century Gothic"/>
          <w:sz w:val="21"/>
          <w:szCs w:val="21"/>
          <w:lang w:val="fr-FR"/>
        </w:rPr>
        <w:t xml:space="preserve">. Ce terme </w:t>
      </w:r>
      <w:proofErr w:type="spellStart"/>
      <w:r w:rsidRPr="006E321E">
        <w:rPr>
          <w:rFonts w:ascii="Century Gothic" w:hAnsi="Century Gothic"/>
          <w:b/>
          <w:i/>
          <w:sz w:val="21"/>
          <w:szCs w:val="21"/>
          <w:lang w:val="fr-FR"/>
        </w:rPr>
        <w:t>oikonomos</w:t>
      </w:r>
      <w:proofErr w:type="spellEnd"/>
      <w:r w:rsidRPr="006E321E">
        <w:rPr>
          <w:rFonts w:ascii="Century Gothic" w:hAnsi="Century Gothic"/>
          <w:sz w:val="21"/>
          <w:szCs w:val="21"/>
          <w:lang w:val="fr-FR"/>
        </w:rPr>
        <w:t xml:space="preserve"> apparaît 2 fois chez Luc : ici et en 16.1 (16.1-11 : parabole de l’</w:t>
      </w:r>
      <w:r w:rsidR="00954B2A" w:rsidRPr="006E321E">
        <w:rPr>
          <w:rFonts w:ascii="Century Gothic" w:hAnsi="Century Gothic"/>
          <w:sz w:val="21"/>
          <w:szCs w:val="21"/>
          <w:lang w:val="fr-FR"/>
        </w:rPr>
        <w:t>intendant habile) et a été largement commenté dans la leçon 6.</w:t>
      </w:r>
    </w:p>
    <w:p w14:paraId="07B15229" w14:textId="4143CAE7" w:rsidR="00954B2A" w:rsidRPr="006E321E" w:rsidRDefault="00954B2A" w:rsidP="00536F14">
      <w:pPr>
        <w:pStyle w:val="Sansinterligne"/>
        <w:jc w:val="both"/>
        <w:rPr>
          <w:rFonts w:ascii="Century Gothic" w:hAnsi="Century Gothic"/>
          <w:sz w:val="21"/>
          <w:szCs w:val="21"/>
          <w:lang w:val="fr-FR"/>
        </w:rPr>
      </w:pPr>
      <w:r w:rsidRPr="006E321E">
        <w:rPr>
          <w:rFonts w:ascii="Century Gothic" w:hAnsi="Century Gothic"/>
          <w:sz w:val="21"/>
          <w:szCs w:val="21"/>
          <w:lang w:val="fr-FR"/>
        </w:rPr>
        <w:t xml:space="preserve">-Cet intendant est donc aussi </w:t>
      </w:r>
      <w:r w:rsidR="00FC5FF2" w:rsidRPr="006E321E">
        <w:rPr>
          <w:rFonts w:ascii="Century Gothic" w:hAnsi="Century Gothic"/>
          <w:sz w:val="21"/>
          <w:szCs w:val="21"/>
          <w:lang w:val="fr-FR"/>
        </w:rPr>
        <w:t>et avant tout</w:t>
      </w:r>
      <w:r w:rsidRPr="006E321E">
        <w:rPr>
          <w:rFonts w:ascii="Century Gothic" w:hAnsi="Century Gothic"/>
          <w:sz w:val="21"/>
          <w:szCs w:val="21"/>
          <w:lang w:val="fr-FR"/>
        </w:rPr>
        <w:t xml:space="preserve"> un serviteur, auquel le maître a confié une </w:t>
      </w:r>
      <w:r w:rsidR="009A1894" w:rsidRPr="006E321E">
        <w:rPr>
          <w:rFonts w:ascii="Century Gothic" w:hAnsi="Century Gothic"/>
          <w:sz w:val="21"/>
          <w:szCs w:val="21"/>
          <w:lang w:val="fr-FR"/>
        </w:rPr>
        <w:t>mission</w:t>
      </w:r>
      <w:r w:rsidR="002F4EF7" w:rsidRPr="006E321E">
        <w:rPr>
          <w:rFonts w:ascii="Century Gothic" w:hAnsi="Century Gothic"/>
          <w:sz w:val="21"/>
          <w:szCs w:val="21"/>
          <w:lang w:val="fr-FR"/>
        </w:rPr>
        <w:t xml:space="preserve"> / responsabilité importante :</w:t>
      </w:r>
      <w:r w:rsidRPr="006E321E">
        <w:rPr>
          <w:rFonts w:ascii="Century Gothic" w:hAnsi="Century Gothic"/>
          <w:sz w:val="21"/>
          <w:szCs w:val="21"/>
          <w:lang w:val="fr-FR"/>
        </w:rPr>
        <w:t xml:space="preserve"> celle de veiller au bon ordre et au bon maintien de la maison (comme le dit sa fonction : « </w:t>
      </w:r>
      <w:proofErr w:type="spellStart"/>
      <w:r w:rsidRPr="006E321E">
        <w:rPr>
          <w:rFonts w:ascii="Century Gothic" w:hAnsi="Century Gothic"/>
          <w:sz w:val="21"/>
          <w:szCs w:val="21"/>
          <w:lang w:val="fr-FR"/>
        </w:rPr>
        <w:t>oiko</w:t>
      </w:r>
      <w:proofErr w:type="spellEnd"/>
      <w:r w:rsidRPr="006E321E">
        <w:rPr>
          <w:rFonts w:ascii="Century Gothic" w:hAnsi="Century Gothic"/>
          <w:sz w:val="21"/>
          <w:szCs w:val="21"/>
          <w:lang w:val="fr-FR"/>
        </w:rPr>
        <w:t> » = maison ; « </w:t>
      </w:r>
      <w:proofErr w:type="spellStart"/>
      <w:r w:rsidRPr="006E321E">
        <w:rPr>
          <w:rFonts w:ascii="Century Gothic" w:hAnsi="Century Gothic"/>
          <w:sz w:val="21"/>
          <w:szCs w:val="21"/>
          <w:lang w:val="fr-FR"/>
        </w:rPr>
        <w:t>nomos</w:t>
      </w:r>
      <w:proofErr w:type="spellEnd"/>
      <w:r w:rsidRPr="006E321E">
        <w:rPr>
          <w:rFonts w:ascii="Century Gothic" w:hAnsi="Century Gothic"/>
          <w:sz w:val="21"/>
          <w:szCs w:val="21"/>
          <w:lang w:val="fr-FR"/>
        </w:rPr>
        <w:t xml:space="preserve"> » = loi). </w:t>
      </w:r>
      <w:r w:rsidR="002F4EF7" w:rsidRPr="006E321E">
        <w:rPr>
          <w:rFonts w:ascii="Century Gothic" w:hAnsi="Century Gothic"/>
          <w:sz w:val="21"/>
          <w:szCs w:val="21"/>
          <w:lang w:val="fr-FR"/>
        </w:rPr>
        <w:t>S’il est ‘établi’ sur les au</w:t>
      </w:r>
      <w:r w:rsidRPr="006E321E">
        <w:rPr>
          <w:rFonts w:ascii="Century Gothic" w:hAnsi="Century Gothic"/>
          <w:sz w:val="21"/>
          <w:szCs w:val="21"/>
          <w:lang w:val="fr-FR"/>
        </w:rPr>
        <w:t>tres serviteurs</w:t>
      </w:r>
      <w:r w:rsidR="002F4EF7" w:rsidRPr="006E321E">
        <w:rPr>
          <w:rFonts w:ascii="Century Gothic" w:hAnsi="Century Gothic"/>
          <w:sz w:val="21"/>
          <w:szCs w:val="21"/>
          <w:lang w:val="fr-FR"/>
        </w:rPr>
        <w:t>, c’est pour pre</w:t>
      </w:r>
      <w:r w:rsidRPr="006E321E">
        <w:rPr>
          <w:rFonts w:ascii="Century Gothic" w:hAnsi="Century Gothic"/>
          <w:sz w:val="21"/>
          <w:szCs w:val="21"/>
          <w:lang w:val="fr-FR"/>
        </w:rPr>
        <w:t>ndre soin d’</w:t>
      </w:r>
      <w:r w:rsidR="002F4EF7" w:rsidRPr="006E321E">
        <w:rPr>
          <w:rFonts w:ascii="Century Gothic" w:hAnsi="Century Gothic"/>
          <w:sz w:val="21"/>
          <w:szCs w:val="21"/>
          <w:lang w:val="fr-FR"/>
        </w:rPr>
        <w:t>eux (les nourrir</w:t>
      </w:r>
      <w:r w:rsidR="00FC5FF2" w:rsidRPr="006E321E">
        <w:rPr>
          <w:rFonts w:ascii="Century Gothic" w:hAnsi="Century Gothic"/>
          <w:sz w:val="21"/>
          <w:szCs w:val="21"/>
          <w:lang w:val="fr-FR"/>
        </w:rPr>
        <w:t> : « distribuer en temps voulu les rations de nourriture » v.42)</w:t>
      </w:r>
      <w:r w:rsidR="002F4EF7" w:rsidRPr="006E321E">
        <w:rPr>
          <w:rFonts w:ascii="Century Gothic" w:hAnsi="Century Gothic"/>
          <w:sz w:val="21"/>
          <w:szCs w:val="21"/>
          <w:lang w:val="fr-FR"/>
        </w:rPr>
        <w:t>.</w:t>
      </w:r>
    </w:p>
    <w:p w14:paraId="20CDC1DE" w14:textId="7BCF9737" w:rsidR="00757B77" w:rsidRPr="006E321E" w:rsidRDefault="00B701A3" w:rsidP="00536F14">
      <w:pPr>
        <w:pStyle w:val="Sansinterligne"/>
        <w:jc w:val="both"/>
        <w:rPr>
          <w:rFonts w:ascii="Century Gothic" w:hAnsi="Century Gothic"/>
          <w:sz w:val="21"/>
          <w:szCs w:val="21"/>
          <w:lang w:val="fr-FR"/>
        </w:rPr>
      </w:pPr>
      <w:r w:rsidRPr="006E321E">
        <w:rPr>
          <w:rFonts w:ascii="Century Gothic" w:hAnsi="Century Gothic"/>
          <w:sz w:val="21"/>
          <w:szCs w:val="21"/>
          <w:lang w:val="fr-FR"/>
        </w:rPr>
        <w:t>-</w:t>
      </w:r>
      <w:r w:rsidR="002F4EF7" w:rsidRPr="006E321E">
        <w:rPr>
          <w:rFonts w:ascii="Century Gothic" w:hAnsi="Century Gothic"/>
          <w:sz w:val="21"/>
          <w:szCs w:val="21"/>
          <w:lang w:val="fr-FR"/>
        </w:rPr>
        <w:t xml:space="preserve">Ce serviteur a reçu un poste de confiance (intendant). Au retour (inopiné) de son maître, celui-ci verra s’il était </w:t>
      </w:r>
      <w:r w:rsidR="002F4EF7" w:rsidRPr="006E321E">
        <w:rPr>
          <w:rFonts w:ascii="Century Gothic" w:hAnsi="Century Gothic"/>
          <w:b/>
          <w:sz w:val="21"/>
          <w:szCs w:val="21"/>
          <w:lang w:val="fr-FR"/>
        </w:rPr>
        <w:t>digne de confiance</w:t>
      </w:r>
      <w:r w:rsidR="002F4EF7" w:rsidRPr="006E321E">
        <w:rPr>
          <w:rFonts w:ascii="Century Gothic" w:hAnsi="Century Gothic"/>
          <w:sz w:val="21"/>
          <w:szCs w:val="21"/>
          <w:lang w:val="fr-FR"/>
        </w:rPr>
        <w:t xml:space="preserve"> ou s’il a abusé, mésusé de son autorité pour se payer du bon temps et maltraiter ceux dont il avait la charge</w:t>
      </w:r>
      <w:r w:rsidR="00757B77" w:rsidRPr="006E321E">
        <w:rPr>
          <w:rFonts w:ascii="Century Gothic" w:hAnsi="Century Gothic"/>
          <w:sz w:val="21"/>
          <w:szCs w:val="21"/>
          <w:lang w:val="fr-FR"/>
        </w:rPr>
        <w:t>.</w:t>
      </w:r>
    </w:p>
    <w:p w14:paraId="44330243" w14:textId="77065D25" w:rsidR="00D520BF" w:rsidRDefault="00D520BF" w:rsidP="00D520BF">
      <w:pPr>
        <w:pStyle w:val="Sansinterligne"/>
        <w:jc w:val="both"/>
        <w:rPr>
          <w:rFonts w:ascii="Century Gothic" w:hAnsi="Century Gothic"/>
          <w:sz w:val="21"/>
          <w:szCs w:val="21"/>
          <w:lang w:val="fr-FR"/>
        </w:rPr>
      </w:pPr>
      <w:r w:rsidRPr="006E321E">
        <w:rPr>
          <w:rFonts w:ascii="Century Gothic" w:hAnsi="Century Gothic"/>
          <w:sz w:val="21"/>
          <w:szCs w:val="21"/>
          <w:lang w:val="fr-FR"/>
        </w:rPr>
        <w:t>-« Pour nous ou pour tout le monde ? » Si tout le monde n’est pas ‘intendant’, tout le monde est ‘serviteur’ (sachant qu’un intendant est aussi un serviteur). Sans doute est-ce Marc qui fournit la réponse : « ce que je vous dis, je le dis à tous »</w:t>
      </w:r>
      <w:r w:rsidR="00692B5F">
        <w:rPr>
          <w:rFonts w:ascii="Century Gothic" w:hAnsi="Century Gothic"/>
          <w:sz w:val="21"/>
          <w:szCs w:val="21"/>
          <w:lang w:val="fr-FR"/>
        </w:rPr>
        <w:t xml:space="preserve"> (13 :37)</w:t>
      </w:r>
      <w:r w:rsidRPr="006E321E">
        <w:rPr>
          <w:rFonts w:ascii="Century Gothic" w:hAnsi="Century Gothic"/>
          <w:sz w:val="21"/>
          <w:szCs w:val="21"/>
          <w:lang w:val="fr-FR"/>
        </w:rPr>
        <w:t>. Finalement, Jésus exhorte chacun à accomplir fidèlement la mission qui lui a été confiée dans une vigilance positivement active.</w:t>
      </w:r>
    </w:p>
    <w:p w14:paraId="56FCE1C4" w14:textId="77777777" w:rsidR="006E321E" w:rsidRPr="006E321E" w:rsidRDefault="006E321E" w:rsidP="00D520BF">
      <w:pPr>
        <w:pStyle w:val="Sansinterligne"/>
        <w:jc w:val="both"/>
        <w:rPr>
          <w:rFonts w:ascii="Century Gothic" w:hAnsi="Century Gothic"/>
          <w:sz w:val="21"/>
          <w:szCs w:val="21"/>
          <w:lang w:val="fr-FR"/>
        </w:rPr>
      </w:pPr>
    </w:p>
    <w:p w14:paraId="35C457BF" w14:textId="77777777" w:rsidR="006E321E" w:rsidRPr="006272DB" w:rsidRDefault="006E321E" w:rsidP="006E321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4866FD39" w14:textId="77777777" w:rsidR="006E321E" w:rsidRDefault="006E321E" w:rsidP="006E321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 xml:space="preserve">► </w:t>
      </w:r>
      <w:r>
        <w:rPr>
          <w:rFonts w:ascii="Century Gothic" w:hAnsi="Century Gothic"/>
          <w:color w:val="C00000"/>
          <w:sz w:val="20"/>
          <w:szCs w:val="20"/>
          <w:lang w:val="fr-BE"/>
        </w:rPr>
        <w:t>Avoir autorité (être ‘établi’) sur les autres : un grand privilège, une grande responsabilité</w:t>
      </w:r>
      <w:r>
        <w:rPr>
          <w:rFonts w:ascii="Century Gothic" w:hAnsi="Century Gothic"/>
          <w:color w:val="C00000"/>
          <w:sz w:val="21"/>
          <w:szCs w:val="21"/>
          <w:lang w:val="fr-BE"/>
        </w:rPr>
        <w:t> ? Courir après les honneurs et abuser de son autorité, de la confiance accordée : quelque chose qui existe aussi dans l’église ?</w:t>
      </w:r>
    </w:p>
    <w:p w14:paraId="320D4E72" w14:textId="77777777" w:rsidR="006E321E" w:rsidRDefault="006E321E" w:rsidP="006E321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Être digne de confiance : c’est quoi pour toi ? Es-tu digne de confiance ? As-tu déjà déçu quelqu’un qui t’avait fait confiance ? As-tu déjà été déçu(e) ? Raconte.</w:t>
      </w:r>
    </w:p>
    <w:p w14:paraId="438743FB" w14:textId="77777777" w:rsidR="006E321E" w:rsidRPr="00A45DBA" w:rsidRDefault="006E321E" w:rsidP="006E321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color w:val="C00000"/>
          <w:sz w:val="21"/>
          <w:szCs w:val="21"/>
          <w:lang w:val="fr-FR"/>
        </w:rPr>
      </w:pPr>
      <w:r>
        <w:rPr>
          <w:color w:val="C00000"/>
          <w:sz w:val="21"/>
          <w:szCs w:val="21"/>
          <w:lang w:val="fr-BE"/>
        </w:rPr>
        <w:t>►</w:t>
      </w:r>
      <w:r w:rsidRPr="00A45DBA">
        <w:rPr>
          <w:rFonts w:ascii="Century Gothic" w:hAnsi="Century Gothic"/>
          <w:sz w:val="22"/>
          <w:szCs w:val="22"/>
          <w:lang w:val="fr-FR"/>
        </w:rPr>
        <w:t xml:space="preserve"> </w:t>
      </w:r>
      <w:r w:rsidRPr="00A45DBA">
        <w:rPr>
          <w:rFonts w:ascii="Century Gothic" w:hAnsi="Century Gothic"/>
          <w:color w:val="C00000"/>
          <w:sz w:val="20"/>
          <w:szCs w:val="20"/>
          <w:lang w:val="fr-FR"/>
        </w:rPr>
        <w:t>V.48 : « A qui l’on a beaucoup donné, on redemandera beaucoup ; à qui l’on a beaucoup confié, on réclamera davantage. »</w:t>
      </w:r>
      <w:r>
        <w:rPr>
          <w:rFonts w:ascii="Century Gothic" w:hAnsi="Century Gothic"/>
          <w:color w:val="C00000"/>
          <w:sz w:val="20"/>
          <w:szCs w:val="20"/>
          <w:lang w:val="fr-FR"/>
        </w:rPr>
        <w:t> : cela te paraît-il normal, logique, exagéré, effrayant,… ?</w:t>
      </w:r>
    </w:p>
    <w:p w14:paraId="3747C27C" w14:textId="77777777" w:rsidR="006E321E" w:rsidRPr="00125870" w:rsidRDefault="006E321E" w:rsidP="006E321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sz w:val="20"/>
          <w:szCs w:val="20"/>
          <w:lang w:val="fr-BE"/>
        </w:rPr>
      </w:pPr>
      <w:r>
        <w:rPr>
          <w:color w:val="C00000"/>
          <w:sz w:val="21"/>
          <w:szCs w:val="21"/>
          <w:lang w:val="fr-FR"/>
        </w:rPr>
        <w:t>►</w:t>
      </w:r>
      <w:r>
        <w:rPr>
          <w:rFonts w:ascii="Century Gothic" w:hAnsi="Century Gothic"/>
          <w:color w:val="C00000"/>
          <w:sz w:val="21"/>
          <w:szCs w:val="21"/>
          <w:lang w:val="fr-FR"/>
        </w:rPr>
        <w:t xml:space="preserve"> L</w:t>
      </w:r>
      <w:r w:rsidRPr="00195E29">
        <w:rPr>
          <w:rFonts w:ascii="Century Gothic" w:hAnsi="Century Gothic"/>
          <w:color w:val="C00000"/>
          <w:sz w:val="21"/>
          <w:szCs w:val="21"/>
          <w:lang w:val="fr-FR"/>
        </w:rPr>
        <w:t xml:space="preserve">a notion de jugement </w:t>
      </w:r>
      <w:r>
        <w:rPr>
          <w:rFonts w:ascii="Century Gothic" w:hAnsi="Century Gothic"/>
          <w:color w:val="C00000"/>
          <w:sz w:val="21"/>
          <w:szCs w:val="21"/>
          <w:lang w:val="fr-FR"/>
        </w:rPr>
        <w:t>s</w:t>
      </w:r>
      <w:r w:rsidRPr="00195E29">
        <w:rPr>
          <w:rFonts w:ascii="Century Gothic" w:hAnsi="Century Gothic"/>
          <w:color w:val="C00000"/>
          <w:sz w:val="21"/>
          <w:szCs w:val="21"/>
          <w:lang w:val="fr-FR"/>
        </w:rPr>
        <w:t>ous-tend tous les textes qui évoquent le retour de Jésus : comment la comprends-tu (aspects positifs/négatifs) ? Influence-t-elle ton attitude et ton témoignage (par exemple : obéir à Dieu par peur</w:t>
      </w:r>
      <w:r>
        <w:rPr>
          <w:rFonts w:ascii="Century Gothic" w:hAnsi="Century Gothic"/>
          <w:color w:val="C00000"/>
          <w:sz w:val="21"/>
          <w:szCs w:val="21"/>
          <w:lang w:val="fr-FR"/>
        </w:rPr>
        <w:t xml:space="preserve"> ou pour mériter son paradis</w:t>
      </w:r>
      <w:r w:rsidRPr="00195E29">
        <w:rPr>
          <w:rFonts w:ascii="Century Gothic" w:hAnsi="Century Gothic"/>
          <w:color w:val="C00000"/>
          <w:sz w:val="21"/>
          <w:szCs w:val="21"/>
          <w:lang w:val="fr-FR"/>
        </w:rPr>
        <w:t>, faire peur aux autres) ? Quelle place cette notion occupe-t-elle dans ton église ?</w:t>
      </w:r>
    </w:p>
    <w:p w14:paraId="7051A72E" w14:textId="77777777" w:rsidR="00D520BF" w:rsidRPr="006E321E" w:rsidRDefault="00D520BF" w:rsidP="00D520BF">
      <w:pPr>
        <w:pStyle w:val="Sansinterligne"/>
        <w:jc w:val="both"/>
        <w:rPr>
          <w:rFonts w:ascii="Century Gothic" w:hAnsi="Century Gothic"/>
          <w:sz w:val="20"/>
          <w:szCs w:val="20"/>
          <w:lang w:val="fr-BE"/>
        </w:rPr>
      </w:pPr>
    </w:p>
    <w:p w14:paraId="7FE5E81F" w14:textId="7A3C2954" w:rsidR="006E321E" w:rsidRPr="006E321E" w:rsidRDefault="006E321E" w:rsidP="006E321E">
      <w:pPr>
        <w:pStyle w:val="Sansinterligne"/>
        <w:jc w:val="center"/>
        <w:rPr>
          <w:rFonts w:ascii="Century Gothic" w:hAnsi="Century Gothic"/>
          <w:sz w:val="21"/>
          <w:szCs w:val="21"/>
          <w:lang w:val="fr-FR"/>
        </w:rPr>
      </w:pPr>
      <w:r w:rsidRPr="006E321E">
        <w:rPr>
          <w:rFonts w:ascii="Century Gothic" w:hAnsi="Century Gothic"/>
          <w:sz w:val="21"/>
          <w:szCs w:val="21"/>
          <w:lang w:val="fr-FR"/>
        </w:rPr>
        <w:t xml:space="preserve">Heureux le chrétien qui est en train </w:t>
      </w:r>
      <w:r>
        <w:rPr>
          <w:rFonts w:ascii="Century Gothic" w:hAnsi="Century Gothic"/>
          <w:sz w:val="21"/>
          <w:szCs w:val="21"/>
          <w:lang w:val="fr-FR"/>
        </w:rPr>
        <w:t xml:space="preserve">de veiller sur lui-même et sur les autres et </w:t>
      </w:r>
      <w:r w:rsidRPr="006E321E">
        <w:rPr>
          <w:rFonts w:ascii="Century Gothic" w:hAnsi="Century Gothic"/>
          <w:sz w:val="21"/>
          <w:szCs w:val="21"/>
          <w:lang w:val="fr-FR"/>
        </w:rPr>
        <w:t>d’accomplir la volonté du Christ, avec fidélité, sagesse, humilité et amour !</w:t>
      </w:r>
    </w:p>
    <w:sectPr w:rsidR="006E321E" w:rsidRPr="006E321E" w:rsidSect="00510AF0">
      <w:footerReference w:type="default" r:id="rId21"/>
      <w:pgSz w:w="11900" w:h="16840"/>
      <w:pgMar w:top="567" w:right="567" w:bottom="567" w:left="567"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6B45E" w14:textId="77777777" w:rsidR="009063D0" w:rsidRDefault="009063D0" w:rsidP="006F2DB5">
      <w:r>
        <w:separator/>
      </w:r>
    </w:p>
  </w:endnote>
  <w:endnote w:type="continuationSeparator" w:id="0">
    <w:p w14:paraId="1DB659D9" w14:textId="77777777" w:rsidR="009063D0" w:rsidRDefault="009063D0" w:rsidP="006F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D9C3F" w14:textId="2EAED9EB" w:rsidR="006B6CBB" w:rsidRPr="00304EE9" w:rsidRDefault="001E2D96">
    <w:pPr>
      <w:pStyle w:val="Pieddepage"/>
      <w:rPr>
        <w:color w:val="A6A6A6" w:themeColor="background1" w:themeShade="A6"/>
        <w:sz w:val="20"/>
        <w:szCs w:val="20"/>
        <w:lang w:val="fr-BE"/>
      </w:rPr>
    </w:pPr>
    <w:r>
      <w:rPr>
        <w:color w:val="A6A6A6" w:themeColor="background1" w:themeShade="A6"/>
        <w:sz w:val="20"/>
        <w:szCs w:val="20"/>
        <w:lang w:val="fr-BE"/>
      </w:rPr>
      <w:t>1</w:t>
    </w:r>
    <w:r w:rsidRPr="001E2D96">
      <w:rPr>
        <w:color w:val="A6A6A6" w:themeColor="background1" w:themeShade="A6"/>
        <w:sz w:val="20"/>
        <w:szCs w:val="20"/>
        <w:vertAlign w:val="superscript"/>
        <w:lang w:val="fr-BE"/>
      </w:rPr>
      <w:t>e</w:t>
    </w:r>
    <w:r>
      <w:rPr>
        <w:color w:val="A6A6A6" w:themeColor="background1" w:themeShade="A6"/>
        <w:sz w:val="20"/>
        <w:szCs w:val="20"/>
        <w:lang w:val="fr-BE"/>
      </w:rPr>
      <w:t xml:space="preserve"> </w:t>
    </w:r>
    <w:r w:rsidR="006B6CBB" w:rsidRPr="00304EE9">
      <w:rPr>
        <w:color w:val="A6A6A6" w:themeColor="background1" w:themeShade="A6"/>
        <w:sz w:val="20"/>
        <w:szCs w:val="20"/>
        <w:lang w:val="fr-BE"/>
      </w:rPr>
      <w:t>trimestre 201</w:t>
    </w:r>
    <w:r>
      <w:rPr>
        <w:color w:val="A6A6A6" w:themeColor="background1" w:themeShade="A6"/>
        <w:sz w:val="20"/>
        <w:szCs w:val="20"/>
        <w:lang w:val="fr-BE"/>
      </w:rPr>
      <w:t>8</w:t>
    </w:r>
    <w:r w:rsidR="006B6CBB" w:rsidRPr="00304EE9">
      <w:rPr>
        <w:color w:val="A6A6A6" w:themeColor="background1" w:themeShade="A6"/>
        <w:sz w:val="20"/>
        <w:szCs w:val="20"/>
        <w:lang w:val="fr-BE"/>
      </w:rPr>
      <w:t xml:space="preserve"> – </w:t>
    </w:r>
    <w:r>
      <w:rPr>
        <w:color w:val="A6A6A6" w:themeColor="background1" w:themeShade="A6"/>
        <w:sz w:val="20"/>
        <w:szCs w:val="20"/>
        <w:lang w:val="fr-BE"/>
      </w:rPr>
      <w:t>GCV</w:t>
    </w:r>
    <w:r w:rsidR="006B6CBB" w:rsidRPr="00304EE9">
      <w:rPr>
        <w:color w:val="A6A6A6" w:themeColor="background1" w:themeShade="A6"/>
        <w:sz w:val="20"/>
        <w:szCs w:val="20"/>
        <w:lang w:val="fr-BE"/>
      </w:rPr>
      <w:t xml:space="preserve"> – leçon </w:t>
    </w:r>
    <w:r w:rsidR="003B1C8F">
      <w:rPr>
        <w:color w:val="A6A6A6" w:themeColor="background1" w:themeShade="A6"/>
        <w:sz w:val="20"/>
        <w:szCs w:val="20"/>
        <w:lang w:val="fr-BE"/>
      </w:rPr>
      <w:t>12</w:t>
    </w:r>
    <w:r>
      <w:rPr>
        <w:color w:val="A6A6A6" w:themeColor="background1" w:themeShade="A6"/>
        <w:sz w:val="20"/>
        <w:szCs w:val="20"/>
        <w:lang w:val="fr-BE"/>
      </w:rPr>
      <w:t xml:space="preserve"> : </w:t>
    </w:r>
    <w:r w:rsidR="003B1C8F">
      <w:rPr>
        <w:color w:val="A6A6A6" w:themeColor="background1" w:themeShade="A6"/>
        <w:sz w:val="20"/>
        <w:szCs w:val="20"/>
        <w:lang w:val="fr-BE"/>
      </w:rPr>
      <w:t>Habitudes d’un gestionnaire</w:t>
    </w:r>
    <w:r w:rsidR="003B1C8F">
      <w:rPr>
        <w:color w:val="A6A6A6" w:themeColor="background1" w:themeShade="A6"/>
        <w:sz w:val="20"/>
        <w:szCs w:val="20"/>
        <w:lang w:val="fr-BE"/>
      </w:rPr>
      <w:tab/>
    </w:r>
    <w:r w:rsidR="006B6CBB" w:rsidRPr="00304EE9">
      <w:rPr>
        <w:color w:val="A6A6A6" w:themeColor="background1" w:themeShade="A6"/>
        <w:sz w:val="20"/>
        <w:szCs w:val="20"/>
        <w:lang w:val="fr-BE"/>
      </w:rPr>
      <w:tab/>
    </w:r>
    <w:r w:rsidR="00143DCB">
      <w:rPr>
        <w:color w:val="A6A6A6" w:themeColor="background1" w:themeShade="A6"/>
        <w:sz w:val="20"/>
        <w:szCs w:val="20"/>
        <w:lang w:val="fr-BE"/>
      </w:rPr>
      <w:t>F</w:t>
    </w:r>
    <w:r w:rsidR="006B6CBB" w:rsidRPr="00304EE9">
      <w:rPr>
        <w:color w:val="A6A6A6" w:themeColor="background1" w:themeShade="A6"/>
        <w:sz w:val="20"/>
        <w:szCs w:val="20"/>
        <w:lang w:val="fr-BE"/>
      </w:rPr>
      <w: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4DD15" w14:textId="77777777" w:rsidR="009063D0" w:rsidRDefault="009063D0" w:rsidP="006F2DB5">
      <w:r>
        <w:separator/>
      </w:r>
    </w:p>
  </w:footnote>
  <w:footnote w:type="continuationSeparator" w:id="0">
    <w:p w14:paraId="573E89A1" w14:textId="77777777" w:rsidR="009063D0" w:rsidRDefault="009063D0" w:rsidP="006F2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5A5"/>
    <w:multiLevelType w:val="hybridMultilevel"/>
    <w:tmpl w:val="E252107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700A26"/>
    <w:multiLevelType w:val="multilevel"/>
    <w:tmpl w:val="108C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32F0E"/>
    <w:multiLevelType w:val="hybridMultilevel"/>
    <w:tmpl w:val="A3C08B9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44E2C5D"/>
    <w:multiLevelType w:val="hybridMultilevel"/>
    <w:tmpl w:val="B736125A"/>
    <w:lvl w:ilvl="0" w:tplc="D0861F58">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BC1C10"/>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D86665E"/>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B35294"/>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88775F3"/>
    <w:multiLevelType w:val="hybridMultilevel"/>
    <w:tmpl w:val="405801D8"/>
    <w:lvl w:ilvl="0" w:tplc="7D14E6A8">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5EB3F15"/>
    <w:multiLevelType w:val="hybridMultilevel"/>
    <w:tmpl w:val="842E3CD2"/>
    <w:lvl w:ilvl="0" w:tplc="DD26ADFE">
      <w:start w:val="1"/>
      <w:numFmt w:val="decimal"/>
      <w:lvlText w:val="%1."/>
      <w:lvlJc w:val="left"/>
      <w:pPr>
        <w:ind w:left="360" w:hanging="360"/>
      </w:pPr>
      <w:rPr>
        <w:rFonts w:hint="default"/>
        <w:color w:val="C11524"/>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C512917"/>
    <w:multiLevelType w:val="hybridMultilevel"/>
    <w:tmpl w:val="7E866D4E"/>
    <w:lvl w:ilvl="0" w:tplc="460A6BC2">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7E17CC"/>
    <w:multiLevelType w:val="hybridMultilevel"/>
    <w:tmpl w:val="42F06F3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1103550"/>
    <w:multiLevelType w:val="hybridMultilevel"/>
    <w:tmpl w:val="E95868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1995CB2"/>
    <w:multiLevelType w:val="hybridMultilevel"/>
    <w:tmpl w:val="EFE4928E"/>
    <w:lvl w:ilvl="0" w:tplc="3B7EC310">
      <w:start w:val="8"/>
      <w:numFmt w:val="bullet"/>
      <w:lvlText w:val=""/>
      <w:lvlJc w:val="left"/>
      <w:pPr>
        <w:tabs>
          <w:tab w:val="num" w:pos="396"/>
        </w:tabs>
        <w:ind w:left="396" w:hanging="396"/>
      </w:pPr>
      <w:rPr>
        <w:rFonts w:ascii="Wingdings" w:eastAsia="Times New Roman" w:hAnsi="Wingding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F87453"/>
    <w:multiLevelType w:val="hybridMultilevel"/>
    <w:tmpl w:val="8E76BD44"/>
    <w:lvl w:ilvl="0" w:tplc="DA06C1CE">
      <w:numFmt w:val="bullet"/>
      <w:lvlText w:val="-"/>
      <w:lvlJc w:val="left"/>
      <w:pPr>
        <w:ind w:left="360" w:hanging="360"/>
      </w:pPr>
      <w:rPr>
        <w:rFonts w:ascii="Century Gothic" w:eastAsiaTheme="minorHAnsi" w:hAnsi="Century Gothic"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43857FCC"/>
    <w:multiLevelType w:val="hybridMultilevel"/>
    <w:tmpl w:val="842E3CD2"/>
    <w:lvl w:ilvl="0" w:tplc="DD26ADFE">
      <w:start w:val="1"/>
      <w:numFmt w:val="decimal"/>
      <w:lvlText w:val="%1."/>
      <w:lvlJc w:val="left"/>
      <w:pPr>
        <w:ind w:left="360" w:hanging="360"/>
      </w:pPr>
      <w:rPr>
        <w:rFonts w:hint="default"/>
        <w:color w:val="C11524"/>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3BC3A8C"/>
    <w:multiLevelType w:val="hybridMultilevel"/>
    <w:tmpl w:val="842E3CD2"/>
    <w:lvl w:ilvl="0" w:tplc="DD26ADFE">
      <w:start w:val="1"/>
      <w:numFmt w:val="decimal"/>
      <w:lvlText w:val="%1."/>
      <w:lvlJc w:val="left"/>
      <w:pPr>
        <w:ind w:left="360" w:hanging="360"/>
      </w:pPr>
      <w:rPr>
        <w:rFonts w:hint="default"/>
        <w:color w:val="C11524"/>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8F775C1"/>
    <w:multiLevelType w:val="hybridMultilevel"/>
    <w:tmpl w:val="DAC67F38"/>
    <w:lvl w:ilvl="0" w:tplc="EBBE9934">
      <w:start w:val="6"/>
      <w:numFmt w:val="bullet"/>
      <w:lvlText w:val=""/>
      <w:lvlJc w:val="left"/>
      <w:pPr>
        <w:tabs>
          <w:tab w:val="num" w:pos="744"/>
        </w:tabs>
        <w:ind w:left="744" w:hanging="384"/>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C752F"/>
    <w:multiLevelType w:val="hybridMultilevel"/>
    <w:tmpl w:val="1BF018C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01B5DA2"/>
    <w:multiLevelType w:val="multilevel"/>
    <w:tmpl w:val="9A0E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A4CD8"/>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231839"/>
    <w:multiLevelType w:val="hybridMultilevel"/>
    <w:tmpl w:val="F8C41862"/>
    <w:lvl w:ilvl="0" w:tplc="DDD844FE">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F2B72"/>
    <w:multiLevelType w:val="multilevel"/>
    <w:tmpl w:val="DB1E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171AC"/>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23D799C"/>
    <w:multiLevelType w:val="hybridMultilevel"/>
    <w:tmpl w:val="2B665B1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628C65F8"/>
    <w:multiLevelType w:val="hybridMultilevel"/>
    <w:tmpl w:val="621AFB9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4A66F8F"/>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5567006"/>
    <w:multiLevelType w:val="hybridMultilevel"/>
    <w:tmpl w:val="EAB24192"/>
    <w:lvl w:ilvl="0" w:tplc="2548C0CE">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E0399E"/>
    <w:multiLevelType w:val="hybridMultilevel"/>
    <w:tmpl w:val="14C8C054"/>
    <w:lvl w:ilvl="0" w:tplc="127C6690">
      <w:start w:val="3"/>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C9D0364"/>
    <w:multiLevelType w:val="hybridMultilevel"/>
    <w:tmpl w:val="9E64F378"/>
    <w:lvl w:ilvl="0" w:tplc="E9C8451C">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1D26049"/>
    <w:multiLevelType w:val="hybridMultilevel"/>
    <w:tmpl w:val="03DA1F5A"/>
    <w:lvl w:ilvl="0" w:tplc="F5460818">
      <w:start w:val="12"/>
      <w:numFmt w:val="bullet"/>
      <w:lvlText w:val="-"/>
      <w:lvlJc w:val="left"/>
      <w:pPr>
        <w:ind w:left="720" w:hanging="360"/>
      </w:pPr>
      <w:rPr>
        <w:rFonts w:ascii="Century Gothic" w:eastAsiaTheme="minorHAns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051FCF"/>
    <w:multiLevelType w:val="hybridMultilevel"/>
    <w:tmpl w:val="5674363E"/>
    <w:lvl w:ilvl="0" w:tplc="73F86C0A">
      <w:start w:val="4"/>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30"/>
  </w:num>
  <w:num w:numId="4">
    <w:abstractNumId w:val="19"/>
  </w:num>
  <w:num w:numId="5">
    <w:abstractNumId w:val="22"/>
  </w:num>
  <w:num w:numId="6">
    <w:abstractNumId w:val="5"/>
  </w:num>
  <w:num w:numId="7">
    <w:abstractNumId w:val="4"/>
  </w:num>
  <w:num w:numId="8">
    <w:abstractNumId w:val="29"/>
  </w:num>
  <w:num w:numId="9">
    <w:abstractNumId w:val="6"/>
  </w:num>
  <w:num w:numId="10">
    <w:abstractNumId w:val="25"/>
  </w:num>
  <w:num w:numId="11">
    <w:abstractNumId w:val="18"/>
  </w:num>
  <w:num w:numId="12">
    <w:abstractNumId w:val="1"/>
  </w:num>
  <w:num w:numId="13">
    <w:abstractNumId w:val="11"/>
  </w:num>
  <w:num w:numId="14">
    <w:abstractNumId w:val="9"/>
  </w:num>
  <w:num w:numId="15">
    <w:abstractNumId w:val="10"/>
  </w:num>
  <w:num w:numId="16">
    <w:abstractNumId w:val="24"/>
  </w:num>
  <w:num w:numId="17">
    <w:abstractNumId w:val="15"/>
  </w:num>
  <w:num w:numId="18">
    <w:abstractNumId w:val="8"/>
  </w:num>
  <w:num w:numId="19">
    <w:abstractNumId w:val="14"/>
  </w:num>
  <w:num w:numId="20">
    <w:abstractNumId w:val="21"/>
  </w:num>
  <w:num w:numId="21">
    <w:abstractNumId w:val="13"/>
  </w:num>
  <w:num w:numId="22">
    <w:abstractNumId w:val="0"/>
  </w:num>
  <w:num w:numId="23">
    <w:abstractNumId w:val="2"/>
  </w:num>
  <w:num w:numId="24">
    <w:abstractNumId w:val="28"/>
  </w:num>
  <w:num w:numId="25">
    <w:abstractNumId w:val="12"/>
  </w:num>
  <w:num w:numId="26">
    <w:abstractNumId w:val="20"/>
  </w:num>
  <w:num w:numId="27">
    <w:abstractNumId w:val="16"/>
  </w:num>
  <w:num w:numId="28">
    <w:abstractNumId w:val="17"/>
  </w:num>
  <w:num w:numId="29">
    <w:abstractNumId w:val="3"/>
  </w:num>
  <w:num w:numId="30">
    <w:abstractNumId w:val="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62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E3"/>
    <w:rsid w:val="000000A5"/>
    <w:rsid w:val="000020C2"/>
    <w:rsid w:val="00005093"/>
    <w:rsid w:val="00014ED3"/>
    <w:rsid w:val="00022F57"/>
    <w:rsid w:val="00024845"/>
    <w:rsid w:val="00026CC7"/>
    <w:rsid w:val="000304E4"/>
    <w:rsid w:val="00032443"/>
    <w:rsid w:val="000345A1"/>
    <w:rsid w:val="00037361"/>
    <w:rsid w:val="00043BE0"/>
    <w:rsid w:val="00045AF1"/>
    <w:rsid w:val="00046910"/>
    <w:rsid w:val="000479AE"/>
    <w:rsid w:val="00052EF8"/>
    <w:rsid w:val="000545A0"/>
    <w:rsid w:val="0006122E"/>
    <w:rsid w:val="00063FFA"/>
    <w:rsid w:val="000642DE"/>
    <w:rsid w:val="00065CDC"/>
    <w:rsid w:val="0007414F"/>
    <w:rsid w:val="00074ECE"/>
    <w:rsid w:val="00080A24"/>
    <w:rsid w:val="0008773A"/>
    <w:rsid w:val="000941C7"/>
    <w:rsid w:val="00095895"/>
    <w:rsid w:val="00095E8B"/>
    <w:rsid w:val="000A1D77"/>
    <w:rsid w:val="000A77AF"/>
    <w:rsid w:val="000B19E9"/>
    <w:rsid w:val="000B52F3"/>
    <w:rsid w:val="000B54EA"/>
    <w:rsid w:val="000C0655"/>
    <w:rsid w:val="000C1A86"/>
    <w:rsid w:val="000C2FDE"/>
    <w:rsid w:val="000C7458"/>
    <w:rsid w:val="000D18CC"/>
    <w:rsid w:val="000D1CE0"/>
    <w:rsid w:val="000E0FB0"/>
    <w:rsid w:val="000E4362"/>
    <w:rsid w:val="000E6D1C"/>
    <w:rsid w:val="000F550E"/>
    <w:rsid w:val="000F5E39"/>
    <w:rsid w:val="001016BC"/>
    <w:rsid w:val="00104AC2"/>
    <w:rsid w:val="001050E1"/>
    <w:rsid w:val="00110BFA"/>
    <w:rsid w:val="00111C2E"/>
    <w:rsid w:val="00113255"/>
    <w:rsid w:val="001150A6"/>
    <w:rsid w:val="00116B78"/>
    <w:rsid w:val="001172F5"/>
    <w:rsid w:val="00117F60"/>
    <w:rsid w:val="0012201C"/>
    <w:rsid w:val="00125870"/>
    <w:rsid w:val="001279D2"/>
    <w:rsid w:val="001315B7"/>
    <w:rsid w:val="001343A5"/>
    <w:rsid w:val="00135CA1"/>
    <w:rsid w:val="001419C7"/>
    <w:rsid w:val="00142354"/>
    <w:rsid w:val="00143C95"/>
    <w:rsid w:val="00143DCB"/>
    <w:rsid w:val="001444CC"/>
    <w:rsid w:val="00150553"/>
    <w:rsid w:val="00152C8D"/>
    <w:rsid w:val="001536A1"/>
    <w:rsid w:val="00156844"/>
    <w:rsid w:val="00156DE8"/>
    <w:rsid w:val="00157BD3"/>
    <w:rsid w:val="00182C4D"/>
    <w:rsid w:val="001841D7"/>
    <w:rsid w:val="00194053"/>
    <w:rsid w:val="00195E29"/>
    <w:rsid w:val="001A0805"/>
    <w:rsid w:val="001A4E0C"/>
    <w:rsid w:val="001A557F"/>
    <w:rsid w:val="001B3D9A"/>
    <w:rsid w:val="001C23C6"/>
    <w:rsid w:val="001C2A39"/>
    <w:rsid w:val="001C5BE5"/>
    <w:rsid w:val="001D04CC"/>
    <w:rsid w:val="001D5737"/>
    <w:rsid w:val="001D7C7F"/>
    <w:rsid w:val="001E2D96"/>
    <w:rsid w:val="001E4741"/>
    <w:rsid w:val="001F5939"/>
    <w:rsid w:val="001F6237"/>
    <w:rsid w:val="00201389"/>
    <w:rsid w:val="002017A4"/>
    <w:rsid w:val="00210570"/>
    <w:rsid w:val="00213963"/>
    <w:rsid w:val="00216DCF"/>
    <w:rsid w:val="002173CB"/>
    <w:rsid w:val="00233DD1"/>
    <w:rsid w:val="00254848"/>
    <w:rsid w:val="00260444"/>
    <w:rsid w:val="00264508"/>
    <w:rsid w:val="002650BE"/>
    <w:rsid w:val="00265A0D"/>
    <w:rsid w:val="002709E0"/>
    <w:rsid w:val="0027102C"/>
    <w:rsid w:val="00272A88"/>
    <w:rsid w:val="00272C5C"/>
    <w:rsid w:val="00273A5D"/>
    <w:rsid w:val="00276845"/>
    <w:rsid w:val="00280385"/>
    <w:rsid w:val="002811E2"/>
    <w:rsid w:val="00284321"/>
    <w:rsid w:val="00284698"/>
    <w:rsid w:val="0028667A"/>
    <w:rsid w:val="00291F62"/>
    <w:rsid w:val="002934DC"/>
    <w:rsid w:val="00293942"/>
    <w:rsid w:val="002A2DC8"/>
    <w:rsid w:val="002A537F"/>
    <w:rsid w:val="002B01B9"/>
    <w:rsid w:val="002B1BF4"/>
    <w:rsid w:val="002B1E6C"/>
    <w:rsid w:val="002B2AA2"/>
    <w:rsid w:val="002B55EB"/>
    <w:rsid w:val="002C15DE"/>
    <w:rsid w:val="002C3A5D"/>
    <w:rsid w:val="002C6732"/>
    <w:rsid w:val="002E10BD"/>
    <w:rsid w:val="002E20A0"/>
    <w:rsid w:val="002E238E"/>
    <w:rsid w:val="002E2582"/>
    <w:rsid w:val="002E30DD"/>
    <w:rsid w:val="002E3CB7"/>
    <w:rsid w:val="002E43BF"/>
    <w:rsid w:val="002F4EF7"/>
    <w:rsid w:val="00301E31"/>
    <w:rsid w:val="00304EE9"/>
    <w:rsid w:val="0030713A"/>
    <w:rsid w:val="00313C7C"/>
    <w:rsid w:val="00317E4F"/>
    <w:rsid w:val="00325B84"/>
    <w:rsid w:val="003264D2"/>
    <w:rsid w:val="003277E1"/>
    <w:rsid w:val="003316ED"/>
    <w:rsid w:val="00335B88"/>
    <w:rsid w:val="0034060F"/>
    <w:rsid w:val="003407FA"/>
    <w:rsid w:val="00341395"/>
    <w:rsid w:val="00346852"/>
    <w:rsid w:val="00346A3B"/>
    <w:rsid w:val="003478ED"/>
    <w:rsid w:val="0035439C"/>
    <w:rsid w:val="00365392"/>
    <w:rsid w:val="00365CB1"/>
    <w:rsid w:val="003677EA"/>
    <w:rsid w:val="00371BC3"/>
    <w:rsid w:val="00372610"/>
    <w:rsid w:val="00372FD9"/>
    <w:rsid w:val="00375046"/>
    <w:rsid w:val="003766D7"/>
    <w:rsid w:val="00381F4B"/>
    <w:rsid w:val="003830BC"/>
    <w:rsid w:val="003901E2"/>
    <w:rsid w:val="0039432D"/>
    <w:rsid w:val="003A1A28"/>
    <w:rsid w:val="003A1F81"/>
    <w:rsid w:val="003B00E7"/>
    <w:rsid w:val="003B1C8F"/>
    <w:rsid w:val="003B37EA"/>
    <w:rsid w:val="003B4172"/>
    <w:rsid w:val="003C2866"/>
    <w:rsid w:val="003C3C10"/>
    <w:rsid w:val="003D154B"/>
    <w:rsid w:val="003D38D1"/>
    <w:rsid w:val="003D4B00"/>
    <w:rsid w:val="003D58DA"/>
    <w:rsid w:val="003D58E9"/>
    <w:rsid w:val="003D659B"/>
    <w:rsid w:val="003E4C00"/>
    <w:rsid w:val="003E78C8"/>
    <w:rsid w:val="003F05E1"/>
    <w:rsid w:val="003F0BF8"/>
    <w:rsid w:val="003F1082"/>
    <w:rsid w:val="004007AA"/>
    <w:rsid w:val="00401DB1"/>
    <w:rsid w:val="0040458B"/>
    <w:rsid w:val="00404858"/>
    <w:rsid w:val="004051A1"/>
    <w:rsid w:val="00406170"/>
    <w:rsid w:val="004077B3"/>
    <w:rsid w:val="00410AE9"/>
    <w:rsid w:val="0041388B"/>
    <w:rsid w:val="0041440F"/>
    <w:rsid w:val="00414A44"/>
    <w:rsid w:val="00416A3B"/>
    <w:rsid w:val="004220DB"/>
    <w:rsid w:val="00423782"/>
    <w:rsid w:val="00423CD1"/>
    <w:rsid w:val="00425758"/>
    <w:rsid w:val="004262DA"/>
    <w:rsid w:val="00426BD7"/>
    <w:rsid w:val="004271EC"/>
    <w:rsid w:val="004314A1"/>
    <w:rsid w:val="004371C9"/>
    <w:rsid w:val="00440582"/>
    <w:rsid w:val="00442080"/>
    <w:rsid w:val="00443A47"/>
    <w:rsid w:val="0045018C"/>
    <w:rsid w:val="00452CD4"/>
    <w:rsid w:val="004603D5"/>
    <w:rsid w:val="0046237C"/>
    <w:rsid w:val="0046238A"/>
    <w:rsid w:val="00471FCE"/>
    <w:rsid w:val="004721BA"/>
    <w:rsid w:val="004743E3"/>
    <w:rsid w:val="0047628B"/>
    <w:rsid w:val="00476FC4"/>
    <w:rsid w:val="00477B5D"/>
    <w:rsid w:val="004902C5"/>
    <w:rsid w:val="0049133F"/>
    <w:rsid w:val="0049623D"/>
    <w:rsid w:val="0049734C"/>
    <w:rsid w:val="004A2CB0"/>
    <w:rsid w:val="004A6303"/>
    <w:rsid w:val="004B0135"/>
    <w:rsid w:val="004B13A9"/>
    <w:rsid w:val="004B2357"/>
    <w:rsid w:val="004B23FF"/>
    <w:rsid w:val="004B38CE"/>
    <w:rsid w:val="004B47D6"/>
    <w:rsid w:val="004C67DE"/>
    <w:rsid w:val="004D0A5F"/>
    <w:rsid w:val="004D34E8"/>
    <w:rsid w:val="004D48E9"/>
    <w:rsid w:val="004E22A2"/>
    <w:rsid w:val="004E372A"/>
    <w:rsid w:val="004E38A2"/>
    <w:rsid w:val="004F0F1C"/>
    <w:rsid w:val="004F1BD4"/>
    <w:rsid w:val="004F2281"/>
    <w:rsid w:val="004F50E9"/>
    <w:rsid w:val="004F6685"/>
    <w:rsid w:val="004F6EAF"/>
    <w:rsid w:val="004F73E4"/>
    <w:rsid w:val="004F7D1E"/>
    <w:rsid w:val="005053E7"/>
    <w:rsid w:val="00510AF0"/>
    <w:rsid w:val="00521AF5"/>
    <w:rsid w:val="0053007D"/>
    <w:rsid w:val="005309AC"/>
    <w:rsid w:val="00535EB1"/>
    <w:rsid w:val="00536F14"/>
    <w:rsid w:val="00540011"/>
    <w:rsid w:val="00560839"/>
    <w:rsid w:val="005615CA"/>
    <w:rsid w:val="0056647A"/>
    <w:rsid w:val="005671DE"/>
    <w:rsid w:val="00584C75"/>
    <w:rsid w:val="005864F9"/>
    <w:rsid w:val="00586A93"/>
    <w:rsid w:val="00594F5B"/>
    <w:rsid w:val="005966AC"/>
    <w:rsid w:val="00596A09"/>
    <w:rsid w:val="005971E8"/>
    <w:rsid w:val="005A4C92"/>
    <w:rsid w:val="005B08A7"/>
    <w:rsid w:val="005B1E3E"/>
    <w:rsid w:val="005B5CDF"/>
    <w:rsid w:val="005C02F7"/>
    <w:rsid w:val="005C06DD"/>
    <w:rsid w:val="005C10B5"/>
    <w:rsid w:val="005C4553"/>
    <w:rsid w:val="005C5458"/>
    <w:rsid w:val="005C56E4"/>
    <w:rsid w:val="005C6E7A"/>
    <w:rsid w:val="005C7F8F"/>
    <w:rsid w:val="005D2BC7"/>
    <w:rsid w:val="005D6DA9"/>
    <w:rsid w:val="005D6F5F"/>
    <w:rsid w:val="005D7D71"/>
    <w:rsid w:val="005E1702"/>
    <w:rsid w:val="005E2B77"/>
    <w:rsid w:val="005E2BD4"/>
    <w:rsid w:val="005E5940"/>
    <w:rsid w:val="005E5A0A"/>
    <w:rsid w:val="005F1B08"/>
    <w:rsid w:val="005F2B3B"/>
    <w:rsid w:val="005F4D23"/>
    <w:rsid w:val="00601D10"/>
    <w:rsid w:val="00604683"/>
    <w:rsid w:val="00604E2B"/>
    <w:rsid w:val="0060590A"/>
    <w:rsid w:val="0060680E"/>
    <w:rsid w:val="00607C76"/>
    <w:rsid w:val="00617871"/>
    <w:rsid w:val="00620E5B"/>
    <w:rsid w:val="006248D3"/>
    <w:rsid w:val="0062558F"/>
    <w:rsid w:val="006268F8"/>
    <w:rsid w:val="006272DB"/>
    <w:rsid w:val="00630E23"/>
    <w:rsid w:val="00634DF4"/>
    <w:rsid w:val="00635F16"/>
    <w:rsid w:val="0063772D"/>
    <w:rsid w:val="006417E8"/>
    <w:rsid w:val="006522C7"/>
    <w:rsid w:val="006545B2"/>
    <w:rsid w:val="00655A94"/>
    <w:rsid w:val="006562AF"/>
    <w:rsid w:val="00656D9C"/>
    <w:rsid w:val="0066754E"/>
    <w:rsid w:val="006737C2"/>
    <w:rsid w:val="006738B6"/>
    <w:rsid w:val="00676753"/>
    <w:rsid w:val="00677D20"/>
    <w:rsid w:val="006908B7"/>
    <w:rsid w:val="00692B5F"/>
    <w:rsid w:val="006944AF"/>
    <w:rsid w:val="00694E62"/>
    <w:rsid w:val="006957FE"/>
    <w:rsid w:val="006B053F"/>
    <w:rsid w:val="006B47F7"/>
    <w:rsid w:val="006B5033"/>
    <w:rsid w:val="006B541C"/>
    <w:rsid w:val="006B5823"/>
    <w:rsid w:val="006B6CBB"/>
    <w:rsid w:val="006B7A0C"/>
    <w:rsid w:val="006C2214"/>
    <w:rsid w:val="006C35AF"/>
    <w:rsid w:val="006C3C1C"/>
    <w:rsid w:val="006C4DCD"/>
    <w:rsid w:val="006C6BA2"/>
    <w:rsid w:val="006C7ACB"/>
    <w:rsid w:val="006D04B9"/>
    <w:rsid w:val="006D1948"/>
    <w:rsid w:val="006D23FF"/>
    <w:rsid w:val="006D50D0"/>
    <w:rsid w:val="006E07E2"/>
    <w:rsid w:val="006E321E"/>
    <w:rsid w:val="006F0887"/>
    <w:rsid w:val="006F11FE"/>
    <w:rsid w:val="006F1FAF"/>
    <w:rsid w:val="006F2DB5"/>
    <w:rsid w:val="006F34BA"/>
    <w:rsid w:val="006F513F"/>
    <w:rsid w:val="006F77DA"/>
    <w:rsid w:val="007009EA"/>
    <w:rsid w:val="007032CF"/>
    <w:rsid w:val="00704B59"/>
    <w:rsid w:val="00706F70"/>
    <w:rsid w:val="00707070"/>
    <w:rsid w:val="007141D2"/>
    <w:rsid w:val="00715EBD"/>
    <w:rsid w:val="00731622"/>
    <w:rsid w:val="00733919"/>
    <w:rsid w:val="00741676"/>
    <w:rsid w:val="00750E1E"/>
    <w:rsid w:val="007516C7"/>
    <w:rsid w:val="00752533"/>
    <w:rsid w:val="0075316E"/>
    <w:rsid w:val="00756DD1"/>
    <w:rsid w:val="00757B77"/>
    <w:rsid w:val="007658E8"/>
    <w:rsid w:val="00765C8E"/>
    <w:rsid w:val="00765D65"/>
    <w:rsid w:val="00767504"/>
    <w:rsid w:val="007706B9"/>
    <w:rsid w:val="00773694"/>
    <w:rsid w:val="007837D3"/>
    <w:rsid w:val="00792C46"/>
    <w:rsid w:val="00795DDE"/>
    <w:rsid w:val="00796138"/>
    <w:rsid w:val="007A2927"/>
    <w:rsid w:val="007A2B54"/>
    <w:rsid w:val="007A2E97"/>
    <w:rsid w:val="007A4AFF"/>
    <w:rsid w:val="007A4E8B"/>
    <w:rsid w:val="007A4F58"/>
    <w:rsid w:val="007A5C40"/>
    <w:rsid w:val="007A6307"/>
    <w:rsid w:val="007B0FAB"/>
    <w:rsid w:val="007D3973"/>
    <w:rsid w:val="007D6701"/>
    <w:rsid w:val="007D6FCF"/>
    <w:rsid w:val="007E0AC4"/>
    <w:rsid w:val="007E1601"/>
    <w:rsid w:val="007E20F3"/>
    <w:rsid w:val="007E4C48"/>
    <w:rsid w:val="007E57BF"/>
    <w:rsid w:val="007E763D"/>
    <w:rsid w:val="007E7A48"/>
    <w:rsid w:val="007F3E6E"/>
    <w:rsid w:val="00804021"/>
    <w:rsid w:val="008058D5"/>
    <w:rsid w:val="008144D9"/>
    <w:rsid w:val="008163A0"/>
    <w:rsid w:val="008218C1"/>
    <w:rsid w:val="0082371E"/>
    <w:rsid w:val="00825482"/>
    <w:rsid w:val="00826BC9"/>
    <w:rsid w:val="00827A53"/>
    <w:rsid w:val="0083050A"/>
    <w:rsid w:val="008305D7"/>
    <w:rsid w:val="00832E3A"/>
    <w:rsid w:val="00841451"/>
    <w:rsid w:val="00841B24"/>
    <w:rsid w:val="00845A08"/>
    <w:rsid w:val="00846255"/>
    <w:rsid w:val="0084640B"/>
    <w:rsid w:val="0085062B"/>
    <w:rsid w:val="008563A6"/>
    <w:rsid w:val="00862554"/>
    <w:rsid w:val="00864708"/>
    <w:rsid w:val="00873052"/>
    <w:rsid w:val="0087469C"/>
    <w:rsid w:val="008748F3"/>
    <w:rsid w:val="00874B09"/>
    <w:rsid w:val="008779A6"/>
    <w:rsid w:val="0088685F"/>
    <w:rsid w:val="00893F08"/>
    <w:rsid w:val="00895328"/>
    <w:rsid w:val="008A4C59"/>
    <w:rsid w:val="008A58AF"/>
    <w:rsid w:val="008A70C7"/>
    <w:rsid w:val="008A7CB3"/>
    <w:rsid w:val="008B4241"/>
    <w:rsid w:val="008B7FA5"/>
    <w:rsid w:val="008C03AA"/>
    <w:rsid w:val="008C04B2"/>
    <w:rsid w:val="008C1F7D"/>
    <w:rsid w:val="008C4E9A"/>
    <w:rsid w:val="008C5B2C"/>
    <w:rsid w:val="008C7574"/>
    <w:rsid w:val="008D1E3D"/>
    <w:rsid w:val="008D22A8"/>
    <w:rsid w:val="008D2AF0"/>
    <w:rsid w:val="008D536F"/>
    <w:rsid w:val="008D64E8"/>
    <w:rsid w:val="008E03F0"/>
    <w:rsid w:val="008E16C2"/>
    <w:rsid w:val="008E3EE6"/>
    <w:rsid w:val="008E612F"/>
    <w:rsid w:val="008E6241"/>
    <w:rsid w:val="008E6BA2"/>
    <w:rsid w:val="008E6CB9"/>
    <w:rsid w:val="008F4B1F"/>
    <w:rsid w:val="009063D0"/>
    <w:rsid w:val="00910D8D"/>
    <w:rsid w:val="00910DA8"/>
    <w:rsid w:val="00913EEB"/>
    <w:rsid w:val="0091740F"/>
    <w:rsid w:val="009226F0"/>
    <w:rsid w:val="00936306"/>
    <w:rsid w:val="00941BFB"/>
    <w:rsid w:val="00950CC9"/>
    <w:rsid w:val="00954B2A"/>
    <w:rsid w:val="0096053E"/>
    <w:rsid w:val="00964D14"/>
    <w:rsid w:val="009714E0"/>
    <w:rsid w:val="009754DD"/>
    <w:rsid w:val="00975855"/>
    <w:rsid w:val="0098072F"/>
    <w:rsid w:val="00983925"/>
    <w:rsid w:val="00984C62"/>
    <w:rsid w:val="00991114"/>
    <w:rsid w:val="00992016"/>
    <w:rsid w:val="009940B3"/>
    <w:rsid w:val="009949CE"/>
    <w:rsid w:val="00996197"/>
    <w:rsid w:val="00996629"/>
    <w:rsid w:val="0099662E"/>
    <w:rsid w:val="00996D6E"/>
    <w:rsid w:val="009A0A1A"/>
    <w:rsid w:val="009A0D3F"/>
    <w:rsid w:val="009A1894"/>
    <w:rsid w:val="009B611D"/>
    <w:rsid w:val="009C0448"/>
    <w:rsid w:val="009C1E1D"/>
    <w:rsid w:val="009C3622"/>
    <w:rsid w:val="009C38B3"/>
    <w:rsid w:val="009D3531"/>
    <w:rsid w:val="009D4707"/>
    <w:rsid w:val="009D5530"/>
    <w:rsid w:val="009D7CEA"/>
    <w:rsid w:val="009E694E"/>
    <w:rsid w:val="009E6FA8"/>
    <w:rsid w:val="009F07AF"/>
    <w:rsid w:val="009F155E"/>
    <w:rsid w:val="009F2DFE"/>
    <w:rsid w:val="009F31C8"/>
    <w:rsid w:val="009F3ED0"/>
    <w:rsid w:val="009F4D98"/>
    <w:rsid w:val="009F5459"/>
    <w:rsid w:val="009F6A57"/>
    <w:rsid w:val="00A0008C"/>
    <w:rsid w:val="00A00764"/>
    <w:rsid w:val="00A00B6E"/>
    <w:rsid w:val="00A01AE6"/>
    <w:rsid w:val="00A03EBD"/>
    <w:rsid w:val="00A04A1F"/>
    <w:rsid w:val="00A07DC8"/>
    <w:rsid w:val="00A1202E"/>
    <w:rsid w:val="00A12C95"/>
    <w:rsid w:val="00A158AB"/>
    <w:rsid w:val="00A1621A"/>
    <w:rsid w:val="00A2093B"/>
    <w:rsid w:val="00A26AF1"/>
    <w:rsid w:val="00A271D9"/>
    <w:rsid w:val="00A3199B"/>
    <w:rsid w:val="00A325F0"/>
    <w:rsid w:val="00A33AA3"/>
    <w:rsid w:val="00A35261"/>
    <w:rsid w:val="00A3619A"/>
    <w:rsid w:val="00A36E18"/>
    <w:rsid w:val="00A36F87"/>
    <w:rsid w:val="00A40742"/>
    <w:rsid w:val="00A41195"/>
    <w:rsid w:val="00A43C39"/>
    <w:rsid w:val="00A44659"/>
    <w:rsid w:val="00A455E8"/>
    <w:rsid w:val="00A45655"/>
    <w:rsid w:val="00A45DBA"/>
    <w:rsid w:val="00A51D3C"/>
    <w:rsid w:val="00A64B07"/>
    <w:rsid w:val="00A67CCE"/>
    <w:rsid w:val="00A70995"/>
    <w:rsid w:val="00A719BE"/>
    <w:rsid w:val="00A74AF8"/>
    <w:rsid w:val="00A758A5"/>
    <w:rsid w:val="00A77342"/>
    <w:rsid w:val="00A828FD"/>
    <w:rsid w:val="00A82C61"/>
    <w:rsid w:val="00A84E2E"/>
    <w:rsid w:val="00A85A25"/>
    <w:rsid w:val="00A86AB1"/>
    <w:rsid w:val="00A8730D"/>
    <w:rsid w:val="00A94EF0"/>
    <w:rsid w:val="00A95A17"/>
    <w:rsid w:val="00A9698C"/>
    <w:rsid w:val="00A96D99"/>
    <w:rsid w:val="00A978FC"/>
    <w:rsid w:val="00AA0F27"/>
    <w:rsid w:val="00AA1F6D"/>
    <w:rsid w:val="00AA6047"/>
    <w:rsid w:val="00AA64D6"/>
    <w:rsid w:val="00AA7803"/>
    <w:rsid w:val="00AA7B92"/>
    <w:rsid w:val="00AB20EE"/>
    <w:rsid w:val="00AB3839"/>
    <w:rsid w:val="00AB46A1"/>
    <w:rsid w:val="00AB6D2F"/>
    <w:rsid w:val="00AB74F4"/>
    <w:rsid w:val="00AC2C27"/>
    <w:rsid w:val="00AC44FF"/>
    <w:rsid w:val="00AC6108"/>
    <w:rsid w:val="00AD20A0"/>
    <w:rsid w:val="00AE3D40"/>
    <w:rsid w:val="00AE5BCD"/>
    <w:rsid w:val="00AF2174"/>
    <w:rsid w:val="00AF5555"/>
    <w:rsid w:val="00AF5EB2"/>
    <w:rsid w:val="00AF75D6"/>
    <w:rsid w:val="00B1090C"/>
    <w:rsid w:val="00B2003A"/>
    <w:rsid w:val="00B20832"/>
    <w:rsid w:val="00B253C5"/>
    <w:rsid w:val="00B30CFD"/>
    <w:rsid w:val="00B32ACD"/>
    <w:rsid w:val="00B35AA7"/>
    <w:rsid w:val="00B3690C"/>
    <w:rsid w:val="00B36E40"/>
    <w:rsid w:val="00B40104"/>
    <w:rsid w:val="00B4327B"/>
    <w:rsid w:val="00B432DA"/>
    <w:rsid w:val="00B43475"/>
    <w:rsid w:val="00B437BD"/>
    <w:rsid w:val="00B46182"/>
    <w:rsid w:val="00B470E4"/>
    <w:rsid w:val="00B570A9"/>
    <w:rsid w:val="00B57B57"/>
    <w:rsid w:val="00B61174"/>
    <w:rsid w:val="00B616C1"/>
    <w:rsid w:val="00B62731"/>
    <w:rsid w:val="00B64A6F"/>
    <w:rsid w:val="00B655EC"/>
    <w:rsid w:val="00B65F29"/>
    <w:rsid w:val="00B667A2"/>
    <w:rsid w:val="00B67E45"/>
    <w:rsid w:val="00B701A3"/>
    <w:rsid w:val="00B724FB"/>
    <w:rsid w:val="00B80D25"/>
    <w:rsid w:val="00B84C69"/>
    <w:rsid w:val="00B84F82"/>
    <w:rsid w:val="00B875EC"/>
    <w:rsid w:val="00B90459"/>
    <w:rsid w:val="00B92F1F"/>
    <w:rsid w:val="00B95146"/>
    <w:rsid w:val="00B960D3"/>
    <w:rsid w:val="00BA28C5"/>
    <w:rsid w:val="00BA48C5"/>
    <w:rsid w:val="00BA739C"/>
    <w:rsid w:val="00BB1839"/>
    <w:rsid w:val="00BB61E1"/>
    <w:rsid w:val="00BC02C8"/>
    <w:rsid w:val="00BC0521"/>
    <w:rsid w:val="00BC0D38"/>
    <w:rsid w:val="00BC2F90"/>
    <w:rsid w:val="00BC74AE"/>
    <w:rsid w:val="00BD51E5"/>
    <w:rsid w:val="00BF311C"/>
    <w:rsid w:val="00BF3CA0"/>
    <w:rsid w:val="00BF7622"/>
    <w:rsid w:val="00C00163"/>
    <w:rsid w:val="00C02822"/>
    <w:rsid w:val="00C10D41"/>
    <w:rsid w:val="00C10F4A"/>
    <w:rsid w:val="00C1692D"/>
    <w:rsid w:val="00C20635"/>
    <w:rsid w:val="00C22039"/>
    <w:rsid w:val="00C26A21"/>
    <w:rsid w:val="00C32C34"/>
    <w:rsid w:val="00C32F5A"/>
    <w:rsid w:val="00C33796"/>
    <w:rsid w:val="00C33FCD"/>
    <w:rsid w:val="00C3738C"/>
    <w:rsid w:val="00C403EA"/>
    <w:rsid w:val="00C4223B"/>
    <w:rsid w:val="00C532E3"/>
    <w:rsid w:val="00C56DDB"/>
    <w:rsid w:val="00C6285C"/>
    <w:rsid w:val="00C713F0"/>
    <w:rsid w:val="00C80174"/>
    <w:rsid w:val="00C82D79"/>
    <w:rsid w:val="00C84E74"/>
    <w:rsid w:val="00C9451D"/>
    <w:rsid w:val="00C9605B"/>
    <w:rsid w:val="00C9718C"/>
    <w:rsid w:val="00CA0C05"/>
    <w:rsid w:val="00CA6A03"/>
    <w:rsid w:val="00CA77EB"/>
    <w:rsid w:val="00CB003B"/>
    <w:rsid w:val="00CB21AF"/>
    <w:rsid w:val="00CB328D"/>
    <w:rsid w:val="00CB3CEE"/>
    <w:rsid w:val="00CB57D0"/>
    <w:rsid w:val="00CC1B3A"/>
    <w:rsid w:val="00CC78AC"/>
    <w:rsid w:val="00CC7F73"/>
    <w:rsid w:val="00CD427F"/>
    <w:rsid w:val="00CE1FEB"/>
    <w:rsid w:val="00CE300D"/>
    <w:rsid w:val="00CE5D2B"/>
    <w:rsid w:val="00CE7BA5"/>
    <w:rsid w:val="00CF2E23"/>
    <w:rsid w:val="00D04823"/>
    <w:rsid w:val="00D06C19"/>
    <w:rsid w:val="00D1432C"/>
    <w:rsid w:val="00D1557C"/>
    <w:rsid w:val="00D20955"/>
    <w:rsid w:val="00D210D1"/>
    <w:rsid w:val="00D22DD1"/>
    <w:rsid w:val="00D2492D"/>
    <w:rsid w:val="00D31B0D"/>
    <w:rsid w:val="00D32B41"/>
    <w:rsid w:val="00D36BFE"/>
    <w:rsid w:val="00D37119"/>
    <w:rsid w:val="00D40596"/>
    <w:rsid w:val="00D4076D"/>
    <w:rsid w:val="00D46FD7"/>
    <w:rsid w:val="00D475B4"/>
    <w:rsid w:val="00D51A56"/>
    <w:rsid w:val="00D520BF"/>
    <w:rsid w:val="00D52184"/>
    <w:rsid w:val="00D52472"/>
    <w:rsid w:val="00D53311"/>
    <w:rsid w:val="00D562D3"/>
    <w:rsid w:val="00D56768"/>
    <w:rsid w:val="00D63E41"/>
    <w:rsid w:val="00D66A8C"/>
    <w:rsid w:val="00D74408"/>
    <w:rsid w:val="00D8346C"/>
    <w:rsid w:val="00D84B97"/>
    <w:rsid w:val="00D87C7B"/>
    <w:rsid w:val="00D87E67"/>
    <w:rsid w:val="00D90097"/>
    <w:rsid w:val="00D903C5"/>
    <w:rsid w:val="00D916FA"/>
    <w:rsid w:val="00D9362A"/>
    <w:rsid w:val="00D97083"/>
    <w:rsid w:val="00DA73F0"/>
    <w:rsid w:val="00DA7D39"/>
    <w:rsid w:val="00DB068C"/>
    <w:rsid w:val="00DB5539"/>
    <w:rsid w:val="00DC1368"/>
    <w:rsid w:val="00DC6174"/>
    <w:rsid w:val="00DC791D"/>
    <w:rsid w:val="00DC7EF3"/>
    <w:rsid w:val="00DD0555"/>
    <w:rsid w:val="00DD5147"/>
    <w:rsid w:val="00DD590F"/>
    <w:rsid w:val="00DE0DD4"/>
    <w:rsid w:val="00DE31DF"/>
    <w:rsid w:val="00DE5083"/>
    <w:rsid w:val="00DE7023"/>
    <w:rsid w:val="00DF0476"/>
    <w:rsid w:val="00DF1397"/>
    <w:rsid w:val="00DF1516"/>
    <w:rsid w:val="00E00663"/>
    <w:rsid w:val="00E04264"/>
    <w:rsid w:val="00E057F1"/>
    <w:rsid w:val="00E06D12"/>
    <w:rsid w:val="00E10117"/>
    <w:rsid w:val="00E13B39"/>
    <w:rsid w:val="00E1403F"/>
    <w:rsid w:val="00E2137B"/>
    <w:rsid w:val="00E25FA7"/>
    <w:rsid w:val="00E273A1"/>
    <w:rsid w:val="00E318F7"/>
    <w:rsid w:val="00E32B30"/>
    <w:rsid w:val="00E33101"/>
    <w:rsid w:val="00E37214"/>
    <w:rsid w:val="00E41294"/>
    <w:rsid w:val="00E45C7B"/>
    <w:rsid w:val="00E50F3A"/>
    <w:rsid w:val="00E53668"/>
    <w:rsid w:val="00E53E70"/>
    <w:rsid w:val="00E56028"/>
    <w:rsid w:val="00E70E16"/>
    <w:rsid w:val="00E81B33"/>
    <w:rsid w:val="00E82990"/>
    <w:rsid w:val="00E842BC"/>
    <w:rsid w:val="00E9028B"/>
    <w:rsid w:val="00E903D5"/>
    <w:rsid w:val="00E929B3"/>
    <w:rsid w:val="00E92D98"/>
    <w:rsid w:val="00E94499"/>
    <w:rsid w:val="00E95D52"/>
    <w:rsid w:val="00E95E44"/>
    <w:rsid w:val="00EA4F07"/>
    <w:rsid w:val="00EB420C"/>
    <w:rsid w:val="00EC0D4C"/>
    <w:rsid w:val="00EC1F49"/>
    <w:rsid w:val="00EC3AC1"/>
    <w:rsid w:val="00ED6D61"/>
    <w:rsid w:val="00ED6E8B"/>
    <w:rsid w:val="00ED6F9B"/>
    <w:rsid w:val="00EE3E05"/>
    <w:rsid w:val="00EF2ED1"/>
    <w:rsid w:val="00EF311E"/>
    <w:rsid w:val="00EF3F3B"/>
    <w:rsid w:val="00EF4A65"/>
    <w:rsid w:val="00EF588D"/>
    <w:rsid w:val="00EF67E3"/>
    <w:rsid w:val="00F000FA"/>
    <w:rsid w:val="00F00362"/>
    <w:rsid w:val="00F01E22"/>
    <w:rsid w:val="00F06DA2"/>
    <w:rsid w:val="00F10612"/>
    <w:rsid w:val="00F12198"/>
    <w:rsid w:val="00F13C26"/>
    <w:rsid w:val="00F143AC"/>
    <w:rsid w:val="00F147E2"/>
    <w:rsid w:val="00F16579"/>
    <w:rsid w:val="00F204DA"/>
    <w:rsid w:val="00F22C2F"/>
    <w:rsid w:val="00F27161"/>
    <w:rsid w:val="00F2793A"/>
    <w:rsid w:val="00F312BE"/>
    <w:rsid w:val="00F37E43"/>
    <w:rsid w:val="00F43A11"/>
    <w:rsid w:val="00F4413F"/>
    <w:rsid w:val="00F44951"/>
    <w:rsid w:val="00F50713"/>
    <w:rsid w:val="00F50D8B"/>
    <w:rsid w:val="00F516A3"/>
    <w:rsid w:val="00F537D3"/>
    <w:rsid w:val="00F6036C"/>
    <w:rsid w:val="00F620DE"/>
    <w:rsid w:val="00F70AB9"/>
    <w:rsid w:val="00F7173B"/>
    <w:rsid w:val="00F729E2"/>
    <w:rsid w:val="00F753C9"/>
    <w:rsid w:val="00F75A63"/>
    <w:rsid w:val="00F85B86"/>
    <w:rsid w:val="00F860F7"/>
    <w:rsid w:val="00F91A0A"/>
    <w:rsid w:val="00F953B0"/>
    <w:rsid w:val="00F95AC3"/>
    <w:rsid w:val="00FA08A9"/>
    <w:rsid w:val="00FA53B5"/>
    <w:rsid w:val="00FA67B6"/>
    <w:rsid w:val="00FC15AA"/>
    <w:rsid w:val="00FC4523"/>
    <w:rsid w:val="00FC56FC"/>
    <w:rsid w:val="00FC5FF2"/>
    <w:rsid w:val="00FC70E0"/>
    <w:rsid w:val="00FD03F1"/>
    <w:rsid w:val="00FD2737"/>
    <w:rsid w:val="00FD2789"/>
    <w:rsid w:val="00FD2E00"/>
    <w:rsid w:val="00FD6746"/>
    <w:rsid w:val="00FD7DAC"/>
    <w:rsid w:val="00FE7027"/>
    <w:rsid w:val="00FF3B14"/>
    <w:rsid w:val="00FF447E"/>
    <w:rsid w:val="00FF64AD"/>
    <w:rsid w:val="00FF744F"/>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C7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8CE"/>
    <w:rPr>
      <w:rFonts w:ascii="Times New Roman" w:hAnsi="Times New Roman" w:cs="Times New Roman"/>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1FEB"/>
    <w:pPr>
      <w:ind w:left="720"/>
      <w:contextualSpacing/>
    </w:pPr>
    <w:rPr>
      <w:rFonts w:asciiTheme="minorHAnsi" w:hAnsiTheme="minorHAnsi" w:cstheme="minorBidi"/>
      <w:lang w:eastAsia="en-US"/>
    </w:rPr>
  </w:style>
  <w:style w:type="paragraph" w:styleId="En-tte">
    <w:name w:val="header"/>
    <w:basedOn w:val="Normal"/>
    <w:link w:val="En-tteCar"/>
    <w:uiPriority w:val="99"/>
    <w:unhideWhenUsed/>
    <w:rsid w:val="006F2DB5"/>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uiPriority w:val="99"/>
    <w:rsid w:val="006F2DB5"/>
  </w:style>
  <w:style w:type="paragraph" w:styleId="Pieddepage">
    <w:name w:val="footer"/>
    <w:basedOn w:val="Normal"/>
    <w:link w:val="PieddepageCar"/>
    <w:uiPriority w:val="99"/>
    <w:unhideWhenUsed/>
    <w:rsid w:val="006F2DB5"/>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6F2DB5"/>
  </w:style>
  <w:style w:type="character" w:styleId="Lienhypertexte">
    <w:name w:val="Hyperlink"/>
    <w:basedOn w:val="Policepardfaut"/>
    <w:uiPriority w:val="99"/>
    <w:unhideWhenUsed/>
    <w:rsid w:val="00E10117"/>
    <w:rPr>
      <w:color w:val="0563C1" w:themeColor="hyperlink"/>
      <w:u w:val="single"/>
    </w:rPr>
  </w:style>
  <w:style w:type="character" w:styleId="Accentuation">
    <w:name w:val="Emphasis"/>
    <w:basedOn w:val="Policepardfaut"/>
    <w:uiPriority w:val="20"/>
    <w:qFormat/>
    <w:rsid w:val="00304EE9"/>
    <w:rPr>
      <w:i/>
      <w:iCs/>
    </w:rPr>
  </w:style>
  <w:style w:type="paragraph" w:styleId="Sansinterligne">
    <w:name w:val="No Spacing"/>
    <w:uiPriority w:val="1"/>
    <w:qFormat/>
    <w:rsid w:val="002C15DE"/>
    <w:rPr>
      <w:rFonts w:ascii="Times New Roman" w:hAnsi="Times New Roman" w:cs="Times New Roman"/>
      <w:lang w:eastAsia="nl-NL"/>
    </w:rPr>
  </w:style>
  <w:style w:type="table" w:styleId="Grilledutableau">
    <w:name w:val="Table Grid"/>
    <w:basedOn w:val="TableauNormal"/>
    <w:uiPriority w:val="39"/>
    <w:rsid w:val="00AC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qFormat/>
    <w:rsid w:val="00C1692D"/>
    <w:rPr>
      <w:b/>
      <w:bCs/>
      <w:color w:val="2E5C8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8393">
      <w:bodyDiv w:val="1"/>
      <w:marLeft w:val="0"/>
      <w:marRight w:val="0"/>
      <w:marTop w:val="0"/>
      <w:marBottom w:val="0"/>
      <w:divBdr>
        <w:top w:val="none" w:sz="0" w:space="0" w:color="auto"/>
        <w:left w:val="none" w:sz="0" w:space="0" w:color="auto"/>
        <w:bottom w:val="none" w:sz="0" w:space="0" w:color="auto"/>
        <w:right w:val="none" w:sz="0" w:space="0" w:color="auto"/>
      </w:divBdr>
    </w:div>
    <w:div w:id="329870265">
      <w:bodyDiv w:val="1"/>
      <w:marLeft w:val="0"/>
      <w:marRight w:val="0"/>
      <w:marTop w:val="0"/>
      <w:marBottom w:val="0"/>
      <w:divBdr>
        <w:top w:val="none" w:sz="0" w:space="0" w:color="auto"/>
        <w:left w:val="none" w:sz="0" w:space="0" w:color="auto"/>
        <w:bottom w:val="none" w:sz="0" w:space="0" w:color="auto"/>
        <w:right w:val="none" w:sz="0" w:space="0" w:color="auto"/>
      </w:divBdr>
    </w:div>
    <w:div w:id="572157542">
      <w:bodyDiv w:val="1"/>
      <w:marLeft w:val="0"/>
      <w:marRight w:val="0"/>
      <w:marTop w:val="0"/>
      <w:marBottom w:val="0"/>
      <w:divBdr>
        <w:top w:val="none" w:sz="0" w:space="0" w:color="auto"/>
        <w:left w:val="none" w:sz="0" w:space="0" w:color="auto"/>
        <w:bottom w:val="none" w:sz="0" w:space="0" w:color="auto"/>
        <w:right w:val="none" w:sz="0" w:space="0" w:color="auto"/>
      </w:divBdr>
    </w:div>
    <w:div w:id="843592051">
      <w:bodyDiv w:val="1"/>
      <w:marLeft w:val="0"/>
      <w:marRight w:val="0"/>
      <w:marTop w:val="0"/>
      <w:marBottom w:val="0"/>
      <w:divBdr>
        <w:top w:val="none" w:sz="0" w:space="0" w:color="auto"/>
        <w:left w:val="none" w:sz="0" w:space="0" w:color="auto"/>
        <w:bottom w:val="none" w:sz="0" w:space="0" w:color="auto"/>
        <w:right w:val="none" w:sz="0" w:space="0" w:color="auto"/>
      </w:divBdr>
    </w:div>
    <w:div w:id="844779798">
      <w:bodyDiv w:val="1"/>
      <w:marLeft w:val="0"/>
      <w:marRight w:val="0"/>
      <w:marTop w:val="0"/>
      <w:marBottom w:val="0"/>
      <w:divBdr>
        <w:top w:val="none" w:sz="0" w:space="0" w:color="auto"/>
        <w:left w:val="none" w:sz="0" w:space="0" w:color="auto"/>
        <w:bottom w:val="none" w:sz="0" w:space="0" w:color="auto"/>
        <w:right w:val="none" w:sz="0" w:space="0" w:color="auto"/>
      </w:divBdr>
    </w:div>
    <w:div w:id="886449777">
      <w:bodyDiv w:val="1"/>
      <w:marLeft w:val="0"/>
      <w:marRight w:val="0"/>
      <w:marTop w:val="0"/>
      <w:marBottom w:val="0"/>
      <w:divBdr>
        <w:top w:val="none" w:sz="0" w:space="0" w:color="auto"/>
        <w:left w:val="none" w:sz="0" w:space="0" w:color="auto"/>
        <w:bottom w:val="none" w:sz="0" w:space="0" w:color="auto"/>
        <w:right w:val="none" w:sz="0" w:space="0" w:color="auto"/>
      </w:divBdr>
    </w:div>
    <w:div w:id="928851984">
      <w:bodyDiv w:val="1"/>
      <w:marLeft w:val="0"/>
      <w:marRight w:val="0"/>
      <w:marTop w:val="0"/>
      <w:marBottom w:val="0"/>
      <w:divBdr>
        <w:top w:val="none" w:sz="0" w:space="0" w:color="auto"/>
        <w:left w:val="none" w:sz="0" w:space="0" w:color="auto"/>
        <w:bottom w:val="none" w:sz="0" w:space="0" w:color="auto"/>
        <w:right w:val="none" w:sz="0" w:space="0" w:color="auto"/>
      </w:divBdr>
    </w:div>
    <w:div w:id="931662332">
      <w:bodyDiv w:val="1"/>
      <w:marLeft w:val="0"/>
      <w:marRight w:val="0"/>
      <w:marTop w:val="0"/>
      <w:marBottom w:val="0"/>
      <w:divBdr>
        <w:top w:val="none" w:sz="0" w:space="0" w:color="auto"/>
        <w:left w:val="none" w:sz="0" w:space="0" w:color="auto"/>
        <w:bottom w:val="none" w:sz="0" w:space="0" w:color="auto"/>
        <w:right w:val="none" w:sz="0" w:space="0" w:color="auto"/>
      </w:divBdr>
      <w:divsChild>
        <w:div w:id="2080596143">
          <w:marLeft w:val="0"/>
          <w:marRight w:val="0"/>
          <w:marTop w:val="0"/>
          <w:marBottom w:val="0"/>
          <w:divBdr>
            <w:top w:val="none" w:sz="0" w:space="0" w:color="auto"/>
            <w:left w:val="none" w:sz="0" w:space="0" w:color="auto"/>
            <w:bottom w:val="none" w:sz="0" w:space="0" w:color="auto"/>
            <w:right w:val="none" w:sz="0" w:space="0" w:color="auto"/>
          </w:divBdr>
          <w:divsChild>
            <w:div w:id="620114717">
              <w:marLeft w:val="0"/>
              <w:marRight w:val="0"/>
              <w:marTop w:val="0"/>
              <w:marBottom w:val="0"/>
              <w:divBdr>
                <w:top w:val="none" w:sz="0" w:space="0" w:color="auto"/>
                <w:left w:val="none" w:sz="0" w:space="0" w:color="auto"/>
                <w:bottom w:val="none" w:sz="0" w:space="0" w:color="auto"/>
                <w:right w:val="none" w:sz="0" w:space="0" w:color="auto"/>
              </w:divBdr>
              <w:divsChild>
                <w:div w:id="1558472979">
                  <w:marLeft w:val="0"/>
                  <w:marRight w:val="0"/>
                  <w:marTop w:val="0"/>
                  <w:marBottom w:val="0"/>
                  <w:divBdr>
                    <w:top w:val="none" w:sz="0" w:space="0" w:color="auto"/>
                    <w:left w:val="none" w:sz="0" w:space="0" w:color="auto"/>
                    <w:bottom w:val="none" w:sz="0" w:space="0" w:color="auto"/>
                    <w:right w:val="none" w:sz="0" w:space="0" w:color="auto"/>
                  </w:divBdr>
                  <w:divsChild>
                    <w:div w:id="210849635">
                      <w:marLeft w:val="0"/>
                      <w:marRight w:val="0"/>
                      <w:marTop w:val="0"/>
                      <w:marBottom w:val="0"/>
                      <w:divBdr>
                        <w:top w:val="none" w:sz="0" w:space="0" w:color="auto"/>
                        <w:left w:val="none" w:sz="0" w:space="0" w:color="auto"/>
                        <w:bottom w:val="none" w:sz="0" w:space="0" w:color="auto"/>
                        <w:right w:val="none" w:sz="0" w:space="0" w:color="auto"/>
                      </w:divBdr>
                    </w:div>
                    <w:div w:id="885682077">
                      <w:marLeft w:val="0"/>
                      <w:marRight w:val="0"/>
                      <w:marTop w:val="0"/>
                      <w:marBottom w:val="0"/>
                      <w:divBdr>
                        <w:top w:val="none" w:sz="0" w:space="0" w:color="auto"/>
                        <w:left w:val="none" w:sz="0" w:space="0" w:color="auto"/>
                        <w:bottom w:val="none" w:sz="0" w:space="0" w:color="auto"/>
                        <w:right w:val="none" w:sz="0" w:space="0" w:color="auto"/>
                      </w:divBdr>
                    </w:div>
                    <w:div w:id="216672805">
                      <w:marLeft w:val="0"/>
                      <w:marRight w:val="0"/>
                      <w:marTop w:val="0"/>
                      <w:marBottom w:val="0"/>
                      <w:divBdr>
                        <w:top w:val="none" w:sz="0" w:space="0" w:color="auto"/>
                        <w:left w:val="none" w:sz="0" w:space="0" w:color="auto"/>
                        <w:bottom w:val="none" w:sz="0" w:space="0" w:color="auto"/>
                        <w:right w:val="none" w:sz="0" w:space="0" w:color="auto"/>
                      </w:divBdr>
                    </w:div>
                    <w:div w:id="1517188976">
                      <w:marLeft w:val="0"/>
                      <w:marRight w:val="0"/>
                      <w:marTop w:val="0"/>
                      <w:marBottom w:val="0"/>
                      <w:divBdr>
                        <w:top w:val="none" w:sz="0" w:space="0" w:color="auto"/>
                        <w:left w:val="none" w:sz="0" w:space="0" w:color="auto"/>
                        <w:bottom w:val="none" w:sz="0" w:space="0" w:color="auto"/>
                        <w:right w:val="none" w:sz="0" w:space="0" w:color="auto"/>
                      </w:divBdr>
                    </w:div>
                    <w:div w:id="9869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821">
      <w:bodyDiv w:val="1"/>
      <w:marLeft w:val="0"/>
      <w:marRight w:val="0"/>
      <w:marTop w:val="0"/>
      <w:marBottom w:val="0"/>
      <w:divBdr>
        <w:top w:val="none" w:sz="0" w:space="0" w:color="auto"/>
        <w:left w:val="none" w:sz="0" w:space="0" w:color="auto"/>
        <w:bottom w:val="none" w:sz="0" w:space="0" w:color="auto"/>
        <w:right w:val="none" w:sz="0" w:space="0" w:color="auto"/>
      </w:divBdr>
      <w:divsChild>
        <w:div w:id="1590775261">
          <w:marLeft w:val="0"/>
          <w:marRight w:val="0"/>
          <w:marTop w:val="0"/>
          <w:marBottom w:val="0"/>
          <w:divBdr>
            <w:top w:val="none" w:sz="0" w:space="0" w:color="auto"/>
            <w:left w:val="none" w:sz="0" w:space="0" w:color="auto"/>
            <w:bottom w:val="none" w:sz="0" w:space="0" w:color="auto"/>
            <w:right w:val="none" w:sz="0" w:space="0" w:color="auto"/>
          </w:divBdr>
          <w:divsChild>
            <w:div w:id="1784883292">
              <w:marLeft w:val="0"/>
              <w:marRight w:val="0"/>
              <w:marTop w:val="0"/>
              <w:marBottom w:val="0"/>
              <w:divBdr>
                <w:top w:val="none" w:sz="0" w:space="0" w:color="auto"/>
                <w:left w:val="none" w:sz="0" w:space="0" w:color="auto"/>
                <w:bottom w:val="none" w:sz="0" w:space="0" w:color="auto"/>
                <w:right w:val="none" w:sz="0" w:space="0" w:color="auto"/>
              </w:divBdr>
              <w:divsChild>
                <w:div w:id="948855758">
                  <w:marLeft w:val="0"/>
                  <w:marRight w:val="0"/>
                  <w:marTop w:val="0"/>
                  <w:marBottom w:val="0"/>
                  <w:divBdr>
                    <w:top w:val="none" w:sz="0" w:space="0" w:color="auto"/>
                    <w:left w:val="none" w:sz="0" w:space="0" w:color="auto"/>
                    <w:bottom w:val="none" w:sz="0" w:space="0" w:color="auto"/>
                    <w:right w:val="none" w:sz="0" w:space="0" w:color="auto"/>
                  </w:divBdr>
                  <w:divsChild>
                    <w:div w:id="190148480">
                      <w:marLeft w:val="0"/>
                      <w:marRight w:val="0"/>
                      <w:marTop w:val="0"/>
                      <w:marBottom w:val="0"/>
                      <w:divBdr>
                        <w:top w:val="none" w:sz="0" w:space="0" w:color="auto"/>
                        <w:left w:val="none" w:sz="0" w:space="0" w:color="auto"/>
                        <w:bottom w:val="none" w:sz="0" w:space="0" w:color="auto"/>
                        <w:right w:val="none" w:sz="0" w:space="0" w:color="auto"/>
                      </w:divBdr>
                    </w:div>
                    <w:div w:id="816997783">
                      <w:marLeft w:val="0"/>
                      <w:marRight w:val="0"/>
                      <w:marTop w:val="0"/>
                      <w:marBottom w:val="0"/>
                      <w:divBdr>
                        <w:top w:val="none" w:sz="0" w:space="0" w:color="auto"/>
                        <w:left w:val="none" w:sz="0" w:space="0" w:color="auto"/>
                        <w:bottom w:val="none" w:sz="0" w:space="0" w:color="auto"/>
                        <w:right w:val="none" w:sz="0" w:space="0" w:color="auto"/>
                      </w:divBdr>
                    </w:div>
                    <w:div w:id="1966502647">
                      <w:marLeft w:val="0"/>
                      <w:marRight w:val="0"/>
                      <w:marTop w:val="0"/>
                      <w:marBottom w:val="0"/>
                      <w:divBdr>
                        <w:top w:val="none" w:sz="0" w:space="0" w:color="auto"/>
                        <w:left w:val="none" w:sz="0" w:space="0" w:color="auto"/>
                        <w:bottom w:val="none" w:sz="0" w:space="0" w:color="auto"/>
                        <w:right w:val="none" w:sz="0" w:space="0" w:color="auto"/>
                      </w:divBdr>
                    </w:div>
                    <w:div w:id="420151392">
                      <w:marLeft w:val="0"/>
                      <w:marRight w:val="0"/>
                      <w:marTop w:val="0"/>
                      <w:marBottom w:val="0"/>
                      <w:divBdr>
                        <w:top w:val="none" w:sz="0" w:space="0" w:color="auto"/>
                        <w:left w:val="none" w:sz="0" w:space="0" w:color="auto"/>
                        <w:bottom w:val="none" w:sz="0" w:space="0" w:color="auto"/>
                        <w:right w:val="none" w:sz="0" w:space="0" w:color="auto"/>
                      </w:divBdr>
                    </w:div>
                    <w:div w:id="1559364358">
                      <w:marLeft w:val="0"/>
                      <w:marRight w:val="0"/>
                      <w:marTop w:val="0"/>
                      <w:marBottom w:val="0"/>
                      <w:divBdr>
                        <w:top w:val="none" w:sz="0" w:space="0" w:color="auto"/>
                        <w:left w:val="none" w:sz="0" w:space="0" w:color="auto"/>
                        <w:bottom w:val="none" w:sz="0" w:space="0" w:color="auto"/>
                        <w:right w:val="none" w:sz="0" w:space="0" w:color="auto"/>
                      </w:divBdr>
                    </w:div>
                    <w:div w:id="113181484">
                      <w:marLeft w:val="0"/>
                      <w:marRight w:val="0"/>
                      <w:marTop w:val="0"/>
                      <w:marBottom w:val="0"/>
                      <w:divBdr>
                        <w:top w:val="none" w:sz="0" w:space="0" w:color="auto"/>
                        <w:left w:val="none" w:sz="0" w:space="0" w:color="auto"/>
                        <w:bottom w:val="none" w:sz="0" w:space="0" w:color="auto"/>
                        <w:right w:val="none" w:sz="0" w:space="0" w:color="auto"/>
                      </w:divBdr>
                    </w:div>
                    <w:div w:id="978271054">
                      <w:marLeft w:val="0"/>
                      <w:marRight w:val="0"/>
                      <w:marTop w:val="0"/>
                      <w:marBottom w:val="0"/>
                      <w:divBdr>
                        <w:top w:val="none" w:sz="0" w:space="0" w:color="auto"/>
                        <w:left w:val="none" w:sz="0" w:space="0" w:color="auto"/>
                        <w:bottom w:val="none" w:sz="0" w:space="0" w:color="auto"/>
                        <w:right w:val="none" w:sz="0" w:space="0" w:color="auto"/>
                      </w:divBdr>
                    </w:div>
                    <w:div w:id="729378328">
                      <w:marLeft w:val="0"/>
                      <w:marRight w:val="0"/>
                      <w:marTop w:val="0"/>
                      <w:marBottom w:val="0"/>
                      <w:divBdr>
                        <w:top w:val="none" w:sz="0" w:space="0" w:color="auto"/>
                        <w:left w:val="none" w:sz="0" w:space="0" w:color="auto"/>
                        <w:bottom w:val="none" w:sz="0" w:space="0" w:color="auto"/>
                        <w:right w:val="none" w:sz="0" w:space="0" w:color="auto"/>
                      </w:divBdr>
                    </w:div>
                    <w:div w:id="796801757">
                      <w:marLeft w:val="0"/>
                      <w:marRight w:val="0"/>
                      <w:marTop w:val="0"/>
                      <w:marBottom w:val="0"/>
                      <w:divBdr>
                        <w:top w:val="none" w:sz="0" w:space="0" w:color="auto"/>
                        <w:left w:val="none" w:sz="0" w:space="0" w:color="auto"/>
                        <w:bottom w:val="none" w:sz="0" w:space="0" w:color="auto"/>
                        <w:right w:val="none" w:sz="0" w:space="0" w:color="auto"/>
                      </w:divBdr>
                    </w:div>
                    <w:div w:id="1485076456">
                      <w:marLeft w:val="0"/>
                      <w:marRight w:val="0"/>
                      <w:marTop w:val="0"/>
                      <w:marBottom w:val="0"/>
                      <w:divBdr>
                        <w:top w:val="none" w:sz="0" w:space="0" w:color="auto"/>
                        <w:left w:val="none" w:sz="0" w:space="0" w:color="auto"/>
                        <w:bottom w:val="none" w:sz="0" w:space="0" w:color="auto"/>
                        <w:right w:val="none" w:sz="0" w:space="0" w:color="auto"/>
                      </w:divBdr>
                    </w:div>
                    <w:div w:id="5571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0706">
      <w:bodyDiv w:val="1"/>
      <w:marLeft w:val="0"/>
      <w:marRight w:val="0"/>
      <w:marTop w:val="0"/>
      <w:marBottom w:val="0"/>
      <w:divBdr>
        <w:top w:val="none" w:sz="0" w:space="0" w:color="auto"/>
        <w:left w:val="none" w:sz="0" w:space="0" w:color="auto"/>
        <w:bottom w:val="none" w:sz="0" w:space="0" w:color="auto"/>
        <w:right w:val="none" w:sz="0" w:space="0" w:color="auto"/>
      </w:divBdr>
    </w:div>
    <w:div w:id="1139498968">
      <w:bodyDiv w:val="1"/>
      <w:marLeft w:val="0"/>
      <w:marRight w:val="0"/>
      <w:marTop w:val="0"/>
      <w:marBottom w:val="0"/>
      <w:divBdr>
        <w:top w:val="none" w:sz="0" w:space="0" w:color="auto"/>
        <w:left w:val="none" w:sz="0" w:space="0" w:color="auto"/>
        <w:bottom w:val="none" w:sz="0" w:space="0" w:color="auto"/>
        <w:right w:val="none" w:sz="0" w:space="0" w:color="auto"/>
      </w:divBdr>
    </w:div>
    <w:div w:id="1396784019">
      <w:bodyDiv w:val="1"/>
      <w:marLeft w:val="0"/>
      <w:marRight w:val="0"/>
      <w:marTop w:val="0"/>
      <w:marBottom w:val="0"/>
      <w:divBdr>
        <w:top w:val="none" w:sz="0" w:space="0" w:color="auto"/>
        <w:left w:val="none" w:sz="0" w:space="0" w:color="auto"/>
        <w:bottom w:val="none" w:sz="0" w:space="0" w:color="auto"/>
        <w:right w:val="none" w:sz="0" w:space="0" w:color="auto"/>
      </w:divBdr>
      <w:divsChild>
        <w:div w:id="507334020">
          <w:marLeft w:val="0"/>
          <w:marRight w:val="0"/>
          <w:marTop w:val="0"/>
          <w:marBottom w:val="0"/>
          <w:divBdr>
            <w:top w:val="none" w:sz="0" w:space="0" w:color="auto"/>
            <w:left w:val="none" w:sz="0" w:space="0" w:color="auto"/>
            <w:bottom w:val="none" w:sz="0" w:space="0" w:color="auto"/>
            <w:right w:val="none" w:sz="0" w:space="0" w:color="auto"/>
          </w:divBdr>
          <w:divsChild>
            <w:div w:id="1106727105">
              <w:marLeft w:val="0"/>
              <w:marRight w:val="0"/>
              <w:marTop w:val="0"/>
              <w:marBottom w:val="0"/>
              <w:divBdr>
                <w:top w:val="none" w:sz="0" w:space="0" w:color="auto"/>
                <w:left w:val="none" w:sz="0" w:space="0" w:color="auto"/>
                <w:bottom w:val="none" w:sz="0" w:space="0" w:color="auto"/>
                <w:right w:val="none" w:sz="0" w:space="0" w:color="auto"/>
              </w:divBdr>
              <w:divsChild>
                <w:div w:id="1242179391">
                  <w:marLeft w:val="0"/>
                  <w:marRight w:val="0"/>
                  <w:marTop w:val="0"/>
                  <w:marBottom w:val="0"/>
                  <w:divBdr>
                    <w:top w:val="none" w:sz="0" w:space="0" w:color="auto"/>
                    <w:left w:val="none" w:sz="0" w:space="0" w:color="auto"/>
                    <w:bottom w:val="none" w:sz="0" w:space="0" w:color="auto"/>
                    <w:right w:val="none" w:sz="0" w:space="0" w:color="auto"/>
                  </w:divBdr>
                  <w:divsChild>
                    <w:div w:id="1459644024">
                      <w:marLeft w:val="0"/>
                      <w:marRight w:val="0"/>
                      <w:marTop w:val="0"/>
                      <w:marBottom w:val="0"/>
                      <w:divBdr>
                        <w:top w:val="none" w:sz="0" w:space="0" w:color="auto"/>
                        <w:left w:val="none" w:sz="0" w:space="0" w:color="auto"/>
                        <w:bottom w:val="none" w:sz="0" w:space="0" w:color="auto"/>
                        <w:right w:val="none" w:sz="0" w:space="0" w:color="auto"/>
                      </w:divBdr>
                    </w:div>
                    <w:div w:id="799421926">
                      <w:marLeft w:val="0"/>
                      <w:marRight w:val="0"/>
                      <w:marTop w:val="0"/>
                      <w:marBottom w:val="0"/>
                      <w:divBdr>
                        <w:top w:val="none" w:sz="0" w:space="0" w:color="auto"/>
                        <w:left w:val="none" w:sz="0" w:space="0" w:color="auto"/>
                        <w:bottom w:val="none" w:sz="0" w:space="0" w:color="auto"/>
                        <w:right w:val="none" w:sz="0" w:space="0" w:color="auto"/>
                      </w:divBdr>
                    </w:div>
                    <w:div w:id="1051921941">
                      <w:marLeft w:val="0"/>
                      <w:marRight w:val="0"/>
                      <w:marTop w:val="0"/>
                      <w:marBottom w:val="0"/>
                      <w:divBdr>
                        <w:top w:val="none" w:sz="0" w:space="0" w:color="auto"/>
                        <w:left w:val="none" w:sz="0" w:space="0" w:color="auto"/>
                        <w:bottom w:val="none" w:sz="0" w:space="0" w:color="auto"/>
                        <w:right w:val="none" w:sz="0" w:space="0" w:color="auto"/>
                      </w:divBdr>
                    </w:div>
                    <w:div w:id="1113087986">
                      <w:marLeft w:val="0"/>
                      <w:marRight w:val="0"/>
                      <w:marTop w:val="0"/>
                      <w:marBottom w:val="0"/>
                      <w:divBdr>
                        <w:top w:val="none" w:sz="0" w:space="0" w:color="auto"/>
                        <w:left w:val="none" w:sz="0" w:space="0" w:color="auto"/>
                        <w:bottom w:val="none" w:sz="0" w:space="0" w:color="auto"/>
                        <w:right w:val="none" w:sz="0" w:space="0" w:color="auto"/>
                      </w:divBdr>
                    </w:div>
                    <w:div w:id="1761364120">
                      <w:marLeft w:val="0"/>
                      <w:marRight w:val="0"/>
                      <w:marTop w:val="0"/>
                      <w:marBottom w:val="0"/>
                      <w:divBdr>
                        <w:top w:val="none" w:sz="0" w:space="0" w:color="auto"/>
                        <w:left w:val="none" w:sz="0" w:space="0" w:color="auto"/>
                        <w:bottom w:val="none" w:sz="0" w:space="0" w:color="auto"/>
                        <w:right w:val="none" w:sz="0" w:space="0" w:color="auto"/>
                      </w:divBdr>
                    </w:div>
                    <w:div w:id="474571106">
                      <w:marLeft w:val="0"/>
                      <w:marRight w:val="0"/>
                      <w:marTop w:val="0"/>
                      <w:marBottom w:val="0"/>
                      <w:divBdr>
                        <w:top w:val="none" w:sz="0" w:space="0" w:color="auto"/>
                        <w:left w:val="none" w:sz="0" w:space="0" w:color="auto"/>
                        <w:bottom w:val="none" w:sz="0" w:space="0" w:color="auto"/>
                        <w:right w:val="none" w:sz="0" w:space="0" w:color="auto"/>
                      </w:divBdr>
                    </w:div>
                    <w:div w:id="251474465">
                      <w:marLeft w:val="0"/>
                      <w:marRight w:val="0"/>
                      <w:marTop w:val="0"/>
                      <w:marBottom w:val="0"/>
                      <w:divBdr>
                        <w:top w:val="none" w:sz="0" w:space="0" w:color="auto"/>
                        <w:left w:val="none" w:sz="0" w:space="0" w:color="auto"/>
                        <w:bottom w:val="none" w:sz="0" w:space="0" w:color="auto"/>
                        <w:right w:val="none" w:sz="0" w:space="0" w:color="auto"/>
                      </w:divBdr>
                    </w:div>
                    <w:div w:id="699009922">
                      <w:marLeft w:val="0"/>
                      <w:marRight w:val="0"/>
                      <w:marTop w:val="0"/>
                      <w:marBottom w:val="0"/>
                      <w:divBdr>
                        <w:top w:val="none" w:sz="0" w:space="0" w:color="auto"/>
                        <w:left w:val="none" w:sz="0" w:space="0" w:color="auto"/>
                        <w:bottom w:val="none" w:sz="0" w:space="0" w:color="auto"/>
                        <w:right w:val="none" w:sz="0" w:space="0" w:color="auto"/>
                      </w:divBdr>
                    </w:div>
                    <w:div w:id="276252853">
                      <w:marLeft w:val="0"/>
                      <w:marRight w:val="0"/>
                      <w:marTop w:val="0"/>
                      <w:marBottom w:val="0"/>
                      <w:divBdr>
                        <w:top w:val="none" w:sz="0" w:space="0" w:color="auto"/>
                        <w:left w:val="none" w:sz="0" w:space="0" w:color="auto"/>
                        <w:bottom w:val="none" w:sz="0" w:space="0" w:color="auto"/>
                        <w:right w:val="none" w:sz="0" w:space="0" w:color="auto"/>
                      </w:divBdr>
                    </w:div>
                    <w:div w:id="1438864794">
                      <w:marLeft w:val="0"/>
                      <w:marRight w:val="0"/>
                      <w:marTop w:val="0"/>
                      <w:marBottom w:val="0"/>
                      <w:divBdr>
                        <w:top w:val="none" w:sz="0" w:space="0" w:color="auto"/>
                        <w:left w:val="none" w:sz="0" w:space="0" w:color="auto"/>
                        <w:bottom w:val="none" w:sz="0" w:space="0" w:color="auto"/>
                        <w:right w:val="none" w:sz="0" w:space="0" w:color="auto"/>
                      </w:divBdr>
                    </w:div>
                    <w:div w:id="2616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67425">
      <w:bodyDiv w:val="1"/>
      <w:marLeft w:val="0"/>
      <w:marRight w:val="0"/>
      <w:marTop w:val="0"/>
      <w:marBottom w:val="0"/>
      <w:divBdr>
        <w:top w:val="none" w:sz="0" w:space="0" w:color="auto"/>
        <w:left w:val="none" w:sz="0" w:space="0" w:color="auto"/>
        <w:bottom w:val="none" w:sz="0" w:space="0" w:color="auto"/>
        <w:right w:val="none" w:sz="0" w:space="0" w:color="auto"/>
      </w:divBdr>
    </w:div>
    <w:div w:id="1707944203">
      <w:bodyDiv w:val="1"/>
      <w:marLeft w:val="0"/>
      <w:marRight w:val="0"/>
      <w:marTop w:val="0"/>
      <w:marBottom w:val="0"/>
      <w:divBdr>
        <w:top w:val="none" w:sz="0" w:space="0" w:color="auto"/>
        <w:left w:val="none" w:sz="0" w:space="0" w:color="auto"/>
        <w:bottom w:val="none" w:sz="0" w:space="0" w:color="auto"/>
        <w:right w:val="none" w:sz="0" w:space="0" w:color="auto"/>
      </w:divBdr>
    </w:div>
    <w:div w:id="1949390944">
      <w:bodyDiv w:val="1"/>
      <w:marLeft w:val="0"/>
      <w:marRight w:val="0"/>
      <w:marTop w:val="0"/>
      <w:marBottom w:val="0"/>
      <w:divBdr>
        <w:top w:val="none" w:sz="0" w:space="0" w:color="auto"/>
        <w:left w:val="none" w:sz="0" w:space="0" w:color="auto"/>
        <w:bottom w:val="none" w:sz="0" w:space="0" w:color="auto"/>
        <w:right w:val="none" w:sz="0" w:space="0" w:color="auto"/>
      </w:divBdr>
      <w:divsChild>
        <w:div w:id="379866751">
          <w:marLeft w:val="0"/>
          <w:marRight w:val="0"/>
          <w:marTop w:val="0"/>
          <w:marBottom w:val="0"/>
          <w:divBdr>
            <w:top w:val="none" w:sz="0" w:space="0" w:color="auto"/>
            <w:left w:val="none" w:sz="0" w:space="0" w:color="auto"/>
            <w:bottom w:val="none" w:sz="0" w:space="0" w:color="auto"/>
            <w:right w:val="none" w:sz="0" w:space="0" w:color="auto"/>
          </w:divBdr>
          <w:divsChild>
            <w:div w:id="483277628">
              <w:marLeft w:val="0"/>
              <w:marRight w:val="0"/>
              <w:marTop w:val="0"/>
              <w:marBottom w:val="0"/>
              <w:divBdr>
                <w:top w:val="none" w:sz="0" w:space="0" w:color="auto"/>
                <w:left w:val="none" w:sz="0" w:space="0" w:color="auto"/>
                <w:bottom w:val="none" w:sz="0" w:space="0" w:color="auto"/>
                <w:right w:val="none" w:sz="0" w:space="0" w:color="auto"/>
              </w:divBdr>
              <w:divsChild>
                <w:div w:id="238904748">
                  <w:marLeft w:val="0"/>
                  <w:marRight w:val="0"/>
                  <w:marTop w:val="0"/>
                  <w:marBottom w:val="0"/>
                  <w:divBdr>
                    <w:top w:val="none" w:sz="0" w:space="0" w:color="auto"/>
                    <w:left w:val="none" w:sz="0" w:space="0" w:color="auto"/>
                    <w:bottom w:val="none" w:sz="0" w:space="0" w:color="auto"/>
                    <w:right w:val="none" w:sz="0" w:space="0" w:color="auto"/>
                  </w:divBdr>
                  <w:divsChild>
                    <w:div w:id="763185370">
                      <w:marLeft w:val="0"/>
                      <w:marRight w:val="0"/>
                      <w:marTop w:val="0"/>
                      <w:marBottom w:val="0"/>
                      <w:divBdr>
                        <w:top w:val="none" w:sz="0" w:space="0" w:color="auto"/>
                        <w:left w:val="none" w:sz="0" w:space="0" w:color="auto"/>
                        <w:bottom w:val="none" w:sz="0" w:space="0" w:color="auto"/>
                        <w:right w:val="none" w:sz="0" w:space="0" w:color="auto"/>
                      </w:divBdr>
                    </w:div>
                    <w:div w:id="45034084">
                      <w:marLeft w:val="0"/>
                      <w:marRight w:val="0"/>
                      <w:marTop w:val="0"/>
                      <w:marBottom w:val="0"/>
                      <w:divBdr>
                        <w:top w:val="none" w:sz="0" w:space="0" w:color="auto"/>
                        <w:left w:val="none" w:sz="0" w:space="0" w:color="auto"/>
                        <w:bottom w:val="none" w:sz="0" w:space="0" w:color="auto"/>
                        <w:right w:val="none" w:sz="0" w:space="0" w:color="auto"/>
                      </w:divBdr>
                    </w:div>
                    <w:div w:id="1229994083">
                      <w:marLeft w:val="0"/>
                      <w:marRight w:val="0"/>
                      <w:marTop w:val="0"/>
                      <w:marBottom w:val="0"/>
                      <w:divBdr>
                        <w:top w:val="none" w:sz="0" w:space="0" w:color="auto"/>
                        <w:left w:val="none" w:sz="0" w:space="0" w:color="auto"/>
                        <w:bottom w:val="none" w:sz="0" w:space="0" w:color="auto"/>
                        <w:right w:val="none" w:sz="0" w:space="0" w:color="auto"/>
                      </w:divBdr>
                    </w:div>
                    <w:div w:id="1140923963">
                      <w:marLeft w:val="0"/>
                      <w:marRight w:val="0"/>
                      <w:marTop w:val="0"/>
                      <w:marBottom w:val="0"/>
                      <w:divBdr>
                        <w:top w:val="none" w:sz="0" w:space="0" w:color="auto"/>
                        <w:left w:val="none" w:sz="0" w:space="0" w:color="auto"/>
                        <w:bottom w:val="none" w:sz="0" w:space="0" w:color="auto"/>
                        <w:right w:val="none" w:sz="0" w:space="0" w:color="auto"/>
                      </w:divBdr>
                    </w:div>
                    <w:div w:id="1148866429">
                      <w:marLeft w:val="0"/>
                      <w:marRight w:val="0"/>
                      <w:marTop w:val="0"/>
                      <w:marBottom w:val="0"/>
                      <w:divBdr>
                        <w:top w:val="none" w:sz="0" w:space="0" w:color="auto"/>
                        <w:left w:val="none" w:sz="0" w:space="0" w:color="auto"/>
                        <w:bottom w:val="none" w:sz="0" w:space="0" w:color="auto"/>
                        <w:right w:val="none" w:sz="0" w:space="0" w:color="auto"/>
                      </w:divBdr>
                    </w:div>
                    <w:div w:id="2071996222">
                      <w:marLeft w:val="0"/>
                      <w:marRight w:val="0"/>
                      <w:marTop w:val="0"/>
                      <w:marBottom w:val="0"/>
                      <w:divBdr>
                        <w:top w:val="none" w:sz="0" w:space="0" w:color="auto"/>
                        <w:left w:val="none" w:sz="0" w:space="0" w:color="auto"/>
                        <w:bottom w:val="none" w:sz="0" w:space="0" w:color="auto"/>
                        <w:right w:val="none" w:sz="0" w:space="0" w:color="auto"/>
                      </w:divBdr>
                    </w:div>
                    <w:div w:id="258409947">
                      <w:marLeft w:val="0"/>
                      <w:marRight w:val="0"/>
                      <w:marTop w:val="0"/>
                      <w:marBottom w:val="0"/>
                      <w:divBdr>
                        <w:top w:val="none" w:sz="0" w:space="0" w:color="auto"/>
                        <w:left w:val="none" w:sz="0" w:space="0" w:color="auto"/>
                        <w:bottom w:val="none" w:sz="0" w:space="0" w:color="auto"/>
                        <w:right w:val="none" w:sz="0" w:space="0" w:color="auto"/>
                      </w:divBdr>
                    </w:div>
                    <w:div w:id="733817996">
                      <w:marLeft w:val="0"/>
                      <w:marRight w:val="0"/>
                      <w:marTop w:val="0"/>
                      <w:marBottom w:val="0"/>
                      <w:divBdr>
                        <w:top w:val="none" w:sz="0" w:space="0" w:color="auto"/>
                        <w:left w:val="none" w:sz="0" w:space="0" w:color="auto"/>
                        <w:bottom w:val="none" w:sz="0" w:space="0" w:color="auto"/>
                        <w:right w:val="none" w:sz="0" w:space="0" w:color="auto"/>
                      </w:divBdr>
                    </w:div>
                    <w:div w:id="209808706">
                      <w:marLeft w:val="0"/>
                      <w:marRight w:val="0"/>
                      <w:marTop w:val="0"/>
                      <w:marBottom w:val="0"/>
                      <w:divBdr>
                        <w:top w:val="none" w:sz="0" w:space="0" w:color="auto"/>
                        <w:left w:val="none" w:sz="0" w:space="0" w:color="auto"/>
                        <w:bottom w:val="none" w:sz="0" w:space="0" w:color="auto"/>
                        <w:right w:val="none" w:sz="0" w:space="0" w:color="auto"/>
                      </w:divBdr>
                    </w:div>
                    <w:div w:id="332488879">
                      <w:marLeft w:val="0"/>
                      <w:marRight w:val="0"/>
                      <w:marTop w:val="0"/>
                      <w:marBottom w:val="0"/>
                      <w:divBdr>
                        <w:top w:val="none" w:sz="0" w:space="0" w:color="auto"/>
                        <w:left w:val="none" w:sz="0" w:space="0" w:color="auto"/>
                        <w:bottom w:val="none" w:sz="0" w:space="0" w:color="auto"/>
                        <w:right w:val="none" w:sz="0" w:space="0" w:color="auto"/>
                      </w:divBdr>
                    </w:div>
                    <w:div w:id="11495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5519">
      <w:bodyDiv w:val="1"/>
      <w:marLeft w:val="0"/>
      <w:marRight w:val="0"/>
      <w:marTop w:val="0"/>
      <w:marBottom w:val="0"/>
      <w:divBdr>
        <w:top w:val="none" w:sz="0" w:space="0" w:color="auto"/>
        <w:left w:val="none" w:sz="0" w:space="0" w:color="auto"/>
        <w:bottom w:val="none" w:sz="0" w:space="0" w:color="auto"/>
        <w:right w:val="none" w:sz="0" w:space="0" w:color="auto"/>
      </w:divBdr>
    </w:div>
    <w:div w:id="2128768355">
      <w:bodyDiv w:val="1"/>
      <w:marLeft w:val="0"/>
      <w:marRight w:val="0"/>
      <w:marTop w:val="0"/>
      <w:marBottom w:val="0"/>
      <w:divBdr>
        <w:top w:val="none" w:sz="0" w:space="0" w:color="auto"/>
        <w:left w:val="none" w:sz="0" w:space="0" w:color="auto"/>
        <w:bottom w:val="none" w:sz="0" w:space="0" w:color="auto"/>
        <w:right w:val="none" w:sz="0" w:space="0" w:color="auto"/>
      </w:divBdr>
    </w:div>
    <w:div w:id="2142382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re.la-bible.net/verset/Luc/12/37/TOB" TargetMode="External"/><Relationship Id="rId13" Type="http://schemas.openxmlformats.org/officeDocument/2006/relationships/hyperlink" Target="https://lire.la-bible.net/verset/Luc/12/42/TOB" TargetMode="External"/><Relationship Id="rId18" Type="http://schemas.openxmlformats.org/officeDocument/2006/relationships/hyperlink" Target="https://lire.la-bible.net/verset/Luc/12/47/TOB"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lire.la-bible.net/verset/Luc/12/36/TOB" TargetMode="External"/><Relationship Id="rId12" Type="http://schemas.openxmlformats.org/officeDocument/2006/relationships/hyperlink" Target="https://lire.la-bible.net/verset/Luc/12/41/TOB" TargetMode="External"/><Relationship Id="rId17" Type="http://schemas.openxmlformats.org/officeDocument/2006/relationships/hyperlink" Target="https://lire.la-bible.net/verset/Luc/12/46/TOB" TargetMode="External"/><Relationship Id="rId2" Type="http://schemas.openxmlformats.org/officeDocument/2006/relationships/styles" Target="styles.xml"/><Relationship Id="rId16" Type="http://schemas.openxmlformats.org/officeDocument/2006/relationships/hyperlink" Target="https://lire.la-bible.net/verset/Luc/12/45/TOB" TargetMode="External"/><Relationship Id="rId20" Type="http://schemas.openxmlformats.org/officeDocument/2006/relationships/hyperlink" Target="https://lire.la-bible.net/verset/Luc/12/37/TO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re.la-bible.net/verset/Luc/12/40/TOB" TargetMode="External"/><Relationship Id="rId5" Type="http://schemas.openxmlformats.org/officeDocument/2006/relationships/footnotes" Target="footnotes.xml"/><Relationship Id="rId15" Type="http://schemas.openxmlformats.org/officeDocument/2006/relationships/hyperlink" Target="https://lire.la-bible.net/verset/Luc/12/44/TOB" TargetMode="External"/><Relationship Id="rId23" Type="http://schemas.openxmlformats.org/officeDocument/2006/relationships/theme" Target="theme/theme1.xml"/><Relationship Id="rId10" Type="http://schemas.openxmlformats.org/officeDocument/2006/relationships/hyperlink" Target="https://lire.la-bible.net/verset/Luc/12/39/TOB" TargetMode="External"/><Relationship Id="rId19" Type="http://schemas.openxmlformats.org/officeDocument/2006/relationships/hyperlink" Target="https://lire.la-bible.net/verset/Luc/12/48/TOB" TargetMode="External"/><Relationship Id="rId4" Type="http://schemas.openxmlformats.org/officeDocument/2006/relationships/webSettings" Target="webSettings.xml"/><Relationship Id="rId9" Type="http://schemas.openxmlformats.org/officeDocument/2006/relationships/hyperlink" Target="https://lire.la-bible.net/verset/Luc/12/38/TOB" TargetMode="External"/><Relationship Id="rId14" Type="http://schemas.openxmlformats.org/officeDocument/2006/relationships/hyperlink" Target="https://lire.la-bible.net/verset/Luc/12/43/TOB"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2958</Words>
  <Characters>16273</Characters>
  <Application>Microsoft Office Word</Application>
  <DocSecurity>0</DocSecurity>
  <Lines>135</Lines>
  <Paragraphs>38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johdelam@telenet.be</dc:creator>
  <cp:keywords/>
  <dc:description/>
  <cp:lastModifiedBy>francoBelge</cp:lastModifiedBy>
  <cp:revision>2</cp:revision>
  <dcterms:created xsi:type="dcterms:W3CDTF">2018-03-19T09:07:00Z</dcterms:created>
  <dcterms:modified xsi:type="dcterms:W3CDTF">2018-03-19T09:07:00Z</dcterms:modified>
</cp:coreProperties>
</file>