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106BF" w14:textId="339732D4" w:rsidR="00E010DA" w:rsidRPr="00294211" w:rsidRDefault="009F4EA3">
      <w:pPr>
        <w:rPr>
          <w:rFonts w:ascii="Century Gothic" w:hAnsi="Century Gothic"/>
          <w:sz w:val="32"/>
          <w:szCs w:val="32"/>
          <w:lang w:val="fr-BE"/>
        </w:rPr>
      </w:pPr>
      <w:r w:rsidRPr="00294211">
        <w:rPr>
          <w:rFonts w:ascii="Century Gothic" w:hAnsi="Century Gothic"/>
          <w:sz w:val="32"/>
          <w:szCs w:val="32"/>
          <w:lang w:val="fr-BE"/>
        </w:rPr>
        <w:t xml:space="preserve">4. </w:t>
      </w:r>
      <w:r w:rsidR="00294211" w:rsidRPr="00294211">
        <w:rPr>
          <w:rFonts w:ascii="Century Gothic" w:hAnsi="Century Gothic"/>
          <w:sz w:val="32"/>
          <w:szCs w:val="32"/>
          <w:lang w:val="fr-BE"/>
        </w:rPr>
        <w:t xml:space="preserve">Echapper aux </w:t>
      </w:r>
      <w:r w:rsidR="00F14E09">
        <w:rPr>
          <w:rFonts w:ascii="Century Gothic" w:hAnsi="Century Gothic"/>
          <w:sz w:val="32"/>
          <w:szCs w:val="32"/>
          <w:lang w:val="fr-BE"/>
        </w:rPr>
        <w:t>voies</w:t>
      </w:r>
      <w:r w:rsidR="00294211" w:rsidRPr="00294211">
        <w:rPr>
          <w:rFonts w:ascii="Century Gothic" w:hAnsi="Century Gothic"/>
          <w:sz w:val="32"/>
          <w:szCs w:val="32"/>
          <w:lang w:val="fr-BE"/>
        </w:rPr>
        <w:t xml:space="preserve"> du monde</w:t>
      </w:r>
    </w:p>
    <w:p w14:paraId="61DFB2AF" w14:textId="77777777" w:rsidR="009F4EA3" w:rsidRPr="00294211" w:rsidRDefault="009F4EA3" w:rsidP="00E010DA">
      <w:pPr>
        <w:rPr>
          <w:rFonts w:ascii="Century Gothic" w:eastAsia="Times New Roman" w:hAnsi="Century Gothic" w:cs="Arial"/>
          <w:color w:val="464745"/>
          <w:sz w:val="10"/>
          <w:szCs w:val="10"/>
          <w:lang w:val="fr-BE"/>
        </w:rPr>
      </w:pPr>
    </w:p>
    <w:p w14:paraId="36007FD3" w14:textId="334C4752" w:rsidR="004E5C49" w:rsidRPr="00294211" w:rsidRDefault="00294211" w:rsidP="004E5C49">
      <w:pPr>
        <w:shd w:val="clear" w:color="auto" w:fill="D9D9D9" w:themeFill="background1" w:themeFillShade="D9"/>
        <w:rPr>
          <w:rFonts w:ascii="Century Gothic" w:eastAsia="Times New Roman" w:hAnsi="Century Gothic" w:cs="Arial"/>
          <w:b/>
          <w:color w:val="000000" w:themeColor="text1"/>
          <w:sz w:val="22"/>
          <w:szCs w:val="22"/>
          <w:lang w:val="fr-BE"/>
        </w:rPr>
      </w:pPr>
      <w:r w:rsidRPr="00294211">
        <w:rPr>
          <w:rFonts w:ascii="Century Gothic" w:eastAsia="Times New Roman" w:hAnsi="Century Gothic" w:cs="Arial"/>
          <w:b/>
          <w:color w:val="000000" w:themeColor="text1"/>
          <w:sz w:val="22"/>
          <w:szCs w:val="22"/>
          <w:lang w:val="fr-BE"/>
        </w:rPr>
        <w:t>Vivre autrement</w:t>
      </w:r>
      <w:r w:rsidR="00C2221B" w:rsidRPr="00294211">
        <w:rPr>
          <w:rFonts w:ascii="Century Gothic" w:eastAsia="Times New Roman" w:hAnsi="Century Gothic" w:cs="Arial"/>
          <w:b/>
          <w:color w:val="000000" w:themeColor="text1"/>
          <w:sz w:val="22"/>
          <w:szCs w:val="22"/>
          <w:lang w:val="fr-BE"/>
        </w:rPr>
        <w:t xml:space="preserve"> – </w:t>
      </w:r>
      <w:r>
        <w:rPr>
          <w:rFonts w:ascii="Century Gothic" w:eastAsia="Times New Roman" w:hAnsi="Century Gothic" w:cs="Arial"/>
          <w:b/>
          <w:color w:val="000000" w:themeColor="text1"/>
          <w:sz w:val="22"/>
          <w:szCs w:val="22"/>
          <w:lang w:val="fr-BE"/>
        </w:rPr>
        <w:t>A</w:t>
      </w:r>
      <w:r w:rsidR="00C2221B" w:rsidRPr="00294211">
        <w:rPr>
          <w:rFonts w:ascii="Century Gothic" w:eastAsia="Times New Roman" w:hAnsi="Century Gothic" w:cs="Arial"/>
          <w:b/>
          <w:color w:val="000000" w:themeColor="text1"/>
          <w:sz w:val="22"/>
          <w:szCs w:val="22"/>
          <w:lang w:val="fr-BE"/>
        </w:rPr>
        <w:t>.T.</w:t>
      </w:r>
    </w:p>
    <w:p w14:paraId="5D7166EA" w14:textId="3D34651B" w:rsidR="00E010DA" w:rsidRPr="003B2260" w:rsidRDefault="00E010DA" w:rsidP="00E7538D">
      <w:pPr>
        <w:jc w:val="both"/>
        <w:rPr>
          <w:rFonts w:ascii="Century Gothic" w:eastAsia="Times New Roman" w:hAnsi="Century Gothic"/>
          <w:color w:val="3B5AF7"/>
          <w:sz w:val="21"/>
          <w:szCs w:val="21"/>
          <w:lang w:val="fr-BE"/>
        </w:rPr>
      </w:pPr>
      <w:r w:rsidRPr="003B2260">
        <w:rPr>
          <w:rFonts w:ascii="Century Gothic" w:eastAsia="Times New Roman" w:hAnsi="Century Gothic" w:cs="Arial"/>
          <w:color w:val="3B5AF7"/>
          <w:sz w:val="21"/>
          <w:szCs w:val="21"/>
          <w:lang w:val="fr-BE"/>
        </w:rPr>
        <w:t>“</w:t>
      </w:r>
      <w:r w:rsidR="00294211" w:rsidRPr="003B2260">
        <w:rPr>
          <w:rFonts w:ascii="Century Gothic" w:eastAsia="Times New Roman" w:hAnsi="Century Gothic"/>
          <w:color w:val="0070C0"/>
          <w:sz w:val="21"/>
          <w:szCs w:val="21"/>
          <w:lang w:val="fr-BE" w:eastAsia="fr-BE"/>
        </w:rPr>
        <w:t xml:space="preserve">Je vous donnerai un cœur nouveau et je mettrai en vous un souffle nouveau; j'ôterai de votre chair le cœur de pierre et je vous donnerai un cœur de chair. </w:t>
      </w:r>
      <w:hyperlink r:id="rId7" w:history="1">
        <w:r w:rsidR="00294211" w:rsidRPr="003B2260">
          <w:rPr>
            <w:rFonts w:ascii="Century Gothic" w:eastAsia="Times New Roman" w:hAnsi="Century Gothic"/>
            <w:color w:val="0070C0"/>
            <w:sz w:val="21"/>
            <w:szCs w:val="21"/>
            <w:vertAlign w:val="superscript"/>
            <w:lang w:val="fr-BE" w:eastAsia="fr-BE"/>
          </w:rPr>
          <w:t>27</w:t>
        </w:r>
      </w:hyperlink>
      <w:r w:rsidR="00294211" w:rsidRPr="003B2260">
        <w:rPr>
          <w:rFonts w:ascii="Century Gothic" w:eastAsia="Times New Roman" w:hAnsi="Century Gothic"/>
          <w:color w:val="0070C0"/>
          <w:sz w:val="21"/>
          <w:szCs w:val="21"/>
          <w:lang w:val="fr-BE" w:eastAsia="fr-BE"/>
        </w:rPr>
        <w:t>Je mettrai mon souffle en vous et je ferai en sorte que vous suiviez mes prescriptions, que vous observiez mes règles et les mettiez en pratique.</w:t>
      </w:r>
      <w:r w:rsidRPr="003B2260">
        <w:rPr>
          <w:rFonts w:ascii="Century Gothic" w:eastAsia="Times New Roman" w:hAnsi="Century Gothic" w:cs="Arial"/>
          <w:color w:val="3B5AF7"/>
          <w:sz w:val="21"/>
          <w:szCs w:val="21"/>
          <w:lang w:val="fr-BE"/>
        </w:rPr>
        <w:t xml:space="preserve">” – </w:t>
      </w:r>
      <w:r w:rsidRPr="003B2260">
        <w:rPr>
          <w:rFonts w:ascii="Century Gothic" w:eastAsia="Times New Roman" w:hAnsi="Century Gothic" w:cs="Arial"/>
          <w:color w:val="0070C0"/>
          <w:sz w:val="21"/>
          <w:szCs w:val="21"/>
          <w:lang w:val="fr-BE"/>
        </w:rPr>
        <w:t>Ez</w:t>
      </w:r>
      <w:r w:rsidR="00294211" w:rsidRPr="003B2260">
        <w:rPr>
          <w:rFonts w:ascii="Century Gothic" w:eastAsia="Times New Roman" w:hAnsi="Century Gothic" w:cs="Arial"/>
          <w:color w:val="0070C0"/>
          <w:sz w:val="21"/>
          <w:szCs w:val="21"/>
          <w:lang w:val="fr-BE"/>
        </w:rPr>
        <w:t>é</w:t>
      </w:r>
      <w:r w:rsidRPr="003B2260">
        <w:rPr>
          <w:rFonts w:ascii="Century Gothic" w:eastAsia="Times New Roman" w:hAnsi="Century Gothic" w:cs="Arial"/>
          <w:color w:val="0070C0"/>
          <w:sz w:val="21"/>
          <w:szCs w:val="21"/>
          <w:lang w:val="fr-BE"/>
        </w:rPr>
        <w:t>chi</w:t>
      </w:r>
      <w:r w:rsidR="00294211" w:rsidRPr="003B2260">
        <w:rPr>
          <w:rFonts w:ascii="Century Gothic" w:eastAsia="Times New Roman" w:hAnsi="Century Gothic" w:cs="Arial"/>
          <w:color w:val="0070C0"/>
          <w:sz w:val="21"/>
          <w:szCs w:val="21"/>
          <w:lang w:val="fr-BE"/>
        </w:rPr>
        <w:t>e</w:t>
      </w:r>
      <w:r w:rsidRPr="003B2260">
        <w:rPr>
          <w:rFonts w:ascii="Century Gothic" w:eastAsia="Times New Roman" w:hAnsi="Century Gothic" w:cs="Arial"/>
          <w:color w:val="0070C0"/>
          <w:sz w:val="21"/>
          <w:szCs w:val="21"/>
          <w:lang w:val="fr-BE"/>
        </w:rPr>
        <w:t>l 36:26,27</w:t>
      </w:r>
    </w:p>
    <w:p w14:paraId="1E179C0B" w14:textId="4ACC5102" w:rsidR="00294211" w:rsidRDefault="00294211" w:rsidP="00E7538D">
      <w:pPr>
        <w:spacing w:before="120"/>
        <w:jc w:val="both"/>
        <w:rPr>
          <w:rFonts w:ascii="Century Gothic" w:hAnsi="Century Gothic"/>
          <w:sz w:val="22"/>
          <w:szCs w:val="22"/>
          <w:lang w:val="fr-BE"/>
        </w:rPr>
      </w:pPr>
      <w:r w:rsidRPr="00294211">
        <w:rPr>
          <w:rFonts w:ascii="Century Gothic" w:hAnsi="Century Gothic"/>
          <w:sz w:val="22"/>
          <w:szCs w:val="22"/>
          <w:lang w:val="fr-BE"/>
        </w:rPr>
        <w:t>Ezéchiel 36 parle de la reconstruction d'Isra</w:t>
      </w:r>
      <w:r>
        <w:rPr>
          <w:rFonts w:ascii="Century Gothic" w:hAnsi="Century Gothic"/>
          <w:sz w:val="22"/>
          <w:szCs w:val="22"/>
          <w:lang w:val="fr-BE"/>
        </w:rPr>
        <w:t>ël après la chute e</w:t>
      </w:r>
      <w:r w:rsidR="00FE225B">
        <w:rPr>
          <w:rFonts w:ascii="Century Gothic" w:hAnsi="Century Gothic"/>
          <w:sz w:val="22"/>
          <w:szCs w:val="22"/>
          <w:lang w:val="fr-BE"/>
        </w:rPr>
        <w:t xml:space="preserve">t la destruction par Babylone. </w:t>
      </w:r>
      <w:r>
        <w:rPr>
          <w:rFonts w:ascii="Century Gothic" w:hAnsi="Century Gothic"/>
          <w:sz w:val="22"/>
          <w:szCs w:val="22"/>
          <w:lang w:val="fr-BE"/>
        </w:rPr>
        <w:t>Les prophètes avaient continuellement mis le peuple en garde : la façon de vivre des Israélites (infidélité, idolâtrie, injustice, égoïsme et intérêts personnels, exploitation sociale, oppression et violence…) les conduirait directement au chaos (tohu-boh</w:t>
      </w:r>
      <w:r w:rsidR="00CE1ADD">
        <w:rPr>
          <w:rFonts w:ascii="Century Gothic" w:hAnsi="Century Gothic"/>
          <w:sz w:val="22"/>
          <w:szCs w:val="22"/>
          <w:lang w:val="fr-BE"/>
        </w:rPr>
        <w:t>u</w:t>
      </w:r>
      <w:r>
        <w:rPr>
          <w:rFonts w:ascii="Century Gothic" w:hAnsi="Century Gothic"/>
          <w:sz w:val="22"/>
          <w:szCs w:val="22"/>
          <w:lang w:val="fr-BE"/>
        </w:rPr>
        <w:t xml:space="preserve"> - voir leçon 2).</w:t>
      </w:r>
      <w:r w:rsidR="00FE225B">
        <w:rPr>
          <w:rFonts w:ascii="Century Gothic" w:hAnsi="Century Gothic"/>
          <w:sz w:val="22"/>
          <w:szCs w:val="22"/>
          <w:lang w:val="fr-BE"/>
        </w:rPr>
        <w:t xml:space="preserve"> Et c'est ce qui s'est passé. </w:t>
      </w:r>
      <w:r>
        <w:rPr>
          <w:rFonts w:ascii="Century Gothic" w:hAnsi="Century Gothic"/>
          <w:sz w:val="22"/>
          <w:szCs w:val="22"/>
          <w:lang w:val="fr-BE"/>
        </w:rPr>
        <w:t>Cependant, des prophètes tels qu'Ezéchiel rêvaient à une reconstruction et une restauration.</w:t>
      </w:r>
      <w:r w:rsidR="0038770B">
        <w:rPr>
          <w:rFonts w:ascii="Century Gothic" w:hAnsi="Century Gothic"/>
          <w:sz w:val="22"/>
          <w:szCs w:val="22"/>
          <w:lang w:val="fr-BE"/>
        </w:rPr>
        <w:t xml:space="preserve"> Mais pour cela, il allait falloir des changements radicaux.</w:t>
      </w:r>
    </w:p>
    <w:p w14:paraId="118FFDFC" w14:textId="7FFC4F41" w:rsidR="00062118" w:rsidRPr="003B2260" w:rsidRDefault="00CE1ADD" w:rsidP="005A01C3">
      <w:pPr>
        <w:spacing w:before="120"/>
        <w:jc w:val="both"/>
        <w:rPr>
          <w:rFonts w:ascii="Century Gothic" w:eastAsia="Times New Roman" w:hAnsi="Century Gothic"/>
          <w:i/>
          <w:color w:val="0070C0"/>
          <w:sz w:val="21"/>
          <w:szCs w:val="21"/>
          <w:lang w:val="fr-BE" w:eastAsia="fr-BE"/>
        </w:rPr>
      </w:pPr>
      <w:r>
        <w:rPr>
          <w:rFonts w:ascii="Century Gothic" w:hAnsi="Century Gothic"/>
          <w:sz w:val="22"/>
          <w:szCs w:val="22"/>
          <w:lang w:val="fr-BE"/>
        </w:rPr>
        <w:t>Pour nous aussi, cette histoire est très significative. Lors de l'Exode, l'objectif était que le peuple fraîchement délivré travaillerait dans le Pays Promis à une société qui serait différente. Une société à l'image de celle que souhaitait Dieu à la création. Une façon de vivre qui</w:t>
      </w:r>
      <w:r w:rsidR="00F14E09">
        <w:rPr>
          <w:rFonts w:ascii="Century Gothic" w:hAnsi="Century Gothic"/>
          <w:sz w:val="22"/>
          <w:szCs w:val="22"/>
          <w:lang w:val="fr-BE"/>
        </w:rPr>
        <w:t xml:space="preserve"> conduirait au bien-être et qui</w:t>
      </w:r>
      <w:r>
        <w:rPr>
          <w:rFonts w:ascii="Century Gothic" w:hAnsi="Century Gothic"/>
          <w:sz w:val="22"/>
          <w:szCs w:val="22"/>
          <w:lang w:val="fr-BE"/>
        </w:rPr>
        <w:t xml:space="preserve"> fer</w:t>
      </w:r>
      <w:r w:rsidR="00FE225B">
        <w:rPr>
          <w:rFonts w:ascii="Century Gothic" w:hAnsi="Century Gothic"/>
          <w:sz w:val="22"/>
          <w:szCs w:val="22"/>
          <w:lang w:val="fr-BE"/>
        </w:rPr>
        <w:t>ait d'eux un exemple à suivre :</w:t>
      </w:r>
      <w:r w:rsidR="005A01C3">
        <w:rPr>
          <w:rFonts w:ascii="Century Gothic" w:hAnsi="Century Gothic"/>
          <w:color w:val="4472C4" w:themeColor="accent1"/>
          <w:sz w:val="22"/>
          <w:szCs w:val="22"/>
          <w:lang w:val="fr-BE"/>
        </w:rPr>
        <w:t> »… afin que tu sois heureux… » (</w:t>
      </w:r>
      <w:proofErr w:type="spellStart"/>
      <w:r w:rsidR="005A01C3">
        <w:rPr>
          <w:rFonts w:ascii="Century Gothic" w:hAnsi="Century Gothic"/>
          <w:color w:val="000000" w:themeColor="text1"/>
          <w:sz w:val="22"/>
          <w:szCs w:val="22"/>
          <w:lang w:val="fr-BE"/>
        </w:rPr>
        <w:t>Deut</w:t>
      </w:r>
      <w:proofErr w:type="spellEnd"/>
      <w:r w:rsidR="005A01C3">
        <w:rPr>
          <w:rFonts w:ascii="Century Gothic" w:hAnsi="Century Gothic"/>
          <w:color w:val="000000" w:themeColor="text1"/>
          <w:sz w:val="22"/>
          <w:szCs w:val="22"/>
          <w:lang w:val="fr-BE"/>
        </w:rPr>
        <w:t xml:space="preserve"> 4 :40) </w:t>
      </w:r>
      <w:r w:rsidR="00403470" w:rsidRPr="003B2260">
        <w:rPr>
          <w:rFonts w:ascii="Century Gothic" w:hAnsi="Century Gothic"/>
          <w:color w:val="3B5AF7"/>
          <w:sz w:val="21"/>
          <w:szCs w:val="21"/>
          <w:lang w:val="fr-BE"/>
        </w:rPr>
        <w:t>“</w:t>
      </w:r>
      <w:r w:rsidRPr="003B2260">
        <w:rPr>
          <w:rFonts w:ascii="Century Gothic" w:eastAsia="Times New Roman" w:hAnsi="Century Gothic"/>
          <w:i/>
          <w:color w:val="0070C0"/>
          <w:sz w:val="21"/>
          <w:szCs w:val="21"/>
          <w:lang w:val="fr-BE" w:eastAsia="fr-BE"/>
        </w:rPr>
        <w:t xml:space="preserve">Vous les observerez et vous les mettrez en pratique ; ce sera là votre sagesse et votre intelligence aux yeux des peuples qui entendront parler de toutes ces prescriptions ; ils diront : « Cette grande nation est vraiment un peuple sage et intelligent ! » </w:t>
      </w:r>
      <w:r w:rsidR="002F2FD4" w:rsidRPr="003B2260">
        <w:rPr>
          <w:rFonts w:ascii="Century Gothic" w:eastAsia="Times New Roman" w:hAnsi="Century Gothic"/>
          <w:i/>
          <w:color w:val="0070C0"/>
          <w:sz w:val="21"/>
          <w:szCs w:val="21"/>
          <w:lang w:val="fr-BE" w:eastAsia="fr-BE"/>
        </w:rPr>
        <w:t xml:space="preserve"> </w:t>
      </w:r>
      <w:hyperlink r:id="rId8" w:history="1">
        <w:r w:rsidRPr="003B2260">
          <w:rPr>
            <w:rFonts w:ascii="Century Gothic" w:eastAsia="Times New Roman" w:hAnsi="Century Gothic"/>
            <w:i/>
            <w:color w:val="0070C0"/>
            <w:sz w:val="21"/>
            <w:szCs w:val="21"/>
            <w:vertAlign w:val="superscript"/>
            <w:lang w:val="fr-BE" w:eastAsia="fr-BE"/>
          </w:rPr>
          <w:t>7</w:t>
        </w:r>
      </w:hyperlink>
      <w:r w:rsidRPr="003B2260">
        <w:rPr>
          <w:rFonts w:ascii="Century Gothic" w:eastAsia="Times New Roman" w:hAnsi="Century Gothic"/>
          <w:i/>
          <w:color w:val="0070C0"/>
          <w:sz w:val="21"/>
          <w:szCs w:val="21"/>
          <w:lang w:val="fr-BE" w:eastAsia="fr-BE"/>
        </w:rPr>
        <w:t xml:space="preserve">Quelle est donc la grande nation qui aurait des dieux aussi proches d'elle que le SEIGNEUR (YHWH), notre Dieu, l'est de nous chaque fois que nous l'invoquons ? </w:t>
      </w:r>
      <w:hyperlink r:id="rId9" w:history="1">
        <w:r w:rsidRPr="003B2260">
          <w:rPr>
            <w:rFonts w:ascii="Century Gothic" w:eastAsia="Times New Roman" w:hAnsi="Century Gothic"/>
            <w:i/>
            <w:color w:val="0070C0"/>
            <w:sz w:val="21"/>
            <w:szCs w:val="21"/>
            <w:vertAlign w:val="superscript"/>
            <w:lang w:val="fr-BE" w:eastAsia="fr-BE"/>
          </w:rPr>
          <w:t>8</w:t>
        </w:r>
      </w:hyperlink>
      <w:r w:rsidRPr="003B2260">
        <w:rPr>
          <w:rFonts w:ascii="Century Gothic" w:eastAsia="Times New Roman" w:hAnsi="Century Gothic"/>
          <w:i/>
          <w:color w:val="0070C0"/>
          <w:sz w:val="21"/>
          <w:szCs w:val="21"/>
          <w:lang w:val="fr-BE" w:eastAsia="fr-BE"/>
        </w:rPr>
        <w:t xml:space="preserve">Et quelle est la grande nation qui ait des prescriptions et des règles justes, comme toute cette loi que je place devant vous aujourd'hui ?" </w:t>
      </w:r>
      <w:r w:rsidR="00403470" w:rsidRPr="003B2260">
        <w:rPr>
          <w:rFonts w:ascii="Century Gothic" w:hAnsi="Century Gothic"/>
          <w:i/>
          <w:color w:val="3B5AF7"/>
          <w:sz w:val="21"/>
          <w:szCs w:val="21"/>
          <w:lang w:val="fr-BE"/>
        </w:rPr>
        <w:t xml:space="preserve"> </w:t>
      </w:r>
      <w:r w:rsidR="00403470" w:rsidRPr="003B2260">
        <w:rPr>
          <w:rFonts w:ascii="Century Gothic" w:hAnsi="Century Gothic"/>
          <w:i/>
          <w:sz w:val="21"/>
          <w:szCs w:val="21"/>
          <w:lang w:val="fr-BE"/>
        </w:rPr>
        <w:t>(</w:t>
      </w:r>
      <w:proofErr w:type="spellStart"/>
      <w:r w:rsidR="00403470" w:rsidRPr="003B2260">
        <w:rPr>
          <w:rFonts w:ascii="Century Gothic" w:hAnsi="Century Gothic"/>
          <w:sz w:val="21"/>
          <w:szCs w:val="21"/>
          <w:lang w:val="fr-BE"/>
        </w:rPr>
        <w:t>Deut</w:t>
      </w:r>
      <w:proofErr w:type="spellEnd"/>
      <w:r w:rsidR="003322A1" w:rsidRPr="003B2260">
        <w:rPr>
          <w:rFonts w:ascii="Century Gothic" w:hAnsi="Century Gothic"/>
          <w:sz w:val="21"/>
          <w:szCs w:val="21"/>
          <w:lang w:val="fr-BE"/>
        </w:rPr>
        <w:t>.</w:t>
      </w:r>
      <w:r w:rsidR="00403470" w:rsidRPr="003B2260">
        <w:rPr>
          <w:rFonts w:ascii="Century Gothic" w:hAnsi="Century Gothic"/>
          <w:sz w:val="21"/>
          <w:szCs w:val="21"/>
          <w:lang w:val="fr-BE"/>
        </w:rPr>
        <w:t xml:space="preserve"> 4:6-8)</w:t>
      </w:r>
    </w:p>
    <w:p w14:paraId="278412E7" w14:textId="77777777" w:rsidR="00E010DA" w:rsidRPr="00CE1ADD" w:rsidRDefault="00E010DA" w:rsidP="00E7538D">
      <w:pPr>
        <w:jc w:val="both"/>
        <w:rPr>
          <w:rFonts w:ascii="Century Gothic" w:hAnsi="Century Gothic"/>
          <w:sz w:val="8"/>
          <w:szCs w:val="8"/>
          <w:lang w:val="fr-BE"/>
        </w:rPr>
      </w:pPr>
    </w:p>
    <w:p w14:paraId="514197F3" w14:textId="60E88AA1" w:rsidR="00CE1ADD" w:rsidRPr="00CE1ADD" w:rsidRDefault="00CE1ADD" w:rsidP="00E7538D">
      <w:pPr>
        <w:jc w:val="both"/>
        <w:rPr>
          <w:rFonts w:ascii="Century Gothic" w:hAnsi="Century Gothic"/>
          <w:spacing w:val="-2"/>
          <w:sz w:val="22"/>
          <w:szCs w:val="22"/>
          <w:lang w:val="fr-BE"/>
        </w:rPr>
      </w:pPr>
      <w:r w:rsidRPr="00CE1ADD">
        <w:rPr>
          <w:rFonts w:ascii="Century Gothic" w:hAnsi="Century Gothic"/>
          <w:spacing w:val="-2"/>
          <w:sz w:val="22"/>
          <w:szCs w:val="22"/>
          <w:lang w:val="fr-BE"/>
        </w:rPr>
        <w:t xml:space="preserve">Après chaque échec (après la désobéissance en Eden, après le déluge, au temps des Juges et des rois, après la déportation à Babylone…), de nouvelles chances </w:t>
      </w:r>
      <w:r>
        <w:rPr>
          <w:rFonts w:ascii="Century Gothic" w:hAnsi="Century Gothic"/>
          <w:spacing w:val="-2"/>
          <w:sz w:val="22"/>
          <w:szCs w:val="22"/>
          <w:lang w:val="fr-BE"/>
        </w:rPr>
        <w:t>de</w:t>
      </w:r>
      <w:r w:rsidR="003322A1">
        <w:rPr>
          <w:rFonts w:ascii="Century Gothic" w:hAnsi="Century Gothic"/>
          <w:spacing w:val="-2"/>
          <w:sz w:val="22"/>
          <w:szCs w:val="22"/>
          <w:lang w:val="fr-BE"/>
        </w:rPr>
        <w:t xml:space="preserve"> revirement et de</w:t>
      </w:r>
      <w:r w:rsidR="00FE225B">
        <w:rPr>
          <w:rFonts w:ascii="Century Gothic" w:hAnsi="Century Gothic"/>
          <w:spacing w:val="-2"/>
          <w:sz w:val="22"/>
          <w:szCs w:val="22"/>
          <w:lang w:val="fr-BE"/>
        </w:rPr>
        <w:t xml:space="preserve"> restauration </w:t>
      </w:r>
      <w:r w:rsidRPr="00CE1ADD">
        <w:rPr>
          <w:rFonts w:ascii="Century Gothic" w:hAnsi="Century Gothic"/>
          <w:spacing w:val="-2"/>
          <w:sz w:val="22"/>
          <w:szCs w:val="22"/>
          <w:lang w:val="fr-BE"/>
        </w:rPr>
        <w:t>se sont à chaque fois présentées</w:t>
      </w:r>
      <w:r w:rsidR="00FE225B">
        <w:rPr>
          <w:rFonts w:ascii="Century Gothic" w:hAnsi="Century Gothic"/>
          <w:spacing w:val="-2"/>
          <w:sz w:val="22"/>
          <w:szCs w:val="22"/>
          <w:lang w:val="fr-BE"/>
        </w:rPr>
        <w:t xml:space="preserve">. </w:t>
      </w:r>
      <w:r w:rsidR="003322A1">
        <w:rPr>
          <w:rFonts w:ascii="Century Gothic" w:hAnsi="Century Gothic"/>
          <w:spacing w:val="-2"/>
          <w:sz w:val="22"/>
          <w:szCs w:val="22"/>
          <w:lang w:val="fr-BE"/>
        </w:rPr>
        <w:t xml:space="preserve">Le prophète Ezéchiel donne quelques </w:t>
      </w:r>
      <w:r w:rsidR="00F14E09">
        <w:rPr>
          <w:rFonts w:ascii="Century Gothic" w:hAnsi="Century Gothic"/>
          <w:spacing w:val="-2"/>
          <w:sz w:val="22"/>
          <w:szCs w:val="22"/>
          <w:lang w:val="fr-BE"/>
        </w:rPr>
        <w:t>modifications</w:t>
      </w:r>
      <w:r w:rsidR="003322A1">
        <w:rPr>
          <w:rFonts w:ascii="Century Gothic" w:hAnsi="Century Gothic"/>
          <w:spacing w:val="-2"/>
          <w:sz w:val="22"/>
          <w:szCs w:val="22"/>
          <w:lang w:val="fr-BE"/>
        </w:rPr>
        <w:t xml:space="preserve"> essentielles :</w:t>
      </w:r>
    </w:p>
    <w:p w14:paraId="3EFD39BB" w14:textId="43CECFFD" w:rsidR="003322A1" w:rsidRPr="003322A1" w:rsidRDefault="003322A1" w:rsidP="00E7538D">
      <w:pPr>
        <w:pStyle w:val="Lijstalinea"/>
        <w:numPr>
          <w:ilvl w:val="0"/>
          <w:numId w:val="3"/>
        </w:numPr>
        <w:jc w:val="both"/>
        <w:rPr>
          <w:rFonts w:ascii="Century Gothic" w:hAnsi="Century Gothic"/>
          <w:sz w:val="22"/>
          <w:szCs w:val="22"/>
          <w:lang w:val="fr-BE"/>
        </w:rPr>
      </w:pPr>
      <w:r w:rsidRPr="003322A1">
        <w:rPr>
          <w:rFonts w:ascii="Century Gothic" w:hAnsi="Century Gothic"/>
          <w:b/>
          <w:sz w:val="22"/>
          <w:szCs w:val="22"/>
          <w:lang w:val="fr-BE"/>
        </w:rPr>
        <w:t xml:space="preserve">un nouveau </w:t>
      </w:r>
      <w:r w:rsidR="00981FBF" w:rsidRPr="003322A1">
        <w:rPr>
          <w:rFonts w:ascii="Century Gothic" w:hAnsi="Century Gothic"/>
          <w:b/>
          <w:sz w:val="22"/>
          <w:szCs w:val="22"/>
          <w:lang w:val="fr-BE"/>
        </w:rPr>
        <w:t>cœur</w:t>
      </w:r>
      <w:r w:rsidR="007B16B4" w:rsidRPr="003322A1">
        <w:rPr>
          <w:rFonts w:ascii="Century Gothic" w:hAnsi="Century Gothic"/>
          <w:b/>
          <w:sz w:val="22"/>
          <w:szCs w:val="22"/>
          <w:lang w:val="fr-BE"/>
        </w:rPr>
        <w:t xml:space="preserve"> (o</w:t>
      </w:r>
      <w:r w:rsidRPr="003322A1">
        <w:rPr>
          <w:rFonts w:ascii="Century Gothic" w:hAnsi="Century Gothic"/>
          <w:b/>
          <w:sz w:val="22"/>
          <w:szCs w:val="22"/>
          <w:lang w:val="fr-BE"/>
        </w:rPr>
        <w:t>u renouvelé</w:t>
      </w:r>
      <w:r w:rsidR="007B16B4" w:rsidRPr="003322A1">
        <w:rPr>
          <w:rFonts w:ascii="Century Gothic" w:hAnsi="Century Gothic"/>
          <w:b/>
          <w:sz w:val="22"/>
          <w:szCs w:val="22"/>
          <w:lang w:val="fr-BE"/>
        </w:rPr>
        <w:t xml:space="preserve">) </w:t>
      </w:r>
      <w:r w:rsidR="00C15BA0" w:rsidRPr="003322A1">
        <w:rPr>
          <w:rFonts w:ascii="Century Gothic" w:hAnsi="Century Gothic"/>
          <w:sz w:val="22"/>
          <w:szCs w:val="22"/>
          <w:lang w:val="fr-BE"/>
        </w:rPr>
        <w:t>:</w:t>
      </w:r>
      <w:r w:rsidR="007B16B4" w:rsidRPr="003322A1">
        <w:rPr>
          <w:rFonts w:ascii="Century Gothic" w:hAnsi="Century Gothic"/>
          <w:sz w:val="22"/>
          <w:szCs w:val="22"/>
          <w:lang w:val="fr-BE"/>
        </w:rPr>
        <w:t xml:space="preserve"> </w:t>
      </w:r>
      <w:r w:rsidRPr="003322A1">
        <w:rPr>
          <w:rFonts w:ascii="Century Gothic" w:hAnsi="Century Gothic"/>
          <w:sz w:val="22"/>
          <w:szCs w:val="22"/>
          <w:lang w:val="fr-BE"/>
        </w:rPr>
        <w:t xml:space="preserve">plus de </w:t>
      </w:r>
      <w:r w:rsidR="002F2FD4">
        <w:rPr>
          <w:rFonts w:ascii="Century Gothic" w:hAnsi="Century Gothic"/>
          <w:sz w:val="22"/>
          <w:szCs w:val="22"/>
          <w:lang w:val="fr-BE"/>
        </w:rPr>
        <w:t>'</w:t>
      </w:r>
      <w:r w:rsidRPr="003322A1">
        <w:rPr>
          <w:rFonts w:ascii="Century Gothic" w:hAnsi="Century Gothic"/>
          <w:sz w:val="22"/>
          <w:szCs w:val="22"/>
          <w:lang w:val="fr-BE"/>
        </w:rPr>
        <w:t>cœur de pierre</w:t>
      </w:r>
      <w:r w:rsidR="002F2FD4">
        <w:rPr>
          <w:rFonts w:ascii="Century Gothic" w:hAnsi="Century Gothic"/>
          <w:sz w:val="22"/>
          <w:szCs w:val="22"/>
          <w:lang w:val="fr-BE"/>
        </w:rPr>
        <w:t>'</w:t>
      </w:r>
      <w:r w:rsidRPr="003322A1">
        <w:rPr>
          <w:rFonts w:ascii="Century Gothic" w:hAnsi="Century Gothic"/>
          <w:sz w:val="22"/>
          <w:szCs w:val="22"/>
          <w:lang w:val="fr-BE"/>
        </w:rPr>
        <w:t xml:space="preserve"> mais un cœu</w:t>
      </w:r>
      <w:r w:rsidR="00FE225B">
        <w:rPr>
          <w:rFonts w:ascii="Century Gothic" w:hAnsi="Century Gothic"/>
          <w:sz w:val="22"/>
          <w:szCs w:val="22"/>
          <w:lang w:val="fr-BE"/>
        </w:rPr>
        <w:t xml:space="preserve">r 'de chair' (humain, vivant). </w:t>
      </w:r>
      <w:r w:rsidRPr="003322A1">
        <w:rPr>
          <w:rFonts w:ascii="Century Gothic" w:hAnsi="Century Gothic"/>
          <w:sz w:val="22"/>
          <w:szCs w:val="22"/>
          <w:lang w:val="fr-BE"/>
        </w:rPr>
        <w:t>D</w:t>
      </w:r>
      <w:r>
        <w:rPr>
          <w:rFonts w:ascii="Century Gothic" w:hAnsi="Century Gothic"/>
          <w:sz w:val="22"/>
          <w:szCs w:val="22"/>
          <w:lang w:val="fr-BE"/>
        </w:rPr>
        <w:t xml:space="preserve">ans la culture hébraïque, le cœur ne symbolise pas les sentiments et les émotions mais bien les </w:t>
      </w:r>
      <w:r>
        <w:rPr>
          <w:rFonts w:ascii="Century Gothic" w:hAnsi="Century Gothic"/>
          <w:sz w:val="22"/>
          <w:szCs w:val="22"/>
          <w:u w:val="single"/>
          <w:lang w:val="fr-BE"/>
        </w:rPr>
        <w:t>choix conscients</w:t>
      </w:r>
      <w:r>
        <w:rPr>
          <w:rFonts w:ascii="Century Gothic" w:hAnsi="Century Gothic"/>
          <w:sz w:val="22"/>
          <w:szCs w:val="22"/>
          <w:lang w:val="fr-BE"/>
        </w:rPr>
        <w:t xml:space="preserve"> que l'on fait.</w:t>
      </w:r>
    </w:p>
    <w:p w14:paraId="425C12AA" w14:textId="329B6BD7" w:rsidR="003322A1" w:rsidRPr="003322A1" w:rsidRDefault="003322A1" w:rsidP="00E7538D">
      <w:pPr>
        <w:pStyle w:val="Lijstalinea"/>
        <w:numPr>
          <w:ilvl w:val="0"/>
          <w:numId w:val="3"/>
        </w:numPr>
        <w:jc w:val="both"/>
        <w:rPr>
          <w:rFonts w:ascii="Century Gothic" w:hAnsi="Century Gothic"/>
          <w:sz w:val="22"/>
          <w:szCs w:val="22"/>
          <w:lang w:val="fr-BE"/>
        </w:rPr>
      </w:pPr>
      <w:r w:rsidRPr="003322A1">
        <w:rPr>
          <w:rFonts w:ascii="Century Gothic" w:hAnsi="Century Gothic"/>
          <w:b/>
          <w:sz w:val="22"/>
          <w:szCs w:val="22"/>
          <w:lang w:val="fr-BE"/>
        </w:rPr>
        <w:t xml:space="preserve">un nouvel esprit (ou renouvelé) </w:t>
      </w:r>
      <w:r w:rsidR="007D6356" w:rsidRPr="003322A1">
        <w:rPr>
          <w:rFonts w:ascii="Century Gothic" w:hAnsi="Century Gothic"/>
          <w:sz w:val="22"/>
          <w:szCs w:val="22"/>
          <w:lang w:val="fr-BE"/>
        </w:rPr>
        <w:t>:</w:t>
      </w:r>
      <w:r w:rsidR="007B16B4" w:rsidRPr="003322A1">
        <w:rPr>
          <w:rFonts w:ascii="Century Gothic" w:hAnsi="Century Gothic"/>
          <w:sz w:val="22"/>
          <w:szCs w:val="22"/>
          <w:lang w:val="fr-BE"/>
        </w:rPr>
        <w:t xml:space="preserve"> </w:t>
      </w:r>
      <w:r>
        <w:rPr>
          <w:rFonts w:ascii="Century Gothic" w:hAnsi="Century Gothic"/>
          <w:sz w:val="22"/>
          <w:szCs w:val="22"/>
          <w:lang w:val="fr-BE"/>
        </w:rPr>
        <w:t>'mon' esprit (RUACH), dit Dieu.  Ce même RUACH (esprit, vent</w:t>
      </w:r>
      <w:r w:rsidR="002F2FD4">
        <w:rPr>
          <w:rFonts w:ascii="Century Gothic" w:hAnsi="Century Gothic"/>
          <w:sz w:val="22"/>
          <w:szCs w:val="22"/>
          <w:lang w:val="fr-BE"/>
        </w:rPr>
        <w:t>, ardeur, enthousiasme, inspiration...)</w:t>
      </w:r>
      <w:r>
        <w:rPr>
          <w:rFonts w:ascii="Century Gothic" w:hAnsi="Century Gothic"/>
          <w:sz w:val="22"/>
          <w:szCs w:val="22"/>
          <w:lang w:val="fr-BE"/>
        </w:rPr>
        <w:t xml:space="preserve"> que l'Esprit de la création qui balaie le chaos e</w:t>
      </w:r>
      <w:r w:rsidR="00FE225B">
        <w:rPr>
          <w:rFonts w:ascii="Century Gothic" w:hAnsi="Century Gothic"/>
          <w:sz w:val="22"/>
          <w:szCs w:val="22"/>
          <w:lang w:val="fr-BE"/>
        </w:rPr>
        <w:t>t</w:t>
      </w:r>
      <w:r>
        <w:rPr>
          <w:rFonts w:ascii="Century Gothic" w:hAnsi="Century Gothic"/>
          <w:sz w:val="22"/>
          <w:szCs w:val="22"/>
          <w:lang w:val="fr-BE"/>
        </w:rPr>
        <w:t xml:space="preserve"> rend possible une vie bonne (TOV).</w:t>
      </w:r>
    </w:p>
    <w:p w14:paraId="33E3E602" w14:textId="49AAFC9F" w:rsidR="007B16B4" w:rsidRPr="00981FBF" w:rsidRDefault="00981FBF" w:rsidP="00E7538D">
      <w:pPr>
        <w:pStyle w:val="Lijstalinea"/>
        <w:numPr>
          <w:ilvl w:val="0"/>
          <w:numId w:val="3"/>
        </w:numPr>
        <w:jc w:val="both"/>
        <w:rPr>
          <w:rFonts w:ascii="Century Gothic" w:hAnsi="Century Gothic"/>
          <w:sz w:val="22"/>
          <w:szCs w:val="22"/>
          <w:lang w:val="fr-BE"/>
        </w:rPr>
      </w:pPr>
      <w:r>
        <w:rPr>
          <w:rFonts w:ascii="Century Gothic" w:hAnsi="Century Gothic"/>
          <w:sz w:val="22"/>
          <w:szCs w:val="22"/>
          <w:lang w:val="fr-BE"/>
        </w:rPr>
        <w:t xml:space="preserve">Tout cela pourrait conduire à </w:t>
      </w:r>
      <w:r w:rsidR="00E7538D">
        <w:rPr>
          <w:rFonts w:ascii="Century Gothic" w:hAnsi="Century Gothic"/>
          <w:sz w:val="22"/>
          <w:szCs w:val="22"/>
          <w:lang w:val="fr-BE"/>
        </w:rPr>
        <w:t xml:space="preserve">/ </w:t>
      </w:r>
      <w:r>
        <w:rPr>
          <w:rFonts w:ascii="Century Gothic" w:hAnsi="Century Gothic"/>
          <w:sz w:val="22"/>
          <w:szCs w:val="22"/>
          <w:lang w:val="fr-BE"/>
        </w:rPr>
        <w:t xml:space="preserve">ou être rendu possible </w:t>
      </w:r>
      <w:r w:rsidR="00E7538D">
        <w:rPr>
          <w:rFonts w:ascii="Century Gothic" w:hAnsi="Century Gothic"/>
          <w:sz w:val="22"/>
          <w:szCs w:val="22"/>
          <w:lang w:val="fr-BE"/>
        </w:rPr>
        <w:t xml:space="preserve">par </w:t>
      </w:r>
      <w:r w:rsidR="00E7538D" w:rsidRPr="00E7538D">
        <w:rPr>
          <w:rFonts w:ascii="Century Gothic" w:hAnsi="Century Gothic"/>
          <w:b/>
          <w:sz w:val="22"/>
          <w:szCs w:val="22"/>
          <w:lang w:val="fr-BE"/>
        </w:rPr>
        <w:t>la</w:t>
      </w:r>
      <w:r w:rsidRPr="00E7538D">
        <w:rPr>
          <w:rFonts w:ascii="Century Gothic" w:hAnsi="Century Gothic"/>
          <w:b/>
          <w:sz w:val="22"/>
          <w:szCs w:val="22"/>
          <w:lang w:val="fr-BE"/>
        </w:rPr>
        <w:t xml:space="preserve"> </w:t>
      </w:r>
      <w:r w:rsidR="00E7538D" w:rsidRPr="00E7538D">
        <w:rPr>
          <w:rFonts w:ascii="Century Gothic" w:hAnsi="Century Gothic"/>
          <w:b/>
          <w:sz w:val="22"/>
          <w:szCs w:val="22"/>
          <w:lang w:val="fr-BE"/>
        </w:rPr>
        <w:t>fidélité</w:t>
      </w:r>
      <w:r w:rsidRPr="00981FBF">
        <w:rPr>
          <w:rFonts w:ascii="Century Gothic" w:hAnsi="Century Gothic"/>
          <w:b/>
          <w:sz w:val="22"/>
          <w:szCs w:val="22"/>
          <w:lang w:val="fr-BE"/>
        </w:rPr>
        <w:t xml:space="preserve"> aux conseils de vie de Dieu (la THORA)</w:t>
      </w:r>
      <w:r w:rsidR="007B16B4" w:rsidRPr="00981FBF">
        <w:rPr>
          <w:rFonts w:ascii="Century Gothic" w:hAnsi="Century Gothic"/>
          <w:sz w:val="22"/>
          <w:szCs w:val="22"/>
          <w:lang w:val="fr-BE"/>
        </w:rPr>
        <w:t>.</w:t>
      </w:r>
    </w:p>
    <w:p w14:paraId="13F80A61" w14:textId="77777777" w:rsidR="00F14E09" w:rsidRPr="002F2FD4" w:rsidRDefault="00F14E09" w:rsidP="00F14E09">
      <w:pPr>
        <w:rPr>
          <w:rFonts w:ascii="Century Gothic" w:hAnsi="Century Gothic"/>
          <w:sz w:val="10"/>
          <w:szCs w:val="10"/>
          <w:lang w:val="fr-BE"/>
        </w:rPr>
      </w:pPr>
    </w:p>
    <w:p w14:paraId="2DB2F32C" w14:textId="5D5F0D88" w:rsidR="00F14E09" w:rsidRPr="002F2FD4" w:rsidRDefault="00981FBF" w:rsidP="00F14E0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jc w:val="both"/>
        <w:rPr>
          <w:rFonts w:ascii="Century Gothic" w:hAnsi="Century Gothic"/>
          <w:b/>
          <w:color w:val="800000"/>
          <w:sz w:val="21"/>
          <w:szCs w:val="21"/>
          <w:lang w:val="fr-BE"/>
        </w:rPr>
      </w:pPr>
      <w:r w:rsidRPr="002F2FD4">
        <w:rPr>
          <w:rFonts w:ascii="Century Gothic" w:hAnsi="Century Gothic"/>
          <w:b/>
          <w:color w:val="C00000"/>
          <w:sz w:val="21"/>
          <w:szCs w:val="21"/>
          <w:lang w:val="fr-BE"/>
        </w:rPr>
        <w:t>Parlons-en</w:t>
      </w:r>
    </w:p>
    <w:p w14:paraId="03A5FBEE" w14:textId="0284090C" w:rsidR="00CA5E86" w:rsidRPr="00CA5E86" w:rsidRDefault="00CA5E86" w:rsidP="00F14E09">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CA5E86">
        <w:rPr>
          <w:rFonts w:ascii="Century Gothic" w:hAnsi="Century Gothic"/>
          <w:color w:val="C00000"/>
          <w:sz w:val="21"/>
          <w:szCs w:val="21"/>
          <w:lang w:val="fr-BE"/>
        </w:rPr>
        <w:t xml:space="preserve">Pensez-vous que les 'disciples de Dieu' </w:t>
      </w:r>
      <w:r>
        <w:rPr>
          <w:rFonts w:ascii="Century Gothic" w:hAnsi="Century Gothic"/>
          <w:b/>
          <w:color w:val="C00000"/>
          <w:sz w:val="21"/>
          <w:szCs w:val="21"/>
          <w:lang w:val="fr-BE"/>
        </w:rPr>
        <w:t>soient différents</w:t>
      </w:r>
      <w:r>
        <w:rPr>
          <w:rFonts w:ascii="Century Gothic" w:hAnsi="Century Gothic"/>
          <w:color w:val="C00000"/>
          <w:sz w:val="21"/>
          <w:szCs w:val="21"/>
          <w:lang w:val="fr-BE"/>
        </w:rPr>
        <w:t xml:space="preserve"> ? Pourquoi / Pourquoi pas ? Et de quelle manière ? Que devrait / pourrait impliquer cette 'différence' à notre époque et dans notre société ?</w:t>
      </w:r>
    </w:p>
    <w:p w14:paraId="473CC900" w14:textId="4A79EA5E" w:rsidR="00CA5E86" w:rsidRPr="00CA5E86" w:rsidRDefault="00CA5E86" w:rsidP="00F14E09">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Pr>
          <w:rFonts w:ascii="Century Gothic" w:hAnsi="Century Gothic"/>
          <w:color w:val="C00000"/>
          <w:sz w:val="21"/>
          <w:szCs w:val="21"/>
          <w:lang w:val="fr-BE"/>
        </w:rPr>
        <w:t>Comment traduirait-on de nos jours '</w:t>
      </w:r>
      <w:r>
        <w:rPr>
          <w:rFonts w:ascii="Century Gothic" w:hAnsi="Century Gothic"/>
          <w:b/>
          <w:color w:val="C00000"/>
          <w:sz w:val="21"/>
          <w:szCs w:val="21"/>
          <w:lang w:val="fr-BE"/>
        </w:rPr>
        <w:t>un cœur de pierre</w:t>
      </w:r>
      <w:r>
        <w:rPr>
          <w:rFonts w:ascii="Century Gothic" w:hAnsi="Century Gothic"/>
          <w:color w:val="C00000"/>
          <w:sz w:val="21"/>
          <w:szCs w:val="21"/>
          <w:lang w:val="fr-BE"/>
        </w:rPr>
        <w:t>' ou '</w:t>
      </w:r>
      <w:r>
        <w:rPr>
          <w:rFonts w:ascii="Century Gothic" w:hAnsi="Century Gothic"/>
          <w:b/>
          <w:color w:val="C00000"/>
          <w:sz w:val="21"/>
          <w:szCs w:val="21"/>
          <w:lang w:val="fr-BE"/>
        </w:rPr>
        <w:t>un cœur de chair</w:t>
      </w:r>
      <w:r w:rsidR="00E7538D">
        <w:rPr>
          <w:rFonts w:ascii="Century Gothic" w:hAnsi="Century Gothic"/>
          <w:color w:val="C00000"/>
          <w:sz w:val="21"/>
          <w:szCs w:val="21"/>
          <w:lang w:val="fr-BE"/>
        </w:rPr>
        <w:t xml:space="preserve">' ? </w:t>
      </w:r>
      <w:r>
        <w:rPr>
          <w:rFonts w:ascii="Century Gothic" w:hAnsi="Century Gothic"/>
          <w:color w:val="C00000"/>
          <w:sz w:val="21"/>
          <w:szCs w:val="21"/>
          <w:lang w:val="fr-BE"/>
        </w:rPr>
        <w:t>Quelle est la</w:t>
      </w:r>
      <w:r w:rsidR="00E7538D">
        <w:rPr>
          <w:rFonts w:ascii="Century Gothic" w:hAnsi="Century Gothic"/>
          <w:color w:val="C00000"/>
          <w:sz w:val="21"/>
          <w:szCs w:val="21"/>
          <w:lang w:val="fr-BE"/>
        </w:rPr>
        <w:t xml:space="preserve"> différence entre les deux ? </w:t>
      </w:r>
      <w:r>
        <w:rPr>
          <w:rFonts w:ascii="Century Gothic" w:hAnsi="Century Gothic"/>
          <w:color w:val="C00000"/>
          <w:sz w:val="21"/>
          <w:szCs w:val="21"/>
          <w:lang w:val="fr-BE"/>
        </w:rPr>
        <w:t>Comment cela se manifeste-t-il concrètement ?</w:t>
      </w:r>
    </w:p>
    <w:p w14:paraId="272BA3E3" w14:textId="4220E759" w:rsidR="00CA5E86" w:rsidRPr="00CA5E86" w:rsidRDefault="00CA5E86" w:rsidP="00F14E09">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Pr>
          <w:rFonts w:ascii="Century Gothic" w:hAnsi="Century Gothic"/>
          <w:color w:val="C00000"/>
          <w:sz w:val="21"/>
          <w:szCs w:val="21"/>
          <w:lang w:val="fr-BE"/>
        </w:rPr>
        <w:t xml:space="preserve">Comment comprenez-vous l'expression </w:t>
      </w:r>
      <w:r>
        <w:rPr>
          <w:rFonts w:ascii="Century Gothic" w:hAnsi="Century Gothic"/>
          <w:b/>
          <w:color w:val="C00000"/>
          <w:sz w:val="21"/>
          <w:szCs w:val="21"/>
          <w:lang w:val="fr-BE"/>
        </w:rPr>
        <w:t xml:space="preserve">un nouvel esprit </w:t>
      </w:r>
      <w:r>
        <w:rPr>
          <w:rFonts w:ascii="Century Gothic" w:hAnsi="Century Gothic"/>
          <w:color w:val="C00000"/>
          <w:sz w:val="21"/>
          <w:szCs w:val="21"/>
          <w:lang w:val="fr-BE"/>
        </w:rPr>
        <w:t>(RUACH) ? Comment l'obtenir ?</w:t>
      </w:r>
    </w:p>
    <w:p w14:paraId="0363098C" w14:textId="660E990B" w:rsidR="00CA5E86" w:rsidRPr="00CA5E86" w:rsidRDefault="00CA5E86" w:rsidP="00F14E09">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Pr>
          <w:rFonts w:ascii="Century Gothic" w:hAnsi="Century Gothic"/>
          <w:color w:val="C00000"/>
          <w:sz w:val="21"/>
          <w:szCs w:val="21"/>
          <w:lang w:val="fr-BE"/>
        </w:rPr>
        <w:t xml:space="preserve">Quel est le rôle ou l'importance de la </w:t>
      </w:r>
      <w:r w:rsidRPr="00CA5E86">
        <w:rPr>
          <w:rFonts w:ascii="Century Gothic" w:hAnsi="Century Gothic"/>
          <w:b/>
          <w:color w:val="C00000"/>
          <w:sz w:val="21"/>
          <w:szCs w:val="21"/>
          <w:lang w:val="fr-BE"/>
        </w:rPr>
        <w:t>THORA</w:t>
      </w:r>
      <w:r>
        <w:rPr>
          <w:rFonts w:ascii="Century Gothic" w:hAnsi="Century Gothic"/>
          <w:color w:val="C00000"/>
          <w:sz w:val="21"/>
          <w:szCs w:val="21"/>
          <w:lang w:val="fr-BE"/>
        </w:rPr>
        <w:t xml:space="preserve"> (pas seulement 'la loi' mais toute</w:t>
      </w:r>
      <w:r w:rsidR="0095013A">
        <w:rPr>
          <w:rFonts w:ascii="Century Gothic" w:hAnsi="Century Gothic"/>
          <w:color w:val="C00000"/>
          <w:sz w:val="21"/>
          <w:szCs w:val="21"/>
          <w:lang w:val="fr-BE"/>
        </w:rPr>
        <w:t>s</w:t>
      </w:r>
      <w:r>
        <w:rPr>
          <w:rFonts w:ascii="Century Gothic" w:hAnsi="Century Gothic"/>
          <w:color w:val="C00000"/>
          <w:sz w:val="21"/>
          <w:szCs w:val="21"/>
          <w:lang w:val="fr-BE"/>
        </w:rPr>
        <w:t xml:space="preserve"> les Ecritures) ? Avez-vous déjà fait l'expérience que la Parole peut mener à des changements ? Racontez...</w:t>
      </w:r>
    </w:p>
    <w:p w14:paraId="13F1E1E2" w14:textId="77777777" w:rsidR="00F14E09" w:rsidRPr="005A01C3" w:rsidRDefault="00F14E09" w:rsidP="00F14E09">
      <w:pPr>
        <w:rPr>
          <w:rFonts w:ascii="Century Gothic" w:hAnsi="Century Gothic"/>
          <w:sz w:val="10"/>
          <w:szCs w:val="10"/>
          <w:lang w:val="fr-BE"/>
        </w:rPr>
      </w:pPr>
    </w:p>
    <w:p w14:paraId="41736249" w14:textId="4CF23CB0" w:rsidR="00F14E09" w:rsidRPr="00CA5E86" w:rsidRDefault="00D42D6F" w:rsidP="00F14E09">
      <w:pPr>
        <w:shd w:val="clear" w:color="auto" w:fill="D9D9D9" w:themeFill="background1" w:themeFillShade="D9"/>
        <w:rPr>
          <w:rFonts w:ascii="Century Gothic" w:hAnsi="Century Gothic"/>
          <w:b/>
          <w:sz w:val="22"/>
          <w:szCs w:val="22"/>
          <w:lang w:val="fr-BE"/>
        </w:rPr>
      </w:pPr>
      <w:r>
        <w:rPr>
          <w:rFonts w:ascii="Century Gothic" w:hAnsi="Century Gothic"/>
          <w:b/>
          <w:sz w:val="22"/>
          <w:szCs w:val="22"/>
          <w:lang w:val="fr-BE"/>
        </w:rPr>
        <w:t>Vivre autrement</w:t>
      </w:r>
      <w:r w:rsidR="00F14E09" w:rsidRPr="00CA5E86">
        <w:rPr>
          <w:rFonts w:ascii="Century Gothic" w:hAnsi="Century Gothic"/>
          <w:b/>
          <w:sz w:val="22"/>
          <w:szCs w:val="22"/>
          <w:lang w:val="fr-BE"/>
        </w:rPr>
        <w:t xml:space="preserve"> – N.T.</w:t>
      </w:r>
    </w:p>
    <w:p w14:paraId="040F179D" w14:textId="55CEAB83" w:rsidR="00D42D6F" w:rsidRPr="00D42D6F" w:rsidRDefault="00D42D6F" w:rsidP="00E7538D">
      <w:pPr>
        <w:jc w:val="both"/>
        <w:rPr>
          <w:rFonts w:ascii="Century Gothic" w:hAnsi="Century Gothic"/>
          <w:sz w:val="22"/>
          <w:szCs w:val="22"/>
          <w:lang w:val="fr-BE"/>
        </w:rPr>
      </w:pPr>
      <w:r w:rsidRPr="00D42D6F">
        <w:rPr>
          <w:rFonts w:ascii="Century Gothic" w:hAnsi="Century Gothic"/>
          <w:sz w:val="22"/>
          <w:szCs w:val="22"/>
          <w:lang w:val="fr-BE"/>
        </w:rPr>
        <w:t>L'appel à vivre différemment se ressent tout</w:t>
      </w:r>
      <w:r w:rsidR="00E7538D">
        <w:rPr>
          <w:rFonts w:ascii="Century Gothic" w:hAnsi="Century Gothic"/>
          <w:sz w:val="22"/>
          <w:szCs w:val="22"/>
          <w:lang w:val="fr-BE"/>
        </w:rPr>
        <w:t xml:space="preserve"> aussi fort dans le N.T. Des épî</w:t>
      </w:r>
      <w:r w:rsidRPr="00D42D6F">
        <w:rPr>
          <w:rFonts w:ascii="Century Gothic" w:hAnsi="Century Gothic"/>
          <w:sz w:val="22"/>
          <w:szCs w:val="22"/>
          <w:lang w:val="fr-BE"/>
        </w:rPr>
        <w:t xml:space="preserve">tres, nous pourrions extraire des dizaines de textes. </w:t>
      </w:r>
      <w:r>
        <w:rPr>
          <w:rFonts w:ascii="Century Gothic" w:hAnsi="Century Gothic"/>
          <w:sz w:val="22"/>
          <w:szCs w:val="22"/>
          <w:lang w:val="fr-BE"/>
        </w:rPr>
        <w:t xml:space="preserve"> Deux des plus connus sont les suivants :</w:t>
      </w:r>
    </w:p>
    <w:p w14:paraId="29234C53" w14:textId="0D34A1FF" w:rsidR="00F14E09" w:rsidRPr="00C50BF5" w:rsidRDefault="00F14E09" w:rsidP="00E7538D">
      <w:pPr>
        <w:jc w:val="both"/>
        <w:rPr>
          <w:rFonts w:ascii="Century Gothic" w:hAnsi="Century Gothic"/>
          <w:color w:val="3B5AF7"/>
          <w:sz w:val="21"/>
          <w:szCs w:val="21"/>
          <w:lang w:val="fr-BE"/>
        </w:rPr>
      </w:pPr>
      <w:r w:rsidRPr="00C50BF5">
        <w:rPr>
          <w:rFonts w:ascii="Century Gothic" w:hAnsi="Century Gothic"/>
          <w:color w:val="3B5AF7"/>
          <w:sz w:val="21"/>
          <w:szCs w:val="21"/>
          <w:lang w:val="fr-BE"/>
        </w:rPr>
        <w:t>“</w:t>
      </w:r>
      <w:r w:rsidR="00C50BF5" w:rsidRPr="00C50BF5">
        <w:rPr>
          <w:rFonts w:ascii="Century Gothic" w:eastAsia="Times New Roman" w:hAnsi="Century Gothic"/>
          <w:color w:val="0070C0"/>
          <w:sz w:val="22"/>
          <w:szCs w:val="22"/>
          <w:lang w:val="fr-BE" w:eastAsia="fr-BE"/>
        </w:rPr>
        <w:t xml:space="preserve">On les connaît, les œuvres de la chair : libertinage, impureté, débauche, </w:t>
      </w:r>
      <w:hyperlink r:id="rId10" w:history="1">
        <w:r w:rsidR="00C50BF5" w:rsidRPr="00C50BF5">
          <w:rPr>
            <w:rFonts w:ascii="Century Gothic" w:eastAsia="Times New Roman" w:hAnsi="Century Gothic"/>
            <w:color w:val="0070C0"/>
            <w:sz w:val="22"/>
            <w:szCs w:val="22"/>
            <w:vertAlign w:val="superscript"/>
            <w:lang w:val="fr-BE" w:eastAsia="fr-BE"/>
          </w:rPr>
          <w:t>20</w:t>
        </w:r>
      </w:hyperlink>
      <w:r w:rsidR="00C50BF5" w:rsidRPr="00C50BF5">
        <w:rPr>
          <w:rFonts w:ascii="Century Gothic" w:eastAsia="Times New Roman" w:hAnsi="Century Gothic"/>
          <w:color w:val="0070C0"/>
          <w:sz w:val="22"/>
          <w:szCs w:val="22"/>
          <w:lang w:val="fr-BE" w:eastAsia="fr-BE"/>
        </w:rPr>
        <w:t xml:space="preserve">idolâtrie, magie, haines, discorde, jalousie, emportements, rivalités, dissensions, factions, </w:t>
      </w:r>
      <w:hyperlink r:id="rId11" w:history="1">
        <w:r w:rsidR="00C50BF5" w:rsidRPr="00C50BF5">
          <w:rPr>
            <w:rFonts w:ascii="Century Gothic" w:eastAsia="Times New Roman" w:hAnsi="Century Gothic"/>
            <w:color w:val="0070C0"/>
            <w:sz w:val="22"/>
            <w:szCs w:val="22"/>
            <w:vertAlign w:val="superscript"/>
            <w:lang w:val="fr-BE" w:eastAsia="fr-BE"/>
          </w:rPr>
          <w:t>21</w:t>
        </w:r>
      </w:hyperlink>
      <w:r w:rsidR="00C50BF5" w:rsidRPr="00C50BF5">
        <w:rPr>
          <w:rFonts w:ascii="Century Gothic" w:eastAsia="Times New Roman" w:hAnsi="Century Gothic"/>
          <w:color w:val="0070C0"/>
          <w:sz w:val="22"/>
          <w:szCs w:val="22"/>
          <w:lang w:val="fr-BE" w:eastAsia="fr-BE"/>
        </w:rPr>
        <w:t>envie, beuveries, ripailles et autres choses semblables ; leurs auteurs, je vous en préviens, comme je l’ai déjà dit, n’hériteront pas du Royaume de Dieu.</w:t>
      </w:r>
      <w:r w:rsidR="00C50BF5">
        <w:rPr>
          <w:rFonts w:ascii="Century Gothic" w:eastAsia="Times New Roman" w:hAnsi="Century Gothic"/>
          <w:color w:val="0070C0"/>
          <w:sz w:val="22"/>
          <w:szCs w:val="22"/>
          <w:lang w:val="fr-BE" w:eastAsia="fr-BE"/>
        </w:rPr>
        <w:t xml:space="preserve"> </w:t>
      </w:r>
      <w:hyperlink r:id="rId12" w:history="1">
        <w:r w:rsidR="00C50BF5" w:rsidRPr="00C50BF5">
          <w:rPr>
            <w:rFonts w:ascii="Century Gothic" w:eastAsia="Times New Roman" w:hAnsi="Century Gothic"/>
            <w:color w:val="0070C0"/>
            <w:sz w:val="22"/>
            <w:szCs w:val="22"/>
            <w:vertAlign w:val="superscript"/>
            <w:lang w:val="fr-BE" w:eastAsia="fr-BE"/>
          </w:rPr>
          <w:t>22</w:t>
        </w:r>
      </w:hyperlink>
      <w:r w:rsidR="00C50BF5" w:rsidRPr="00C50BF5">
        <w:rPr>
          <w:rFonts w:ascii="Century Gothic" w:eastAsia="Times New Roman" w:hAnsi="Century Gothic"/>
          <w:color w:val="0070C0"/>
          <w:sz w:val="22"/>
          <w:szCs w:val="22"/>
          <w:lang w:val="fr-BE" w:eastAsia="fr-BE"/>
        </w:rPr>
        <w:t xml:space="preserve">Mais voici le fruit de l’Esprit : amour, joie, paix, patience, bonté, bienveillance, foi, </w:t>
      </w:r>
      <w:hyperlink r:id="rId13" w:history="1">
        <w:r w:rsidR="00C50BF5" w:rsidRPr="00C50BF5">
          <w:rPr>
            <w:rFonts w:ascii="Century Gothic" w:eastAsia="Times New Roman" w:hAnsi="Century Gothic"/>
            <w:color w:val="0070C0"/>
            <w:sz w:val="22"/>
            <w:szCs w:val="22"/>
            <w:vertAlign w:val="superscript"/>
            <w:lang w:val="fr-BE" w:eastAsia="fr-BE"/>
          </w:rPr>
          <w:t>23</w:t>
        </w:r>
      </w:hyperlink>
      <w:r w:rsidR="00C50BF5" w:rsidRPr="00C50BF5">
        <w:rPr>
          <w:rFonts w:ascii="Century Gothic" w:eastAsia="Times New Roman" w:hAnsi="Century Gothic"/>
          <w:color w:val="0070C0"/>
          <w:sz w:val="22"/>
          <w:szCs w:val="22"/>
          <w:lang w:val="fr-BE" w:eastAsia="fr-BE"/>
        </w:rPr>
        <w:t>douceur, maîtrise de soi</w:t>
      </w:r>
      <w:r w:rsidR="00C50BF5">
        <w:rPr>
          <w:rFonts w:ascii="Century Gothic" w:eastAsia="Times New Roman" w:hAnsi="Century Gothic"/>
          <w:color w:val="0070C0"/>
          <w:sz w:val="22"/>
          <w:szCs w:val="22"/>
          <w:lang w:val="fr-BE" w:eastAsia="fr-BE"/>
        </w:rPr>
        <w:t xml:space="preserve">..." </w:t>
      </w:r>
      <w:r w:rsidRPr="00C50BF5">
        <w:rPr>
          <w:rFonts w:ascii="Century Gothic" w:hAnsi="Century Gothic"/>
          <w:color w:val="3B5AF7"/>
          <w:sz w:val="21"/>
          <w:szCs w:val="21"/>
          <w:lang w:val="fr-BE"/>
        </w:rPr>
        <w:t xml:space="preserve">– </w:t>
      </w:r>
      <w:r w:rsidRPr="00C50BF5">
        <w:rPr>
          <w:rFonts w:ascii="Century Gothic" w:hAnsi="Century Gothic"/>
          <w:color w:val="000000" w:themeColor="text1"/>
          <w:sz w:val="21"/>
          <w:szCs w:val="21"/>
          <w:lang w:val="fr-BE"/>
        </w:rPr>
        <w:t>Galate</w:t>
      </w:r>
      <w:r w:rsidR="00C50BF5">
        <w:rPr>
          <w:rFonts w:ascii="Century Gothic" w:hAnsi="Century Gothic"/>
          <w:color w:val="000000" w:themeColor="text1"/>
          <w:sz w:val="21"/>
          <w:szCs w:val="21"/>
          <w:lang w:val="fr-BE"/>
        </w:rPr>
        <w:t>s</w:t>
      </w:r>
      <w:r w:rsidRPr="00C50BF5">
        <w:rPr>
          <w:rFonts w:ascii="Century Gothic" w:hAnsi="Century Gothic"/>
          <w:color w:val="000000" w:themeColor="text1"/>
          <w:sz w:val="21"/>
          <w:szCs w:val="21"/>
          <w:lang w:val="fr-BE"/>
        </w:rPr>
        <w:t xml:space="preserve"> 5:19-2</w:t>
      </w:r>
      <w:r w:rsidR="00C50BF5">
        <w:rPr>
          <w:rFonts w:ascii="Century Gothic" w:hAnsi="Century Gothic"/>
          <w:color w:val="000000" w:themeColor="text1"/>
          <w:sz w:val="21"/>
          <w:szCs w:val="21"/>
          <w:lang w:val="fr-BE"/>
        </w:rPr>
        <w:t>3</w:t>
      </w:r>
    </w:p>
    <w:p w14:paraId="4A33C9D2" w14:textId="0E3B1EA1" w:rsidR="00F14E09" w:rsidRPr="005A01C3" w:rsidRDefault="00F14E09" w:rsidP="00E7538D">
      <w:pPr>
        <w:spacing w:before="120"/>
        <w:jc w:val="both"/>
        <w:rPr>
          <w:rFonts w:ascii="Century Gothic" w:hAnsi="Century Gothic"/>
          <w:color w:val="000000" w:themeColor="text1"/>
          <w:spacing w:val="-4"/>
          <w:sz w:val="21"/>
          <w:szCs w:val="21"/>
          <w:lang w:val="fr-BE"/>
        </w:rPr>
      </w:pPr>
      <w:r w:rsidRPr="005A01C3">
        <w:rPr>
          <w:rFonts w:ascii="Century Gothic" w:hAnsi="Century Gothic"/>
          <w:color w:val="0070C0"/>
          <w:spacing w:val="-4"/>
          <w:sz w:val="22"/>
          <w:szCs w:val="22"/>
          <w:lang w:val="fr-BE"/>
        </w:rPr>
        <w:t>“</w:t>
      </w:r>
      <w:r w:rsidR="00C40E4D" w:rsidRPr="005A01C3">
        <w:rPr>
          <w:rStyle w:val="verset"/>
          <w:rFonts w:ascii="Century Gothic" w:hAnsi="Century Gothic"/>
          <w:color w:val="0070C0"/>
          <w:spacing w:val="-4"/>
          <w:sz w:val="22"/>
          <w:szCs w:val="22"/>
          <w:lang w:val="fr-BE"/>
        </w:rPr>
        <w:t>Au reste, frères, tout ce qu’il y a de vrai, tout ce qui est noble, juste, pur, digne d’être aimé, d’être honoré, ce qui s’appelle vertu, ce qui mérite l’éloge, tout cela, portez-le à votre actif.</w:t>
      </w:r>
      <w:r w:rsidRPr="005A01C3">
        <w:rPr>
          <w:rFonts w:ascii="Century Gothic" w:hAnsi="Century Gothic"/>
          <w:color w:val="0070C0"/>
          <w:spacing w:val="-4"/>
          <w:sz w:val="22"/>
          <w:szCs w:val="22"/>
          <w:lang w:val="fr-BE"/>
        </w:rPr>
        <w:t>”</w:t>
      </w:r>
      <w:r w:rsidRPr="005A01C3">
        <w:rPr>
          <w:rFonts w:ascii="Century Gothic" w:hAnsi="Century Gothic"/>
          <w:color w:val="0070C0"/>
          <w:spacing w:val="-4"/>
          <w:sz w:val="21"/>
          <w:szCs w:val="21"/>
          <w:lang w:val="fr-BE"/>
        </w:rPr>
        <w:t xml:space="preserve"> </w:t>
      </w:r>
      <w:r w:rsidRPr="005A01C3">
        <w:rPr>
          <w:rFonts w:ascii="Century Gothic" w:hAnsi="Century Gothic"/>
          <w:color w:val="000000" w:themeColor="text1"/>
          <w:spacing w:val="-4"/>
          <w:sz w:val="21"/>
          <w:szCs w:val="21"/>
          <w:lang w:val="fr-BE"/>
        </w:rPr>
        <w:t>(</w:t>
      </w:r>
      <w:proofErr w:type="spellStart"/>
      <w:r w:rsidR="00C40E4D" w:rsidRPr="005A01C3">
        <w:rPr>
          <w:rFonts w:ascii="Century Gothic" w:hAnsi="Century Gothic"/>
          <w:color w:val="000000" w:themeColor="text1"/>
          <w:spacing w:val="-4"/>
          <w:sz w:val="21"/>
          <w:szCs w:val="21"/>
          <w:lang w:val="fr-BE"/>
        </w:rPr>
        <w:t>Philippiens</w:t>
      </w:r>
      <w:proofErr w:type="spellEnd"/>
      <w:r w:rsidRPr="005A01C3">
        <w:rPr>
          <w:rFonts w:ascii="Century Gothic" w:hAnsi="Century Gothic"/>
          <w:color w:val="000000" w:themeColor="text1"/>
          <w:spacing w:val="-4"/>
          <w:sz w:val="21"/>
          <w:szCs w:val="21"/>
          <w:lang w:val="fr-BE"/>
        </w:rPr>
        <w:t xml:space="preserve"> 4:8)</w:t>
      </w:r>
    </w:p>
    <w:p w14:paraId="6D1CCB86" w14:textId="77777777" w:rsidR="005A01C3" w:rsidRDefault="00893449" w:rsidP="00E7538D">
      <w:pPr>
        <w:jc w:val="both"/>
        <w:rPr>
          <w:rFonts w:ascii="Century Gothic" w:hAnsi="Century Gothic"/>
          <w:color w:val="000000" w:themeColor="text1"/>
          <w:sz w:val="22"/>
          <w:szCs w:val="22"/>
          <w:lang w:val="fr-BE"/>
        </w:rPr>
      </w:pPr>
      <w:r w:rsidRPr="00893449">
        <w:rPr>
          <w:rFonts w:ascii="Century Gothic" w:hAnsi="Century Gothic"/>
          <w:color w:val="000000" w:themeColor="text1"/>
          <w:sz w:val="22"/>
          <w:szCs w:val="22"/>
          <w:lang w:val="fr-BE"/>
        </w:rPr>
        <w:t xml:space="preserve">En ce qui concerne les premiers chrétiens, les gens voyaient qu'ils étaient </w:t>
      </w:r>
      <w:r>
        <w:rPr>
          <w:rFonts w:ascii="Century Gothic" w:hAnsi="Century Gothic"/>
          <w:color w:val="000000" w:themeColor="text1"/>
          <w:sz w:val="22"/>
          <w:szCs w:val="22"/>
          <w:lang w:val="fr-BE"/>
        </w:rPr>
        <w:t>'</w:t>
      </w:r>
      <w:r w:rsidRPr="00893449">
        <w:rPr>
          <w:rFonts w:ascii="Century Gothic" w:hAnsi="Century Gothic"/>
          <w:color w:val="000000" w:themeColor="text1"/>
          <w:sz w:val="22"/>
          <w:szCs w:val="22"/>
          <w:lang w:val="fr-BE"/>
        </w:rPr>
        <w:t>différents</w:t>
      </w:r>
      <w:r>
        <w:rPr>
          <w:rFonts w:ascii="Century Gothic" w:hAnsi="Century Gothic"/>
          <w:color w:val="000000" w:themeColor="text1"/>
          <w:sz w:val="22"/>
          <w:szCs w:val="22"/>
          <w:lang w:val="fr-BE"/>
        </w:rPr>
        <w:t>'</w:t>
      </w:r>
      <w:r w:rsidRPr="00893449">
        <w:rPr>
          <w:rFonts w:ascii="Century Gothic" w:hAnsi="Century Gothic"/>
          <w:color w:val="000000" w:themeColor="text1"/>
          <w:sz w:val="22"/>
          <w:szCs w:val="22"/>
          <w:lang w:val="fr-BE"/>
        </w:rPr>
        <w:t xml:space="preserve">. </w:t>
      </w:r>
      <w:r>
        <w:rPr>
          <w:rFonts w:ascii="Century Gothic" w:hAnsi="Century Gothic"/>
          <w:color w:val="000000" w:themeColor="text1"/>
          <w:sz w:val="22"/>
          <w:szCs w:val="22"/>
          <w:lang w:val="fr-BE"/>
        </w:rPr>
        <w:t xml:space="preserve">Le résultat </w:t>
      </w:r>
    </w:p>
    <w:p w14:paraId="3FD25A93" w14:textId="04B8D708" w:rsidR="00F14E09" w:rsidRDefault="00893449" w:rsidP="00E7538D">
      <w:pPr>
        <w:jc w:val="both"/>
        <w:rPr>
          <w:rFonts w:ascii="Century Gothic" w:hAnsi="Century Gothic"/>
          <w:color w:val="000000" w:themeColor="text1"/>
          <w:sz w:val="22"/>
          <w:szCs w:val="22"/>
        </w:rPr>
      </w:pPr>
      <w:r>
        <w:rPr>
          <w:rFonts w:ascii="Century Gothic" w:hAnsi="Century Gothic"/>
          <w:color w:val="000000" w:themeColor="text1"/>
          <w:sz w:val="22"/>
          <w:szCs w:val="22"/>
          <w:lang w:val="fr-BE"/>
        </w:rPr>
        <w:lastRenderedPageBreak/>
        <w:t xml:space="preserve">était </w:t>
      </w:r>
      <w:r w:rsidR="00DC56E7">
        <w:rPr>
          <w:rFonts w:ascii="Century Gothic" w:hAnsi="Century Gothic"/>
          <w:color w:val="000000" w:themeColor="text1"/>
          <w:sz w:val="22"/>
          <w:szCs w:val="22"/>
          <w:lang w:val="fr-BE"/>
        </w:rPr>
        <w:t xml:space="preserve">que 'le peuple les magnifiait' et que des milliers de </w:t>
      </w:r>
      <w:r w:rsidR="00E7538D">
        <w:rPr>
          <w:rFonts w:ascii="Century Gothic" w:hAnsi="Century Gothic"/>
          <w:color w:val="000000" w:themeColor="text1"/>
          <w:sz w:val="22"/>
          <w:szCs w:val="22"/>
          <w:lang w:val="fr-BE"/>
        </w:rPr>
        <w:t xml:space="preserve">personnes se joignaient à eux. </w:t>
      </w:r>
      <w:r w:rsidR="00F14E09">
        <w:rPr>
          <w:rFonts w:ascii="Century Gothic" w:hAnsi="Century Gothic"/>
          <w:color w:val="000000" w:themeColor="text1"/>
          <w:sz w:val="22"/>
          <w:szCs w:val="22"/>
        </w:rPr>
        <w:t>(</w:t>
      </w:r>
      <w:proofErr w:type="spellStart"/>
      <w:r w:rsidR="00DC56E7">
        <w:rPr>
          <w:rFonts w:ascii="Century Gothic" w:hAnsi="Century Gothic"/>
          <w:color w:val="000000" w:themeColor="text1"/>
          <w:sz w:val="22"/>
          <w:szCs w:val="22"/>
        </w:rPr>
        <w:t>Actes</w:t>
      </w:r>
      <w:proofErr w:type="spellEnd"/>
      <w:r w:rsidR="00F14E09">
        <w:rPr>
          <w:rFonts w:ascii="Century Gothic" w:hAnsi="Century Gothic"/>
          <w:color w:val="000000" w:themeColor="text1"/>
          <w:sz w:val="22"/>
          <w:szCs w:val="22"/>
        </w:rPr>
        <w:t xml:space="preserve"> 2:41-47; 4:32-34; 5:12-14).</w:t>
      </w:r>
    </w:p>
    <w:p w14:paraId="09698685" w14:textId="77777777" w:rsidR="00DC56E7" w:rsidRPr="00F5078C" w:rsidRDefault="00DC56E7" w:rsidP="00F14E09">
      <w:pPr>
        <w:rPr>
          <w:rFonts w:ascii="Century Gothic" w:hAnsi="Century Gothic"/>
          <w:color w:val="000000" w:themeColor="text1"/>
          <w:sz w:val="22"/>
          <w:szCs w:val="22"/>
        </w:rPr>
      </w:pPr>
    </w:p>
    <w:p w14:paraId="03E998B7" w14:textId="127038A1" w:rsidR="00F14E09" w:rsidRPr="0012201C" w:rsidRDefault="00DC56E7" w:rsidP="0095013A">
      <w:p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spacing w:after="60"/>
        <w:jc w:val="both"/>
        <w:rPr>
          <w:rFonts w:ascii="Century Gothic" w:hAnsi="Century Gothic"/>
          <w:b/>
          <w:color w:val="800000"/>
          <w:sz w:val="21"/>
          <w:szCs w:val="21"/>
        </w:rPr>
      </w:pPr>
      <w:r>
        <w:rPr>
          <w:rFonts w:ascii="Century Gothic" w:hAnsi="Century Gothic"/>
          <w:b/>
          <w:color w:val="C00000"/>
          <w:sz w:val="21"/>
          <w:szCs w:val="21"/>
          <w:lang w:val="nl-BE"/>
        </w:rPr>
        <w:t>Parlons-en</w:t>
      </w:r>
    </w:p>
    <w:p w14:paraId="0AE26E33" w14:textId="5C9C0971" w:rsidR="00DC56E7" w:rsidRPr="00DC56E7" w:rsidRDefault="00DC56E7" w:rsidP="0095013A">
      <w:pPr>
        <w:pStyle w:val="Lijstalinea"/>
        <w:numPr>
          <w:ilvl w:val="0"/>
          <w:numId w:val="5"/>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BE"/>
        </w:rPr>
      </w:pPr>
      <w:r w:rsidRPr="00DC56E7">
        <w:rPr>
          <w:rFonts w:ascii="Century Gothic" w:hAnsi="Century Gothic"/>
          <w:color w:val="C00000"/>
          <w:sz w:val="21"/>
          <w:szCs w:val="21"/>
          <w:lang w:val="fr-BE"/>
        </w:rPr>
        <w:t>Dans le livre des Actes, recherchez en quoi l</w:t>
      </w:r>
      <w:r>
        <w:rPr>
          <w:rFonts w:ascii="Century Gothic" w:hAnsi="Century Gothic"/>
          <w:color w:val="C00000"/>
          <w:sz w:val="21"/>
          <w:szCs w:val="21"/>
          <w:lang w:val="fr-BE"/>
        </w:rPr>
        <w:t>a</w:t>
      </w:r>
      <w:r w:rsidRPr="00DC56E7">
        <w:rPr>
          <w:rFonts w:ascii="Century Gothic" w:hAnsi="Century Gothic"/>
          <w:color w:val="C00000"/>
          <w:sz w:val="21"/>
          <w:szCs w:val="21"/>
          <w:lang w:val="fr-BE"/>
        </w:rPr>
        <w:t xml:space="preserve"> première communauté chrétienne étai</w:t>
      </w:r>
      <w:r>
        <w:rPr>
          <w:rFonts w:ascii="Century Gothic" w:hAnsi="Century Gothic"/>
          <w:color w:val="C00000"/>
          <w:sz w:val="21"/>
          <w:szCs w:val="21"/>
          <w:lang w:val="fr-BE"/>
        </w:rPr>
        <w:t>t différente... Qu'</w:t>
      </w:r>
      <w:r w:rsidR="00E7538D">
        <w:rPr>
          <w:rFonts w:ascii="Century Gothic" w:hAnsi="Century Gothic"/>
          <w:color w:val="C00000"/>
          <w:sz w:val="21"/>
          <w:szCs w:val="21"/>
          <w:lang w:val="fr-BE"/>
        </w:rPr>
        <w:t xml:space="preserve">est-ce qui touchait les gens ? </w:t>
      </w:r>
      <w:r>
        <w:rPr>
          <w:rFonts w:ascii="Century Gothic" w:hAnsi="Century Gothic"/>
          <w:color w:val="C00000"/>
          <w:sz w:val="21"/>
          <w:szCs w:val="21"/>
          <w:lang w:val="fr-BE"/>
        </w:rPr>
        <w:t xml:space="preserve">Y </w:t>
      </w:r>
      <w:proofErr w:type="spellStart"/>
      <w:r>
        <w:rPr>
          <w:rFonts w:ascii="Century Gothic" w:hAnsi="Century Gothic"/>
          <w:color w:val="C00000"/>
          <w:sz w:val="21"/>
          <w:szCs w:val="21"/>
          <w:lang w:val="fr-BE"/>
        </w:rPr>
        <w:t>a-t-il</w:t>
      </w:r>
      <w:proofErr w:type="spellEnd"/>
      <w:r>
        <w:rPr>
          <w:rFonts w:ascii="Century Gothic" w:hAnsi="Century Gothic"/>
          <w:color w:val="C00000"/>
          <w:sz w:val="21"/>
          <w:szCs w:val="21"/>
          <w:lang w:val="fr-BE"/>
        </w:rPr>
        <w:t xml:space="preserve"> des éléments auxquels nous devrions / pourrions plus porter attention ?</w:t>
      </w:r>
    </w:p>
    <w:p w14:paraId="76392F8F" w14:textId="69232783" w:rsidR="00DC56E7" w:rsidRPr="00DC56E7" w:rsidRDefault="00DC56E7" w:rsidP="0095013A">
      <w:pPr>
        <w:pStyle w:val="Lijstalinea"/>
        <w:numPr>
          <w:ilvl w:val="0"/>
          <w:numId w:val="5"/>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BE"/>
        </w:rPr>
      </w:pPr>
      <w:r w:rsidRPr="00DC56E7">
        <w:rPr>
          <w:rFonts w:ascii="Century Gothic" w:hAnsi="Century Gothic"/>
          <w:color w:val="C00000"/>
          <w:sz w:val="21"/>
          <w:szCs w:val="21"/>
          <w:lang w:val="fr-BE"/>
        </w:rPr>
        <w:t xml:space="preserve">Les chrétiens que nous sommes avons surtout tendance à penser en termes d'images hautement théologiques ou dogmatiques ou encore mystiques.  Paul, lui, était plus souvent </w:t>
      </w:r>
      <w:r w:rsidRPr="00DC56E7">
        <w:rPr>
          <w:rFonts w:ascii="Century Gothic" w:hAnsi="Century Gothic"/>
          <w:b/>
          <w:color w:val="C00000"/>
          <w:sz w:val="21"/>
          <w:szCs w:val="21"/>
          <w:lang w:val="fr-BE"/>
        </w:rPr>
        <w:t>concret et pratique</w:t>
      </w:r>
      <w:r w:rsidRPr="00DC56E7">
        <w:rPr>
          <w:rFonts w:ascii="Century Gothic" w:hAnsi="Century Gothic"/>
          <w:color w:val="C00000"/>
          <w:sz w:val="21"/>
          <w:szCs w:val="21"/>
          <w:lang w:val="fr-BE"/>
        </w:rPr>
        <w:t>.  Discutez des deux textes bibliques ci-dessus. Quelles leçons en tirez-vous ?</w:t>
      </w:r>
    </w:p>
    <w:p w14:paraId="19A26A9E" w14:textId="77777777" w:rsidR="00F14E09" w:rsidRPr="00DC56E7" w:rsidRDefault="00F14E09" w:rsidP="00F14E09">
      <w:pPr>
        <w:rPr>
          <w:rFonts w:ascii="Century Gothic" w:hAnsi="Century Gothic"/>
          <w:sz w:val="22"/>
          <w:szCs w:val="22"/>
          <w:lang w:val="fr-BE"/>
        </w:rPr>
      </w:pPr>
    </w:p>
    <w:p w14:paraId="06E0E041" w14:textId="7F48822B" w:rsidR="00F14E09" w:rsidRPr="00B77C00" w:rsidRDefault="00B77C00" w:rsidP="00F14E09">
      <w:pPr>
        <w:shd w:val="clear" w:color="auto" w:fill="D9D9D9" w:themeFill="background1" w:themeFillShade="D9"/>
        <w:rPr>
          <w:rFonts w:ascii="Century Gothic" w:hAnsi="Century Gothic"/>
          <w:b/>
          <w:sz w:val="22"/>
          <w:szCs w:val="22"/>
          <w:lang w:val="fr-BE"/>
        </w:rPr>
      </w:pPr>
      <w:r w:rsidRPr="00B77C00">
        <w:rPr>
          <w:rFonts w:ascii="Century Gothic" w:hAnsi="Century Gothic"/>
          <w:b/>
          <w:sz w:val="22"/>
          <w:szCs w:val="22"/>
          <w:lang w:val="fr-BE"/>
        </w:rPr>
        <w:t>Vivre autrement</w:t>
      </w:r>
      <w:r w:rsidR="00F14E09" w:rsidRPr="00B77C00">
        <w:rPr>
          <w:rFonts w:ascii="Century Gothic" w:hAnsi="Century Gothic"/>
          <w:b/>
          <w:sz w:val="22"/>
          <w:szCs w:val="22"/>
          <w:lang w:val="fr-BE"/>
        </w:rPr>
        <w:t xml:space="preserve"> – </w:t>
      </w:r>
      <w:r w:rsidRPr="00B77C00">
        <w:rPr>
          <w:rFonts w:ascii="Century Gothic" w:hAnsi="Century Gothic"/>
          <w:b/>
          <w:sz w:val="22"/>
          <w:szCs w:val="22"/>
          <w:lang w:val="fr-BE"/>
        </w:rPr>
        <w:t>L'enseignement de Jésus</w:t>
      </w:r>
      <w:r w:rsidR="00F14E09" w:rsidRPr="00B77C00">
        <w:rPr>
          <w:rFonts w:ascii="Century Gothic" w:hAnsi="Century Gothic"/>
          <w:b/>
          <w:sz w:val="22"/>
          <w:szCs w:val="22"/>
          <w:lang w:val="fr-BE"/>
        </w:rPr>
        <w:t xml:space="preserve"> (</w:t>
      </w:r>
      <w:r>
        <w:rPr>
          <w:rFonts w:ascii="Century Gothic" w:hAnsi="Century Gothic"/>
          <w:b/>
          <w:sz w:val="22"/>
          <w:szCs w:val="22"/>
          <w:lang w:val="fr-BE"/>
        </w:rPr>
        <w:t>Matthieu</w:t>
      </w:r>
      <w:r w:rsidR="00F14E09" w:rsidRPr="00B77C00">
        <w:rPr>
          <w:rFonts w:ascii="Century Gothic" w:hAnsi="Century Gothic"/>
          <w:b/>
          <w:sz w:val="22"/>
          <w:szCs w:val="22"/>
          <w:lang w:val="fr-BE"/>
        </w:rPr>
        <w:t xml:space="preserve"> 5 </w:t>
      </w:r>
      <w:r>
        <w:rPr>
          <w:rFonts w:ascii="Century Gothic" w:hAnsi="Century Gothic"/>
          <w:b/>
          <w:sz w:val="22"/>
          <w:szCs w:val="22"/>
          <w:lang w:val="fr-BE"/>
        </w:rPr>
        <w:t>à</w:t>
      </w:r>
      <w:r w:rsidR="00F14E09" w:rsidRPr="00B77C00">
        <w:rPr>
          <w:rFonts w:ascii="Century Gothic" w:hAnsi="Century Gothic"/>
          <w:b/>
          <w:sz w:val="22"/>
          <w:szCs w:val="22"/>
          <w:lang w:val="fr-BE"/>
        </w:rPr>
        <w:t xml:space="preserve"> 7 – </w:t>
      </w:r>
      <w:r>
        <w:rPr>
          <w:rFonts w:ascii="Century Gothic" w:hAnsi="Century Gothic"/>
          <w:b/>
          <w:sz w:val="22"/>
          <w:szCs w:val="22"/>
          <w:lang w:val="fr-BE"/>
        </w:rPr>
        <w:t>le Sermon sur la montagne</w:t>
      </w:r>
      <w:r w:rsidR="00F14E09" w:rsidRPr="00B77C00">
        <w:rPr>
          <w:rFonts w:ascii="Century Gothic" w:hAnsi="Century Gothic"/>
          <w:b/>
          <w:sz w:val="22"/>
          <w:szCs w:val="22"/>
          <w:lang w:val="fr-BE"/>
        </w:rPr>
        <w:t>)</w:t>
      </w:r>
    </w:p>
    <w:p w14:paraId="1BB6B9B0" w14:textId="40B55856" w:rsidR="00B77C00" w:rsidRPr="005A01C3" w:rsidRDefault="00B77C00" w:rsidP="00E7538D">
      <w:pPr>
        <w:spacing w:before="120"/>
        <w:jc w:val="both"/>
        <w:rPr>
          <w:rFonts w:ascii="Century Gothic" w:hAnsi="Century Gothic"/>
          <w:iCs/>
          <w:spacing w:val="-6"/>
          <w:sz w:val="22"/>
          <w:szCs w:val="22"/>
          <w:lang w:val="fr-BE"/>
        </w:rPr>
      </w:pPr>
      <w:r w:rsidRPr="005A01C3">
        <w:rPr>
          <w:rFonts w:ascii="Century Gothic" w:hAnsi="Century Gothic"/>
          <w:iCs/>
          <w:spacing w:val="-6"/>
          <w:sz w:val="22"/>
          <w:szCs w:val="22"/>
          <w:lang w:val="fr-BE"/>
        </w:rPr>
        <w:t xml:space="preserve">Le Sermon sur la montagne repris en Mat. 5 à 7 était considéré comme </w:t>
      </w:r>
      <w:r w:rsidRPr="005A01C3">
        <w:rPr>
          <w:rFonts w:ascii="Century Gothic" w:hAnsi="Century Gothic"/>
          <w:b/>
          <w:iCs/>
          <w:spacing w:val="-6"/>
          <w:sz w:val="22"/>
          <w:szCs w:val="22"/>
          <w:lang w:val="fr-BE"/>
        </w:rPr>
        <w:t>la charte (les principes de base) du Royaume.</w:t>
      </w:r>
      <w:r w:rsidR="00E7538D" w:rsidRPr="005A01C3">
        <w:rPr>
          <w:rFonts w:ascii="Century Gothic" w:hAnsi="Century Gothic"/>
          <w:iCs/>
          <w:spacing w:val="-6"/>
          <w:sz w:val="22"/>
          <w:szCs w:val="22"/>
          <w:lang w:val="fr-BE"/>
        </w:rPr>
        <w:t xml:space="preserve"> </w:t>
      </w:r>
      <w:r w:rsidRPr="005A01C3">
        <w:rPr>
          <w:rFonts w:ascii="Century Gothic" w:hAnsi="Century Gothic"/>
          <w:iCs/>
          <w:spacing w:val="-6"/>
          <w:sz w:val="22"/>
          <w:szCs w:val="22"/>
          <w:lang w:val="fr-BE"/>
        </w:rPr>
        <w:t>Le royaume '</w:t>
      </w:r>
      <w:r w:rsidRPr="005A01C3">
        <w:rPr>
          <w:rFonts w:ascii="Century Gothic" w:hAnsi="Century Gothic"/>
          <w:b/>
          <w:iCs/>
          <w:spacing w:val="-6"/>
          <w:sz w:val="22"/>
          <w:szCs w:val="22"/>
          <w:lang w:val="fr-BE"/>
        </w:rPr>
        <w:t>des cieux</w:t>
      </w:r>
      <w:r w:rsidRPr="005A01C3">
        <w:rPr>
          <w:rFonts w:ascii="Century Gothic" w:hAnsi="Century Gothic"/>
          <w:iCs/>
          <w:spacing w:val="-6"/>
          <w:sz w:val="22"/>
          <w:szCs w:val="22"/>
          <w:lang w:val="fr-BE"/>
        </w:rPr>
        <w:t>' ou '</w:t>
      </w:r>
      <w:r w:rsidRPr="005A01C3">
        <w:rPr>
          <w:rFonts w:ascii="Century Gothic" w:hAnsi="Century Gothic"/>
          <w:b/>
          <w:iCs/>
          <w:spacing w:val="-6"/>
          <w:sz w:val="22"/>
          <w:szCs w:val="22"/>
          <w:lang w:val="fr-BE"/>
        </w:rPr>
        <w:t>de Dieu</w:t>
      </w:r>
      <w:r w:rsidRPr="005A01C3">
        <w:rPr>
          <w:rFonts w:ascii="Century Gothic" w:hAnsi="Century Gothic"/>
          <w:iCs/>
          <w:spacing w:val="-6"/>
          <w:sz w:val="22"/>
          <w:szCs w:val="22"/>
          <w:lang w:val="fr-BE"/>
        </w:rPr>
        <w:t xml:space="preserve">'. </w:t>
      </w:r>
      <w:r w:rsidR="00A850D5" w:rsidRPr="005A01C3">
        <w:rPr>
          <w:rFonts w:ascii="Century Gothic" w:hAnsi="Century Gothic"/>
          <w:iCs/>
          <w:spacing w:val="-6"/>
          <w:sz w:val="22"/>
          <w:szCs w:val="22"/>
          <w:lang w:val="fr-BE"/>
        </w:rPr>
        <w:t>Cela montre que les pensées de Jésus étaient quand même un tantinet différentes de ce à quoi nous sommes hab</w:t>
      </w:r>
      <w:r w:rsidR="00E7538D" w:rsidRPr="005A01C3">
        <w:rPr>
          <w:rFonts w:ascii="Century Gothic" w:hAnsi="Century Gothic"/>
          <w:iCs/>
          <w:spacing w:val="-6"/>
          <w:sz w:val="22"/>
          <w:szCs w:val="22"/>
          <w:lang w:val="fr-BE"/>
        </w:rPr>
        <w:t xml:space="preserve">itués dans notre monde humain. </w:t>
      </w:r>
      <w:r w:rsidR="00A850D5" w:rsidRPr="005A01C3">
        <w:rPr>
          <w:rFonts w:ascii="Century Gothic" w:hAnsi="Century Gothic"/>
          <w:iCs/>
          <w:spacing w:val="-6"/>
          <w:sz w:val="22"/>
          <w:szCs w:val="22"/>
          <w:lang w:val="fr-BE"/>
        </w:rPr>
        <w:t xml:space="preserve">Surtout au niveau de la manière de vivre. Dans ses premiers mots (Marc 1:15), il y associe 'la conversion' : </w:t>
      </w:r>
      <w:proofErr w:type="spellStart"/>
      <w:r w:rsidR="00A850D5" w:rsidRPr="005A01C3">
        <w:rPr>
          <w:rFonts w:ascii="Century Gothic" w:hAnsi="Century Gothic"/>
          <w:i/>
          <w:iCs/>
          <w:spacing w:val="-6"/>
          <w:sz w:val="22"/>
          <w:szCs w:val="22"/>
          <w:lang w:val="fr-BE"/>
        </w:rPr>
        <w:t>metanoïa</w:t>
      </w:r>
      <w:proofErr w:type="spellEnd"/>
      <w:r w:rsidR="00A850D5" w:rsidRPr="005A01C3">
        <w:rPr>
          <w:rFonts w:ascii="Century Gothic" w:hAnsi="Century Gothic"/>
          <w:i/>
          <w:iCs/>
          <w:spacing w:val="-6"/>
          <w:sz w:val="22"/>
          <w:szCs w:val="22"/>
          <w:lang w:val="fr-BE"/>
        </w:rPr>
        <w:t xml:space="preserve"> – renouvellement de la façon de penser, changement de mentalité</w:t>
      </w:r>
      <w:r w:rsidR="00A850D5" w:rsidRPr="005A01C3">
        <w:rPr>
          <w:rFonts w:ascii="Century Gothic" w:hAnsi="Century Gothic"/>
          <w:iCs/>
          <w:spacing w:val="-6"/>
          <w:sz w:val="22"/>
          <w:szCs w:val="22"/>
          <w:lang w:val="fr-BE"/>
        </w:rPr>
        <w:t>.</w:t>
      </w:r>
    </w:p>
    <w:p w14:paraId="3FB20E1D" w14:textId="2AEE1611" w:rsidR="00A850D5" w:rsidRDefault="00A850D5" w:rsidP="00E7538D">
      <w:pPr>
        <w:spacing w:before="120"/>
        <w:jc w:val="both"/>
        <w:rPr>
          <w:rFonts w:ascii="Century Gothic" w:hAnsi="Century Gothic"/>
          <w:iCs/>
          <w:sz w:val="22"/>
          <w:szCs w:val="22"/>
          <w:lang w:val="fr-BE"/>
        </w:rPr>
      </w:pPr>
      <w:r w:rsidRPr="00A850D5">
        <w:rPr>
          <w:rFonts w:ascii="Century Gothic" w:hAnsi="Century Gothic"/>
          <w:b/>
          <w:iCs/>
          <w:sz w:val="22"/>
          <w:szCs w:val="22"/>
          <w:u w:val="single"/>
          <w:lang w:val="fr-BE"/>
        </w:rPr>
        <w:t>Note</w:t>
      </w:r>
      <w:r>
        <w:rPr>
          <w:rFonts w:ascii="Century Gothic" w:hAnsi="Century Gothic"/>
          <w:b/>
          <w:iCs/>
          <w:sz w:val="22"/>
          <w:szCs w:val="22"/>
          <w:lang w:val="fr-BE"/>
        </w:rPr>
        <w:t xml:space="preserve"> : </w:t>
      </w:r>
      <w:r>
        <w:rPr>
          <w:rFonts w:ascii="Century Gothic" w:hAnsi="Century Gothic"/>
          <w:iCs/>
          <w:sz w:val="22"/>
          <w:szCs w:val="22"/>
          <w:lang w:val="fr-BE"/>
        </w:rPr>
        <w:t xml:space="preserve">l'introduction montre que Jésus a l'intention de donner sa propre vision de la Thora (il monta sur la 'montagne' afin </w:t>
      </w:r>
      <w:r>
        <w:rPr>
          <w:rFonts w:ascii="Century Gothic" w:hAnsi="Century Gothic"/>
          <w:iCs/>
          <w:sz w:val="22"/>
          <w:szCs w:val="22"/>
          <w:u w:val="single"/>
          <w:lang w:val="fr-BE"/>
        </w:rPr>
        <w:t>d'enseigner</w:t>
      </w:r>
      <w:r>
        <w:rPr>
          <w:rFonts w:ascii="Century Gothic" w:hAnsi="Century Gothic"/>
          <w:iCs/>
          <w:sz w:val="22"/>
          <w:szCs w:val="22"/>
          <w:lang w:val="fr-BE"/>
        </w:rPr>
        <w:t xml:space="preserve"> – allusion au Sinaï / 'enseigner' </w:t>
      </w:r>
      <w:r w:rsidR="008C2980">
        <w:rPr>
          <w:rFonts w:ascii="Century Gothic" w:hAnsi="Century Gothic"/>
          <w:iCs/>
          <w:sz w:val="22"/>
          <w:szCs w:val="22"/>
          <w:lang w:val="fr-BE"/>
        </w:rPr>
        <w:t>provient de la même racin</w:t>
      </w:r>
      <w:r w:rsidR="00E7538D">
        <w:rPr>
          <w:rFonts w:ascii="Century Gothic" w:hAnsi="Century Gothic"/>
          <w:iCs/>
          <w:sz w:val="22"/>
          <w:szCs w:val="22"/>
          <w:lang w:val="fr-BE"/>
        </w:rPr>
        <w:t xml:space="preserve">e hébraïque que le mot Thora). </w:t>
      </w:r>
      <w:r w:rsidR="008C2980">
        <w:rPr>
          <w:rFonts w:ascii="Century Gothic" w:hAnsi="Century Gothic"/>
          <w:iCs/>
          <w:sz w:val="22"/>
          <w:szCs w:val="22"/>
          <w:lang w:val="fr-BE"/>
        </w:rPr>
        <w:t>La Thora avait pour objectif d'aider à 'bien' vivre et à construire une 'bonne' société dans l</w:t>
      </w:r>
      <w:r w:rsidR="0095013A">
        <w:rPr>
          <w:rFonts w:ascii="Century Gothic" w:hAnsi="Century Gothic"/>
          <w:iCs/>
          <w:sz w:val="22"/>
          <w:szCs w:val="22"/>
          <w:lang w:val="fr-BE"/>
        </w:rPr>
        <w:t>e</w:t>
      </w:r>
      <w:r w:rsidR="008C2980">
        <w:rPr>
          <w:rFonts w:ascii="Century Gothic" w:hAnsi="Century Gothic"/>
          <w:iCs/>
          <w:sz w:val="22"/>
          <w:szCs w:val="22"/>
          <w:lang w:val="fr-BE"/>
        </w:rPr>
        <w:t xml:space="preserve"> Pays de Canaan, le Pays promis (voir </w:t>
      </w:r>
      <w:proofErr w:type="spellStart"/>
      <w:r w:rsidR="008C2980">
        <w:rPr>
          <w:rFonts w:ascii="Century Gothic" w:hAnsi="Century Gothic"/>
          <w:iCs/>
          <w:sz w:val="22"/>
          <w:szCs w:val="22"/>
          <w:lang w:val="fr-BE"/>
        </w:rPr>
        <w:t>Deut</w:t>
      </w:r>
      <w:proofErr w:type="spellEnd"/>
      <w:r w:rsidR="008C2980">
        <w:rPr>
          <w:rFonts w:ascii="Century Gothic" w:hAnsi="Century Gothic"/>
          <w:iCs/>
          <w:sz w:val="22"/>
          <w:szCs w:val="22"/>
          <w:lang w:val="fr-BE"/>
        </w:rPr>
        <w:t xml:space="preserve">. 5 </w:t>
      </w:r>
      <w:r w:rsidR="008C2980" w:rsidRPr="008C2980">
        <w:rPr>
          <w:rFonts w:ascii="Century Gothic" w:hAnsi="Century Gothic"/>
          <w:iCs/>
          <w:color w:val="0070C0"/>
          <w:sz w:val="22"/>
          <w:szCs w:val="22"/>
          <w:lang w:val="fr-BE"/>
        </w:rPr>
        <w:t>"afin que tu vives"</w:t>
      </w:r>
      <w:r w:rsidR="005A01C3">
        <w:rPr>
          <w:rFonts w:ascii="Century Gothic" w:hAnsi="Century Gothic"/>
          <w:iCs/>
          <w:color w:val="0070C0"/>
          <w:sz w:val="22"/>
          <w:szCs w:val="22"/>
          <w:lang w:val="fr-BE"/>
        </w:rPr>
        <w:t xml:space="preserve"> / </w:t>
      </w:r>
      <w:proofErr w:type="spellStart"/>
      <w:r w:rsidR="005A01C3">
        <w:rPr>
          <w:rFonts w:ascii="Century Gothic" w:hAnsi="Century Gothic"/>
          <w:iCs/>
          <w:color w:val="0070C0"/>
          <w:sz w:val="22"/>
          <w:szCs w:val="22"/>
          <w:lang w:val="fr-BE"/>
        </w:rPr>
        <w:t>Deut</w:t>
      </w:r>
      <w:proofErr w:type="spellEnd"/>
      <w:r w:rsidR="005A01C3">
        <w:rPr>
          <w:rFonts w:ascii="Century Gothic" w:hAnsi="Century Gothic"/>
          <w:iCs/>
          <w:color w:val="0070C0"/>
          <w:sz w:val="22"/>
          <w:szCs w:val="22"/>
          <w:lang w:val="fr-BE"/>
        </w:rPr>
        <w:t xml:space="preserve"> 4 : ‘afin que tu sois heureux’</w:t>
      </w:r>
      <w:r w:rsidR="008C2980">
        <w:rPr>
          <w:rFonts w:ascii="Century Gothic" w:hAnsi="Century Gothic"/>
          <w:iCs/>
          <w:color w:val="0070C0"/>
          <w:sz w:val="22"/>
          <w:szCs w:val="22"/>
          <w:lang w:val="fr-BE"/>
        </w:rPr>
        <w:t xml:space="preserve"> </w:t>
      </w:r>
      <w:r w:rsidR="008C2980" w:rsidRPr="008C2980">
        <w:rPr>
          <w:rFonts w:ascii="Century Gothic" w:hAnsi="Century Gothic"/>
          <w:iCs/>
          <w:sz w:val="22"/>
          <w:szCs w:val="22"/>
          <w:lang w:val="fr-BE"/>
        </w:rPr>
        <w:t>(TOV</w:t>
      </w:r>
      <w:r w:rsidR="008C2980">
        <w:rPr>
          <w:rFonts w:ascii="Century Gothic" w:hAnsi="Century Gothic"/>
          <w:iCs/>
          <w:sz w:val="22"/>
          <w:szCs w:val="22"/>
          <w:lang w:val="fr-BE"/>
        </w:rPr>
        <w:t>) !). D'une façon différente qu'en Egypte. En d'autres mots, Jésus explique comment il envisage la vie et la société, comment elles peuvent être différentes afin de ressembler au rêve de Dieu pour l'homme.</w:t>
      </w:r>
    </w:p>
    <w:p w14:paraId="0224F819" w14:textId="77777777" w:rsidR="008C2980" w:rsidRPr="005A01C3" w:rsidRDefault="008C2980" w:rsidP="00F14E09">
      <w:pPr>
        <w:spacing w:before="120"/>
        <w:rPr>
          <w:rFonts w:ascii="Century Gothic" w:hAnsi="Century Gothic"/>
          <w:iCs/>
          <w:sz w:val="6"/>
          <w:szCs w:val="6"/>
          <w:lang w:val="fr-BE"/>
        </w:rPr>
      </w:pPr>
    </w:p>
    <w:p w14:paraId="3501B307" w14:textId="7BA59C0B" w:rsidR="00F14E09" w:rsidRPr="0012201C" w:rsidRDefault="008C2980" w:rsidP="00F14E0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jc w:val="both"/>
        <w:rPr>
          <w:rFonts w:ascii="Century Gothic" w:hAnsi="Century Gothic"/>
          <w:b/>
          <w:color w:val="800000"/>
          <w:sz w:val="21"/>
          <w:szCs w:val="21"/>
        </w:rPr>
      </w:pPr>
      <w:r>
        <w:rPr>
          <w:rFonts w:ascii="Century Gothic" w:hAnsi="Century Gothic"/>
          <w:b/>
          <w:color w:val="C00000"/>
          <w:sz w:val="21"/>
          <w:szCs w:val="21"/>
          <w:lang w:val="nl-BE"/>
        </w:rPr>
        <w:t>Parlons-en</w:t>
      </w:r>
    </w:p>
    <w:p w14:paraId="1B604397" w14:textId="0B5EBEA6" w:rsidR="008C2980" w:rsidRPr="005A01C3" w:rsidRDefault="008C2980" w:rsidP="00F14E09">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spacing w:val="-6"/>
          <w:lang w:val="fr-BE"/>
        </w:rPr>
      </w:pPr>
      <w:r w:rsidRPr="005A01C3">
        <w:rPr>
          <w:rFonts w:ascii="Century Gothic" w:hAnsi="Century Gothic"/>
          <w:color w:val="C00000"/>
          <w:spacing w:val="-6"/>
          <w:sz w:val="21"/>
          <w:szCs w:val="21"/>
          <w:lang w:val="fr-BE"/>
        </w:rPr>
        <w:t xml:space="preserve">Cela vaut la peine de </w:t>
      </w:r>
      <w:proofErr w:type="spellStart"/>
      <w:r w:rsidRPr="005A01C3">
        <w:rPr>
          <w:rFonts w:ascii="Century Gothic" w:hAnsi="Century Gothic"/>
          <w:color w:val="C00000"/>
          <w:spacing w:val="-6"/>
          <w:sz w:val="21"/>
          <w:szCs w:val="21"/>
          <w:lang w:val="fr-BE"/>
        </w:rPr>
        <w:t>reparcourir</w:t>
      </w:r>
      <w:proofErr w:type="spellEnd"/>
      <w:r w:rsidRPr="005A01C3">
        <w:rPr>
          <w:rFonts w:ascii="Century Gothic" w:hAnsi="Century Gothic"/>
          <w:color w:val="C00000"/>
          <w:spacing w:val="-6"/>
          <w:sz w:val="21"/>
          <w:szCs w:val="21"/>
          <w:lang w:val="fr-BE"/>
        </w:rPr>
        <w:t xml:space="preserve"> le Sermon sur </w:t>
      </w:r>
      <w:r w:rsidR="00E7538D" w:rsidRPr="005A01C3">
        <w:rPr>
          <w:rFonts w:ascii="Century Gothic" w:hAnsi="Century Gothic"/>
          <w:color w:val="C00000"/>
          <w:spacing w:val="-6"/>
          <w:sz w:val="21"/>
          <w:szCs w:val="21"/>
          <w:lang w:val="fr-BE"/>
        </w:rPr>
        <w:t xml:space="preserve">la montagne... </w:t>
      </w:r>
      <w:r w:rsidRPr="005A01C3">
        <w:rPr>
          <w:rFonts w:ascii="Century Gothic" w:hAnsi="Century Gothic"/>
          <w:color w:val="C00000"/>
          <w:spacing w:val="-6"/>
          <w:sz w:val="21"/>
          <w:szCs w:val="21"/>
          <w:lang w:val="fr-BE"/>
        </w:rPr>
        <w:t>Partagez ensuite les passages ou les expressions qui vous ont le plus touchés et expliquez pourquoi.</w:t>
      </w:r>
      <w:r w:rsidR="00B51DC3" w:rsidRPr="005A01C3">
        <w:rPr>
          <w:rFonts w:ascii="Century Gothic" w:hAnsi="Century Gothic"/>
          <w:color w:val="C00000"/>
          <w:spacing w:val="-6"/>
          <w:sz w:val="21"/>
          <w:szCs w:val="21"/>
          <w:lang w:val="fr-BE"/>
        </w:rPr>
        <w:t xml:space="preserve"> Essayez également de retrouver les phrases qui s'inscrivent dans le thème de la 'gestion chrétienne' (bien gérer les différents aspects de la vie) ?</w:t>
      </w:r>
    </w:p>
    <w:p w14:paraId="57F6C71D" w14:textId="5D2B7D5A" w:rsidR="00B51DC3" w:rsidRPr="00B51DC3" w:rsidRDefault="00B51DC3" w:rsidP="00F14E09">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proofErr w:type="spellStart"/>
      <w:r>
        <w:rPr>
          <w:rFonts w:ascii="Century Gothic" w:hAnsi="Century Gothic"/>
          <w:color w:val="C00000"/>
          <w:sz w:val="21"/>
          <w:szCs w:val="21"/>
          <w:lang w:val="fr-BE"/>
        </w:rPr>
        <w:t>Metanoïa</w:t>
      </w:r>
      <w:proofErr w:type="spellEnd"/>
      <w:r>
        <w:rPr>
          <w:rFonts w:ascii="Century Gothic" w:hAnsi="Century Gothic"/>
          <w:color w:val="C00000"/>
          <w:sz w:val="21"/>
          <w:szCs w:val="21"/>
          <w:lang w:val="fr-BE"/>
        </w:rPr>
        <w:t>, penser différemment, une autre mentalité...  Pouvez-vous donner des exemples de comment, à notre époque et dans notre société, nous devrions peut-être apprendre à penser différemment ?</w:t>
      </w:r>
    </w:p>
    <w:p w14:paraId="311DBEBF" w14:textId="4CC4AF6F" w:rsidR="00B51DC3" w:rsidRPr="005A01C3" w:rsidRDefault="00B51DC3" w:rsidP="00F14E09">
      <w:pPr>
        <w:pStyle w:val="Lijstalinea"/>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spacing w:val="-6"/>
          <w:lang w:val="fr-BE"/>
        </w:rPr>
      </w:pPr>
      <w:r w:rsidRPr="005A01C3">
        <w:rPr>
          <w:rFonts w:ascii="Century Gothic" w:hAnsi="Century Gothic"/>
          <w:color w:val="C00000"/>
          <w:spacing w:val="-6"/>
          <w:sz w:val="21"/>
          <w:szCs w:val="21"/>
          <w:lang w:val="fr-BE"/>
        </w:rPr>
        <w:t>La Thora, une aide afin que cela aille '</w:t>
      </w:r>
      <w:r w:rsidRPr="005A01C3">
        <w:rPr>
          <w:rFonts w:ascii="Century Gothic" w:hAnsi="Century Gothic"/>
          <w:b/>
          <w:color w:val="C00000"/>
          <w:spacing w:val="-6"/>
          <w:sz w:val="21"/>
          <w:szCs w:val="21"/>
          <w:lang w:val="fr-BE"/>
        </w:rPr>
        <w:t>bien</w:t>
      </w:r>
      <w:r w:rsidRPr="005A01C3">
        <w:rPr>
          <w:rFonts w:ascii="Century Gothic" w:hAnsi="Century Gothic"/>
          <w:color w:val="C00000"/>
          <w:spacing w:val="-6"/>
          <w:sz w:val="21"/>
          <w:szCs w:val="21"/>
          <w:lang w:val="fr-BE"/>
        </w:rPr>
        <w:t xml:space="preserve">' pour l'être humain (TOV). Le bien-être et le bonheur...  Dans les discours, les conseils </w:t>
      </w:r>
      <w:r w:rsidR="0095013A" w:rsidRPr="005A01C3">
        <w:rPr>
          <w:rFonts w:ascii="Century Gothic" w:hAnsi="Century Gothic"/>
          <w:color w:val="C00000"/>
          <w:spacing w:val="-6"/>
          <w:sz w:val="21"/>
          <w:szCs w:val="21"/>
          <w:lang w:val="fr-BE"/>
        </w:rPr>
        <w:t>ou</w:t>
      </w:r>
      <w:r w:rsidRPr="005A01C3">
        <w:rPr>
          <w:rFonts w:ascii="Century Gothic" w:hAnsi="Century Gothic"/>
          <w:color w:val="C00000"/>
          <w:spacing w:val="-6"/>
          <w:sz w:val="21"/>
          <w:szCs w:val="21"/>
          <w:lang w:val="fr-BE"/>
        </w:rPr>
        <w:t xml:space="preserve"> les mises en garde de Jésus, y </w:t>
      </w:r>
      <w:proofErr w:type="spellStart"/>
      <w:r w:rsidRPr="005A01C3">
        <w:rPr>
          <w:rFonts w:ascii="Century Gothic" w:hAnsi="Century Gothic"/>
          <w:color w:val="C00000"/>
          <w:spacing w:val="-6"/>
          <w:sz w:val="21"/>
          <w:szCs w:val="21"/>
          <w:lang w:val="fr-BE"/>
        </w:rPr>
        <w:t>a-t-il</w:t>
      </w:r>
      <w:proofErr w:type="spellEnd"/>
      <w:r w:rsidRPr="005A01C3">
        <w:rPr>
          <w:rFonts w:ascii="Century Gothic" w:hAnsi="Century Gothic"/>
          <w:color w:val="C00000"/>
          <w:spacing w:val="-6"/>
          <w:sz w:val="21"/>
          <w:szCs w:val="21"/>
          <w:lang w:val="fr-BE"/>
        </w:rPr>
        <w:t xml:space="preserve"> des exemples concrets qui peuvent conduire au bien-être et au bonheur (pour vous-même mais aussi pour les gens qui vous entourent) ?</w:t>
      </w:r>
    </w:p>
    <w:p w14:paraId="6A82F435" w14:textId="77777777" w:rsidR="00F14E09" w:rsidRPr="008C2980" w:rsidRDefault="00F14E09" w:rsidP="00F14E09">
      <w:pPr>
        <w:rPr>
          <w:rFonts w:ascii="Century Gothic" w:hAnsi="Century Gothic"/>
          <w:iCs/>
          <w:sz w:val="10"/>
          <w:szCs w:val="10"/>
          <w:lang w:val="fr-BE"/>
        </w:rPr>
      </w:pPr>
    </w:p>
    <w:p w14:paraId="3CDF8E30" w14:textId="1ECC1F9E" w:rsidR="00F14E09" w:rsidRPr="00BF6482" w:rsidRDefault="00BF6482" w:rsidP="00F14E09">
      <w:pPr>
        <w:rPr>
          <w:rFonts w:ascii="Century Gothic" w:hAnsi="Century Gothic"/>
          <w:iCs/>
          <w:sz w:val="22"/>
          <w:szCs w:val="22"/>
          <w:lang w:val="fr-BE"/>
        </w:rPr>
      </w:pPr>
      <w:r>
        <w:rPr>
          <w:rFonts w:ascii="Century Gothic" w:hAnsi="Century Gothic"/>
          <w:iCs/>
          <w:sz w:val="22"/>
          <w:szCs w:val="22"/>
          <w:lang w:val="fr-BE"/>
        </w:rPr>
        <w:t>On pourrait encore en dire bien plus sur ce Sermon... Vous pouvez bien sûr vous r</w:t>
      </w:r>
      <w:r w:rsidR="00FE211A">
        <w:rPr>
          <w:rFonts w:ascii="Century Gothic" w:hAnsi="Century Gothic"/>
          <w:iCs/>
          <w:sz w:val="22"/>
          <w:szCs w:val="22"/>
          <w:lang w:val="fr-BE"/>
        </w:rPr>
        <w:t>éférer</w:t>
      </w:r>
      <w:r>
        <w:rPr>
          <w:rFonts w:ascii="Century Gothic" w:hAnsi="Century Gothic"/>
          <w:iCs/>
          <w:sz w:val="22"/>
          <w:szCs w:val="22"/>
          <w:lang w:val="fr-BE"/>
        </w:rPr>
        <w:t xml:space="preserve"> à la leçon 3 du 2</w:t>
      </w:r>
      <w:r w:rsidRPr="00BF6482">
        <w:rPr>
          <w:rFonts w:ascii="Century Gothic" w:hAnsi="Century Gothic"/>
          <w:iCs/>
          <w:sz w:val="22"/>
          <w:szCs w:val="22"/>
          <w:vertAlign w:val="superscript"/>
          <w:lang w:val="fr-BE"/>
        </w:rPr>
        <w:t>ème</w:t>
      </w:r>
      <w:r>
        <w:rPr>
          <w:rFonts w:ascii="Century Gothic" w:hAnsi="Century Gothic"/>
          <w:iCs/>
          <w:sz w:val="22"/>
          <w:szCs w:val="22"/>
          <w:lang w:val="fr-BE"/>
        </w:rPr>
        <w:t xml:space="preserve"> trimestre 2016 se rapportant à l'Evangile de Matthieu...</w:t>
      </w:r>
    </w:p>
    <w:p w14:paraId="675EA7B8" w14:textId="77777777" w:rsidR="00F14E09" w:rsidRPr="00BF6482" w:rsidRDefault="00F14E09" w:rsidP="00F14E09">
      <w:pPr>
        <w:rPr>
          <w:rFonts w:ascii="Century Gothic" w:hAnsi="Century Gothic"/>
          <w:iCs/>
          <w:sz w:val="12"/>
          <w:szCs w:val="12"/>
          <w:lang w:val="fr-BE"/>
        </w:rPr>
      </w:pPr>
    </w:p>
    <w:p w14:paraId="35552758" w14:textId="4E2BB043" w:rsidR="00F14E09" w:rsidRPr="00FE211A" w:rsidRDefault="00FE211A" w:rsidP="00F14E09">
      <w:pPr>
        <w:pBdr>
          <w:bottom w:val="single" w:sz="4" w:space="1" w:color="auto"/>
        </w:pBdr>
        <w:rPr>
          <w:rFonts w:ascii="Century Gothic" w:hAnsi="Century Gothic"/>
          <w:b/>
          <w:iCs/>
          <w:sz w:val="22"/>
          <w:szCs w:val="22"/>
          <w:lang w:val="fr-BE"/>
        </w:rPr>
      </w:pPr>
      <w:r w:rsidRPr="00FE211A">
        <w:rPr>
          <w:rFonts w:ascii="Century Gothic" w:hAnsi="Century Gothic"/>
          <w:b/>
          <w:iCs/>
          <w:sz w:val="22"/>
          <w:szCs w:val="22"/>
          <w:lang w:val="fr-BE"/>
        </w:rPr>
        <w:t xml:space="preserve">Être </w:t>
      </w:r>
      <w:r w:rsidR="004E1C70">
        <w:rPr>
          <w:rFonts w:ascii="Century Gothic" w:hAnsi="Century Gothic"/>
          <w:b/>
          <w:iCs/>
          <w:sz w:val="22"/>
          <w:szCs w:val="22"/>
          <w:lang w:val="fr-BE"/>
        </w:rPr>
        <w:t xml:space="preserve">différent </w:t>
      </w:r>
      <w:r w:rsidRPr="00FE211A">
        <w:rPr>
          <w:rFonts w:ascii="Century Gothic" w:hAnsi="Century Gothic"/>
          <w:b/>
          <w:iCs/>
          <w:sz w:val="22"/>
          <w:szCs w:val="22"/>
          <w:lang w:val="fr-BE"/>
        </w:rPr>
        <w:t>pour être heureux – les ‘béatitudes’</w:t>
      </w:r>
    </w:p>
    <w:p w14:paraId="1ED32B38" w14:textId="7126CA93" w:rsidR="00F14E09" w:rsidRPr="004E1C70" w:rsidRDefault="00F14E09" w:rsidP="00316B94">
      <w:pPr>
        <w:jc w:val="both"/>
        <w:rPr>
          <w:rFonts w:ascii="Century Gothic" w:hAnsi="Century Gothic"/>
          <w:iCs/>
          <w:color w:val="000000" w:themeColor="text1"/>
          <w:sz w:val="18"/>
          <w:szCs w:val="18"/>
          <w:lang w:val="fr-BE"/>
        </w:rPr>
      </w:pPr>
      <w:r w:rsidRPr="004E1C70">
        <w:rPr>
          <w:rFonts w:ascii="Century Gothic" w:hAnsi="Century Gothic"/>
          <w:iCs/>
          <w:color w:val="3B5AF7"/>
          <w:sz w:val="21"/>
          <w:szCs w:val="21"/>
          <w:lang w:val="fr-BE"/>
        </w:rPr>
        <w:t>“</w:t>
      </w:r>
      <w:r w:rsidR="00FE211A" w:rsidRPr="004E1C70">
        <w:rPr>
          <w:rFonts w:ascii="Century Gothic" w:hAnsi="Century Gothic"/>
          <w:iCs/>
          <w:color w:val="3B5AF7"/>
          <w:sz w:val="21"/>
          <w:szCs w:val="21"/>
          <w:lang w:val="fr-BE"/>
        </w:rPr>
        <w:t xml:space="preserve">Heureux les pauvres en esprit, car le royaume des cieux est à eux! Heureux ceux qui pleurent…, les doux…, ceux qui ont faim et soif de justice…, ceux qui ont le </w:t>
      </w:r>
      <w:proofErr w:type="spellStart"/>
      <w:r w:rsidR="00FE211A" w:rsidRPr="004E1C70">
        <w:rPr>
          <w:rFonts w:ascii="Century Gothic" w:hAnsi="Century Gothic"/>
          <w:iCs/>
          <w:color w:val="3B5AF7"/>
          <w:sz w:val="21"/>
          <w:szCs w:val="21"/>
          <w:lang w:val="fr-BE"/>
        </w:rPr>
        <w:t>coeur</w:t>
      </w:r>
      <w:proofErr w:type="spellEnd"/>
      <w:r w:rsidR="00FE211A" w:rsidRPr="004E1C70">
        <w:rPr>
          <w:rFonts w:ascii="Century Gothic" w:hAnsi="Century Gothic"/>
          <w:iCs/>
          <w:color w:val="3B5AF7"/>
          <w:sz w:val="21"/>
          <w:szCs w:val="21"/>
          <w:lang w:val="fr-BE"/>
        </w:rPr>
        <w:t xml:space="preserve"> </w:t>
      </w:r>
      <w:proofErr w:type="spellStart"/>
      <w:r w:rsidR="00FE211A" w:rsidRPr="004E1C70">
        <w:rPr>
          <w:rFonts w:ascii="Century Gothic" w:hAnsi="Century Gothic"/>
          <w:iCs/>
          <w:color w:val="3B5AF7"/>
          <w:sz w:val="21"/>
          <w:szCs w:val="21"/>
          <w:lang w:val="fr-BE"/>
        </w:rPr>
        <w:t>pur</w:t>
      </w:r>
      <w:proofErr w:type="spellEnd"/>
      <w:r w:rsidR="00FE211A" w:rsidRPr="004E1C70">
        <w:rPr>
          <w:rFonts w:ascii="Century Gothic" w:hAnsi="Century Gothic"/>
          <w:iCs/>
          <w:color w:val="3B5AF7"/>
          <w:sz w:val="21"/>
          <w:szCs w:val="21"/>
          <w:lang w:val="fr-BE"/>
        </w:rPr>
        <w:t>…, les artisans de paix…, ceux qui sont persécutés à cause de la justice…</w:t>
      </w:r>
      <w:r w:rsidRPr="004E1C70">
        <w:rPr>
          <w:rFonts w:ascii="Century Gothic" w:hAnsi="Century Gothic"/>
          <w:iCs/>
          <w:color w:val="3B5AF7"/>
          <w:spacing w:val="-2"/>
          <w:sz w:val="21"/>
          <w:szCs w:val="21"/>
          <w:lang w:val="fr-BE"/>
        </w:rPr>
        <w:t xml:space="preserve">” </w:t>
      </w:r>
      <w:r w:rsidRPr="004E1C70">
        <w:rPr>
          <w:rFonts w:ascii="Century Gothic" w:hAnsi="Century Gothic"/>
          <w:iCs/>
          <w:color w:val="000000" w:themeColor="text1"/>
          <w:spacing w:val="-2"/>
          <w:sz w:val="18"/>
          <w:szCs w:val="18"/>
          <w:lang w:val="fr-BE"/>
        </w:rPr>
        <w:t>Mat 5:3-</w:t>
      </w:r>
      <w:r w:rsidRPr="004E1C70">
        <w:rPr>
          <w:rFonts w:ascii="Century Gothic" w:hAnsi="Century Gothic"/>
          <w:iCs/>
          <w:color w:val="000000" w:themeColor="text1"/>
          <w:sz w:val="18"/>
          <w:szCs w:val="18"/>
          <w:lang w:val="fr-BE"/>
        </w:rPr>
        <w:t>11</w:t>
      </w:r>
    </w:p>
    <w:p w14:paraId="262DCB6D" w14:textId="77777777" w:rsidR="00F14E09" w:rsidRPr="004E1C70" w:rsidRDefault="00F14E09" w:rsidP="00316B94">
      <w:pPr>
        <w:jc w:val="both"/>
        <w:rPr>
          <w:rFonts w:ascii="Century Gothic" w:hAnsi="Century Gothic"/>
          <w:iCs/>
          <w:color w:val="3B5AF7"/>
          <w:sz w:val="4"/>
          <w:szCs w:val="4"/>
          <w:lang w:val="fr-BE"/>
        </w:rPr>
      </w:pPr>
    </w:p>
    <w:p w14:paraId="45E1E465" w14:textId="1A508929" w:rsidR="00F14E09" w:rsidRPr="004E1C70" w:rsidRDefault="00FE211A" w:rsidP="00316B94">
      <w:pPr>
        <w:jc w:val="both"/>
        <w:rPr>
          <w:rFonts w:ascii="Century Gothic" w:hAnsi="Century Gothic"/>
          <w:iCs/>
          <w:sz w:val="22"/>
          <w:szCs w:val="22"/>
          <w:lang w:val="fr-BE"/>
        </w:rPr>
      </w:pPr>
      <w:r w:rsidRPr="004E1C70">
        <w:rPr>
          <w:rFonts w:ascii="Century Gothic" w:hAnsi="Century Gothic"/>
          <w:iCs/>
          <w:sz w:val="22"/>
          <w:szCs w:val="22"/>
          <w:lang w:val="fr-BE"/>
        </w:rPr>
        <w:t xml:space="preserve">Dès le début, il est évident que Jésus voit les choses différemment. Les ‘béatitudes’ parlent du ‘bonheur’ d’une manière totalement différente. Très paradoxale. </w:t>
      </w:r>
      <w:r w:rsidR="00316B94" w:rsidRPr="004E1C70">
        <w:rPr>
          <w:rFonts w:ascii="Century Gothic" w:hAnsi="Century Gothic"/>
          <w:iCs/>
          <w:sz w:val="22"/>
          <w:szCs w:val="22"/>
          <w:lang w:val="fr-BE"/>
        </w:rPr>
        <w:t xml:space="preserve">Elles présentent une conception du bonheur très différente de la nôtre, sans fermer les yeux sur les réalités et les difficultés de la vie. Pour être ‘heureux’ de cette manière, il </w:t>
      </w:r>
      <w:r w:rsidR="004E1C70" w:rsidRPr="004E1C70">
        <w:rPr>
          <w:rFonts w:ascii="Century Gothic" w:hAnsi="Century Gothic"/>
          <w:iCs/>
          <w:sz w:val="22"/>
          <w:szCs w:val="22"/>
          <w:lang w:val="fr-BE"/>
        </w:rPr>
        <w:t xml:space="preserve">faut aussi être réellement </w:t>
      </w:r>
      <w:r w:rsidR="00316B94" w:rsidRPr="004E1C70">
        <w:rPr>
          <w:rFonts w:ascii="Century Gothic" w:hAnsi="Century Gothic"/>
          <w:iCs/>
          <w:sz w:val="22"/>
          <w:szCs w:val="22"/>
          <w:lang w:val="fr-BE"/>
        </w:rPr>
        <w:t xml:space="preserve">différent. Et c’est ainsi seulement que nous pouvons être sel et lumière: </w:t>
      </w:r>
      <w:r w:rsidR="00316B94" w:rsidRPr="004E1C70">
        <w:rPr>
          <w:rFonts w:ascii="Century Gothic" w:hAnsi="Century Gothic"/>
          <w:color w:val="3366FF"/>
          <w:sz w:val="22"/>
          <w:szCs w:val="22"/>
          <w:lang w:val="fr-BE"/>
        </w:rPr>
        <w:t>“Vous</w:t>
      </w:r>
      <w:r w:rsidR="00F14E09" w:rsidRPr="004E1C70">
        <w:rPr>
          <w:rFonts w:ascii="Century Gothic" w:hAnsi="Century Gothic"/>
          <w:color w:val="3366FF"/>
          <w:sz w:val="22"/>
          <w:szCs w:val="22"/>
          <w:lang w:val="fr-BE"/>
        </w:rPr>
        <w:t xml:space="preserve"> </w:t>
      </w:r>
      <w:r w:rsidR="00F14E09" w:rsidRPr="004E1C70">
        <w:rPr>
          <w:rFonts w:ascii="Century Gothic" w:hAnsi="Century Gothic"/>
          <w:color w:val="000000" w:themeColor="text1"/>
          <w:spacing w:val="-2"/>
          <w:sz w:val="22"/>
          <w:szCs w:val="22"/>
          <w:lang w:val="fr-BE"/>
        </w:rPr>
        <w:t>(</w:t>
      </w:r>
      <w:r w:rsidR="00316B94" w:rsidRPr="004E1C70">
        <w:rPr>
          <w:rFonts w:ascii="Century Gothic" w:hAnsi="Century Gothic"/>
          <w:color w:val="000000" w:themeColor="text1"/>
          <w:spacing w:val="-2"/>
          <w:sz w:val="22"/>
          <w:szCs w:val="22"/>
          <w:lang w:val="fr-BE"/>
        </w:rPr>
        <w:t xml:space="preserve">qui avez à </w:t>
      </w:r>
      <w:r w:rsidR="005A01C3" w:rsidRPr="004E1C70">
        <w:rPr>
          <w:rFonts w:ascii="Century Gothic" w:hAnsi="Century Gothic"/>
          <w:color w:val="000000" w:themeColor="text1"/>
          <w:spacing w:val="-2"/>
          <w:sz w:val="22"/>
          <w:szCs w:val="22"/>
          <w:lang w:val="fr-BE"/>
        </w:rPr>
        <w:t>cœur</w:t>
      </w:r>
      <w:r w:rsidR="00316B94" w:rsidRPr="004E1C70">
        <w:rPr>
          <w:rFonts w:ascii="Century Gothic" w:hAnsi="Century Gothic"/>
          <w:color w:val="000000" w:themeColor="text1"/>
          <w:spacing w:val="-2"/>
          <w:sz w:val="22"/>
          <w:szCs w:val="22"/>
          <w:lang w:val="fr-BE"/>
        </w:rPr>
        <w:t xml:space="preserve"> les valeurs du Royaume)</w:t>
      </w:r>
      <w:r w:rsidR="00F14E09" w:rsidRPr="004E1C70">
        <w:rPr>
          <w:rFonts w:ascii="Century Gothic" w:hAnsi="Century Gothic"/>
          <w:color w:val="000000" w:themeColor="text1"/>
          <w:spacing w:val="-2"/>
          <w:sz w:val="22"/>
          <w:szCs w:val="22"/>
          <w:lang w:val="fr-BE"/>
        </w:rPr>
        <w:t xml:space="preserve"> </w:t>
      </w:r>
      <w:r w:rsidR="00316B94" w:rsidRPr="004E1C70">
        <w:rPr>
          <w:rFonts w:ascii="Century Gothic" w:hAnsi="Century Gothic"/>
          <w:color w:val="3366FF"/>
          <w:spacing w:val="-2"/>
          <w:sz w:val="22"/>
          <w:szCs w:val="22"/>
          <w:lang w:val="fr-BE"/>
        </w:rPr>
        <w:t>êtes le sel de la terre… Vous êtes la lumière du monde</w:t>
      </w:r>
      <w:r w:rsidR="00F14E09" w:rsidRPr="004E1C70">
        <w:rPr>
          <w:rFonts w:ascii="Century Gothic" w:hAnsi="Century Gothic"/>
          <w:color w:val="3366FF"/>
          <w:spacing w:val="-2"/>
          <w:sz w:val="22"/>
          <w:szCs w:val="22"/>
          <w:lang w:val="fr-BE"/>
        </w:rPr>
        <w:t>.</w:t>
      </w:r>
      <w:r w:rsidR="00F14E09" w:rsidRPr="004E1C70">
        <w:rPr>
          <w:rFonts w:ascii="Century Gothic" w:hAnsi="Century Gothic"/>
          <w:spacing w:val="-2"/>
          <w:sz w:val="22"/>
          <w:szCs w:val="22"/>
          <w:lang w:val="fr-BE"/>
        </w:rPr>
        <w:t xml:space="preserve">“ (5:13,14) </w:t>
      </w:r>
      <w:r w:rsidR="00316B94" w:rsidRPr="004E1C70">
        <w:rPr>
          <w:rFonts w:ascii="Century Gothic" w:hAnsi="Century Gothic"/>
          <w:spacing w:val="-2"/>
          <w:sz w:val="22"/>
          <w:szCs w:val="22"/>
          <w:lang w:val="fr-BE"/>
        </w:rPr>
        <w:t>Étant béni, le chrétien est appelé à être, à son tour, une bénédiction.</w:t>
      </w:r>
    </w:p>
    <w:p w14:paraId="0603E1B1" w14:textId="77777777" w:rsidR="00F14E09" w:rsidRPr="00316B94" w:rsidRDefault="00F14E09" w:rsidP="00F14E09">
      <w:pPr>
        <w:rPr>
          <w:rFonts w:ascii="Century Gothic" w:hAnsi="Century Gothic"/>
          <w:sz w:val="8"/>
          <w:szCs w:val="8"/>
          <w:lang w:val="fr-BE"/>
        </w:rPr>
      </w:pPr>
    </w:p>
    <w:p w14:paraId="5DF60576" w14:textId="35FECA24" w:rsidR="00F14E09" w:rsidRPr="0012201C" w:rsidRDefault="00316B94" w:rsidP="00F14E0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rPr>
      </w:pPr>
      <w:r>
        <w:rPr>
          <w:rFonts w:ascii="Century Gothic" w:hAnsi="Century Gothic"/>
          <w:b/>
          <w:color w:val="C00000"/>
          <w:sz w:val="21"/>
          <w:szCs w:val="21"/>
          <w:lang w:val="nl-BE"/>
        </w:rPr>
        <w:t>Parlons-en</w:t>
      </w:r>
    </w:p>
    <w:p w14:paraId="423C689E" w14:textId="0CE61D76" w:rsidR="00F14E09" w:rsidRPr="004E1C70" w:rsidRDefault="004E1C70" w:rsidP="00F14E09">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4E1C70">
        <w:rPr>
          <w:rFonts w:ascii="Century Gothic" w:hAnsi="Century Gothic"/>
          <w:color w:val="C00000"/>
          <w:sz w:val="21"/>
          <w:szCs w:val="21"/>
          <w:lang w:val="fr-BE"/>
        </w:rPr>
        <w:t>On dit que les apparences sont trompeuses… Qu’en est-il des 8 déclarations paradoxales contenues dans les béatitudes de Jésus? Le bonheur est-il (peut-il être) réellement différent de ce que l’</w:t>
      </w:r>
      <w:r>
        <w:rPr>
          <w:rFonts w:ascii="Century Gothic" w:hAnsi="Century Gothic"/>
          <w:color w:val="C00000"/>
          <w:sz w:val="21"/>
          <w:szCs w:val="21"/>
          <w:lang w:val="fr-BE"/>
        </w:rPr>
        <w:t>on croit généralement?</w:t>
      </w:r>
    </w:p>
    <w:p w14:paraId="22864CB1" w14:textId="31A911DD" w:rsidR="00F14E09" w:rsidRPr="004832AC" w:rsidRDefault="004E1C70" w:rsidP="00F14E09">
      <w:pPr>
        <w:pStyle w:val="Lijstalinea"/>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sidRPr="004E1C70">
        <w:rPr>
          <w:rFonts w:ascii="Century Gothic" w:hAnsi="Century Gothic"/>
          <w:color w:val="C00000"/>
          <w:sz w:val="21"/>
          <w:szCs w:val="21"/>
          <w:lang w:val="fr-BE"/>
        </w:rPr>
        <w:lastRenderedPageBreak/>
        <w:t>En tant que croyant ou groupe de croyants, comment peut-on</w:t>
      </w:r>
      <w:r>
        <w:rPr>
          <w:rFonts w:ascii="Century Gothic" w:hAnsi="Century Gothic"/>
          <w:color w:val="C00000"/>
          <w:sz w:val="21"/>
          <w:szCs w:val="21"/>
          <w:lang w:val="fr-BE"/>
        </w:rPr>
        <w:t xml:space="preserve"> concrètement</w:t>
      </w:r>
      <w:r w:rsidRPr="004E1C70">
        <w:rPr>
          <w:rFonts w:ascii="Century Gothic" w:hAnsi="Century Gothic"/>
          <w:color w:val="C00000"/>
          <w:sz w:val="21"/>
          <w:szCs w:val="21"/>
          <w:lang w:val="fr-BE"/>
        </w:rPr>
        <w:t xml:space="preserve"> ‘être lumière’ ou ‘donner de la saveur’</w:t>
      </w:r>
      <w:r>
        <w:rPr>
          <w:rFonts w:ascii="Century Gothic" w:hAnsi="Century Gothic"/>
          <w:color w:val="C00000"/>
          <w:sz w:val="21"/>
          <w:szCs w:val="21"/>
          <w:lang w:val="fr-BE"/>
        </w:rPr>
        <w:t> ? Pour cela, e</w:t>
      </w:r>
      <w:r w:rsidRPr="004E1C70">
        <w:rPr>
          <w:rFonts w:ascii="Century Gothic" w:hAnsi="Century Gothic"/>
          <w:color w:val="C00000"/>
          <w:sz w:val="21"/>
          <w:szCs w:val="21"/>
          <w:lang w:val="nl-BE"/>
        </w:rPr>
        <w:t xml:space="preserve">n quoi (jusqu’où) faut-il </w:t>
      </w:r>
      <w:r>
        <w:rPr>
          <w:rFonts w:ascii="Century Gothic" w:hAnsi="Century Gothic"/>
          <w:color w:val="C00000"/>
          <w:sz w:val="21"/>
          <w:szCs w:val="21"/>
          <w:lang w:val="nl-BE"/>
        </w:rPr>
        <w:t>être ‘différent’?</w:t>
      </w:r>
    </w:p>
    <w:p w14:paraId="1538ED3B" w14:textId="77777777" w:rsidR="00F14E09" w:rsidRPr="00F3091D" w:rsidRDefault="00F14E09" w:rsidP="00F14E09">
      <w:pPr>
        <w:rPr>
          <w:rFonts w:ascii="Century Gothic" w:hAnsi="Century Gothic"/>
          <w:sz w:val="10"/>
          <w:szCs w:val="10"/>
        </w:rPr>
      </w:pPr>
    </w:p>
    <w:p w14:paraId="43F1BC7C" w14:textId="4EF18E47" w:rsidR="00F14E09" w:rsidRPr="00C130E1" w:rsidRDefault="00C130E1" w:rsidP="00F14E09">
      <w:pPr>
        <w:pBdr>
          <w:bottom w:val="single" w:sz="4" w:space="1" w:color="auto"/>
        </w:pBdr>
        <w:rPr>
          <w:rFonts w:ascii="Century Gothic" w:hAnsi="Century Gothic"/>
          <w:b/>
          <w:sz w:val="22"/>
          <w:szCs w:val="22"/>
          <w:lang w:val="fr-BE"/>
        </w:rPr>
      </w:pPr>
      <w:r w:rsidRPr="00C130E1">
        <w:rPr>
          <w:rFonts w:ascii="Century Gothic" w:hAnsi="Century Gothic"/>
          <w:b/>
          <w:sz w:val="22"/>
          <w:szCs w:val="22"/>
          <w:lang w:val="fr-BE"/>
        </w:rPr>
        <w:t>Voir la loi différemment et aussi la vivre différemment</w:t>
      </w:r>
    </w:p>
    <w:p w14:paraId="2BD8C8E6" w14:textId="554D52F6" w:rsidR="00F14E09" w:rsidRDefault="00F14E09" w:rsidP="00775497">
      <w:pPr>
        <w:spacing w:after="120"/>
        <w:jc w:val="both"/>
        <w:rPr>
          <w:rFonts w:ascii="Century Gothic" w:hAnsi="Century Gothic"/>
          <w:color w:val="000000" w:themeColor="text1"/>
          <w:sz w:val="21"/>
          <w:szCs w:val="21"/>
        </w:rPr>
      </w:pPr>
      <w:r w:rsidRPr="00775497">
        <w:rPr>
          <w:rFonts w:ascii="Century Gothic" w:hAnsi="Century Gothic"/>
          <w:color w:val="3B5AF7"/>
          <w:sz w:val="21"/>
          <w:szCs w:val="21"/>
          <w:lang w:val="fr-BE"/>
        </w:rPr>
        <w:t>“</w:t>
      </w:r>
      <w:r w:rsidR="00775497" w:rsidRPr="00775497">
        <w:rPr>
          <w:rFonts w:ascii="Century Gothic" w:hAnsi="Century Gothic"/>
          <w:color w:val="3B5AF7"/>
          <w:sz w:val="21"/>
          <w:szCs w:val="21"/>
          <w:lang w:val="fr-BE"/>
        </w:rPr>
        <w:t xml:space="preserve">Ne pensez pas que je sois venu pour abolir la Loi ou les Prophètes. </w:t>
      </w:r>
      <w:r w:rsidR="00775497">
        <w:rPr>
          <w:rFonts w:ascii="Century Gothic" w:hAnsi="Century Gothic"/>
          <w:color w:val="3B5AF7"/>
          <w:sz w:val="21"/>
          <w:szCs w:val="21"/>
          <w:lang w:val="fr-BE"/>
        </w:rPr>
        <w:t>Je ne suis pas venu pour abolir, mais pour accomplir… je vous le dis : si votre justice ne surpasse pas celle des scribes et des pharisiens, vous n’entrerez pas dans le royaume des cieux.</w:t>
      </w:r>
      <w:r w:rsidRPr="00775497">
        <w:rPr>
          <w:rFonts w:ascii="Century Gothic" w:hAnsi="Century Gothic"/>
          <w:color w:val="3B5AF7"/>
          <w:sz w:val="21"/>
          <w:szCs w:val="21"/>
          <w:lang w:val="fr-BE"/>
        </w:rPr>
        <w:t xml:space="preserve">’ </w:t>
      </w:r>
      <w:r w:rsidRPr="00775497">
        <w:rPr>
          <w:rFonts w:ascii="Century Gothic" w:hAnsi="Century Gothic"/>
          <w:color w:val="000000" w:themeColor="text1"/>
          <w:sz w:val="21"/>
          <w:szCs w:val="21"/>
          <w:lang w:val="fr-BE"/>
        </w:rPr>
        <w:t xml:space="preserve">Mat 5:17-20    </w:t>
      </w:r>
      <w:r w:rsidRPr="00775497">
        <w:rPr>
          <w:rFonts w:ascii="Century Gothic" w:hAnsi="Century Gothic"/>
          <w:color w:val="3B5AF7"/>
          <w:sz w:val="21"/>
          <w:szCs w:val="21"/>
          <w:lang w:val="fr-BE"/>
        </w:rPr>
        <w:t>“</w:t>
      </w:r>
      <w:r w:rsidR="00775497" w:rsidRPr="00775497">
        <w:rPr>
          <w:rFonts w:ascii="Century Gothic" w:hAnsi="Century Gothic"/>
          <w:color w:val="3B5AF7"/>
          <w:sz w:val="21"/>
          <w:szCs w:val="21"/>
          <w:lang w:val="fr-BE"/>
        </w:rPr>
        <w:t>Vous avez entendu qu’il a été dit… mais moi, je vous dis…</w:t>
      </w:r>
      <w:r w:rsidRPr="00775497">
        <w:rPr>
          <w:rFonts w:ascii="Century Gothic" w:hAnsi="Century Gothic"/>
          <w:color w:val="3B5AF7"/>
          <w:sz w:val="21"/>
          <w:szCs w:val="21"/>
          <w:lang w:val="fr-BE"/>
        </w:rPr>
        <w:t xml:space="preserve">” </w:t>
      </w:r>
      <w:r>
        <w:rPr>
          <w:rFonts w:ascii="Century Gothic" w:hAnsi="Century Gothic"/>
          <w:color w:val="000000" w:themeColor="text1"/>
          <w:sz w:val="21"/>
          <w:szCs w:val="21"/>
        </w:rPr>
        <w:t>Mat 5</w:t>
      </w:r>
    </w:p>
    <w:p w14:paraId="369FEFF4" w14:textId="20FC23C3" w:rsidR="00F14E09" w:rsidRPr="00440D7C" w:rsidRDefault="00775497" w:rsidP="00775497">
      <w:pPr>
        <w:spacing w:after="120"/>
        <w:jc w:val="both"/>
        <w:rPr>
          <w:rFonts w:ascii="Century Gothic" w:hAnsi="Century Gothic"/>
          <w:color w:val="000000" w:themeColor="text1"/>
          <w:sz w:val="21"/>
          <w:szCs w:val="21"/>
          <w:lang w:val="fr-BE"/>
        </w:rPr>
      </w:pPr>
      <w:r w:rsidRPr="00E37064">
        <w:rPr>
          <w:rFonts w:ascii="Century Gothic" w:hAnsi="Century Gothic"/>
          <w:color w:val="000000" w:themeColor="text1"/>
          <w:sz w:val="21"/>
          <w:szCs w:val="21"/>
          <w:lang w:val="fr-BE"/>
        </w:rPr>
        <w:t xml:space="preserve">Dans la pensée de Jésus, la </w:t>
      </w:r>
      <w:r w:rsidR="00F14E09" w:rsidRPr="00E37064">
        <w:rPr>
          <w:rFonts w:ascii="Century Gothic" w:hAnsi="Century Gothic"/>
          <w:color w:val="000000" w:themeColor="text1"/>
          <w:sz w:val="21"/>
          <w:szCs w:val="21"/>
          <w:lang w:val="fr-BE"/>
        </w:rPr>
        <w:t>TORAH (</w:t>
      </w:r>
      <w:r w:rsidRPr="00E37064">
        <w:rPr>
          <w:rFonts w:ascii="Century Gothic" w:hAnsi="Century Gothic"/>
          <w:color w:val="000000" w:themeColor="text1"/>
          <w:sz w:val="21"/>
          <w:szCs w:val="21"/>
          <w:lang w:val="fr-BE"/>
        </w:rPr>
        <w:t>loi / Écriture</w:t>
      </w:r>
      <w:r w:rsidR="00F14E09" w:rsidRPr="00E37064">
        <w:rPr>
          <w:rFonts w:ascii="Century Gothic" w:hAnsi="Century Gothic"/>
          <w:color w:val="000000" w:themeColor="text1"/>
          <w:sz w:val="21"/>
          <w:szCs w:val="21"/>
          <w:lang w:val="fr-BE"/>
        </w:rPr>
        <w:t xml:space="preserve">) </w:t>
      </w:r>
      <w:r w:rsidR="00E37064" w:rsidRPr="00E37064">
        <w:rPr>
          <w:rFonts w:ascii="Century Gothic" w:hAnsi="Century Gothic"/>
          <w:color w:val="000000" w:themeColor="text1"/>
          <w:sz w:val="21"/>
          <w:szCs w:val="21"/>
          <w:lang w:val="fr-BE"/>
        </w:rPr>
        <w:t>jouait un rôle important pour pouvoir concrétiser le ‘Royaume’ (le monde et la vie tels que Dieu les imagine).</w:t>
      </w:r>
      <w:r w:rsidR="00E37064">
        <w:rPr>
          <w:rFonts w:ascii="Century Gothic" w:hAnsi="Century Gothic"/>
          <w:color w:val="000000" w:themeColor="text1"/>
          <w:sz w:val="21"/>
          <w:szCs w:val="21"/>
          <w:lang w:val="fr-BE"/>
        </w:rPr>
        <w:t xml:space="preserve"> </w:t>
      </w:r>
      <w:r w:rsidR="00E37064" w:rsidRPr="00E37064">
        <w:rPr>
          <w:rFonts w:ascii="Century Gothic" w:hAnsi="Century Gothic"/>
          <w:color w:val="000000" w:themeColor="text1"/>
          <w:sz w:val="21"/>
          <w:szCs w:val="21"/>
          <w:lang w:val="fr-BE"/>
        </w:rPr>
        <w:t>Pas une obéissance soumis</w:t>
      </w:r>
      <w:r w:rsidR="00E37064">
        <w:rPr>
          <w:rFonts w:ascii="Century Gothic" w:hAnsi="Century Gothic"/>
          <w:color w:val="000000" w:themeColor="text1"/>
          <w:sz w:val="21"/>
          <w:szCs w:val="21"/>
          <w:lang w:val="fr-BE"/>
        </w:rPr>
        <w:t>e</w:t>
      </w:r>
      <w:r w:rsidR="00E37064" w:rsidRPr="00E37064">
        <w:rPr>
          <w:rFonts w:ascii="Century Gothic" w:hAnsi="Century Gothic"/>
          <w:color w:val="000000" w:themeColor="text1"/>
          <w:sz w:val="21"/>
          <w:szCs w:val="21"/>
          <w:lang w:val="fr-BE"/>
        </w:rPr>
        <w:t xml:space="preserve"> à des tas de petites règles et lois.</w:t>
      </w:r>
      <w:r w:rsidR="00E37064">
        <w:rPr>
          <w:rFonts w:ascii="Century Gothic" w:hAnsi="Century Gothic"/>
          <w:color w:val="000000" w:themeColor="text1"/>
          <w:sz w:val="21"/>
          <w:szCs w:val="21"/>
          <w:lang w:val="fr-BE"/>
        </w:rPr>
        <w:t xml:space="preserve"> Dans les exemples que Jésus donne en </w:t>
      </w:r>
      <w:r w:rsidR="00F14E09" w:rsidRPr="00E37064">
        <w:rPr>
          <w:rFonts w:ascii="Century Gothic" w:hAnsi="Century Gothic"/>
          <w:color w:val="000000" w:themeColor="text1"/>
          <w:sz w:val="21"/>
          <w:szCs w:val="21"/>
          <w:lang w:val="fr-BE"/>
        </w:rPr>
        <w:t>Mat 5</w:t>
      </w:r>
      <w:r w:rsidR="00E37064">
        <w:rPr>
          <w:rFonts w:ascii="Century Gothic" w:hAnsi="Century Gothic"/>
          <w:color w:val="000000" w:themeColor="text1"/>
          <w:sz w:val="21"/>
          <w:szCs w:val="21"/>
          <w:lang w:val="fr-BE"/>
        </w:rPr>
        <w:t>, il franchit chaque fois un pas de plus.</w:t>
      </w:r>
      <w:r w:rsidR="00F14E09" w:rsidRPr="00E37064">
        <w:rPr>
          <w:rFonts w:ascii="Century Gothic" w:hAnsi="Century Gothic"/>
          <w:color w:val="000000" w:themeColor="text1"/>
          <w:sz w:val="21"/>
          <w:szCs w:val="21"/>
          <w:lang w:val="fr-BE"/>
        </w:rPr>
        <w:t xml:space="preserve"> </w:t>
      </w:r>
      <w:r w:rsidR="00440D7C" w:rsidRPr="00440D7C">
        <w:rPr>
          <w:rFonts w:ascii="Century Gothic" w:hAnsi="Century Gothic"/>
          <w:color w:val="000000" w:themeColor="text1"/>
          <w:sz w:val="21"/>
          <w:szCs w:val="21"/>
          <w:lang w:val="fr-BE"/>
        </w:rPr>
        <w:t>En définitive, il s’agit de choix fondamentaux à faire (= le cœur !), de motivation intérieure et d’inspiration (</w:t>
      </w:r>
      <w:r w:rsidR="00440D7C">
        <w:rPr>
          <w:rFonts w:ascii="Century Gothic" w:hAnsi="Century Gothic"/>
          <w:color w:val="000000" w:themeColor="text1"/>
          <w:sz w:val="21"/>
          <w:szCs w:val="21"/>
          <w:lang w:val="fr-BE"/>
        </w:rPr>
        <w:t>l’</w:t>
      </w:r>
      <w:r w:rsidR="00440D7C" w:rsidRPr="00440D7C">
        <w:rPr>
          <w:rFonts w:ascii="Century Gothic" w:hAnsi="Century Gothic"/>
          <w:color w:val="000000" w:themeColor="text1"/>
          <w:sz w:val="21"/>
          <w:szCs w:val="21"/>
          <w:lang w:val="fr-BE"/>
        </w:rPr>
        <w:t>esprit, R</w:t>
      </w:r>
      <w:r w:rsidR="00F14E09" w:rsidRPr="00440D7C">
        <w:rPr>
          <w:rFonts w:ascii="Century Gothic" w:hAnsi="Century Gothic"/>
          <w:color w:val="000000" w:themeColor="text1"/>
          <w:spacing w:val="-4"/>
          <w:sz w:val="21"/>
          <w:szCs w:val="21"/>
          <w:lang w:val="fr-BE"/>
        </w:rPr>
        <w:t xml:space="preserve">UACH), </w:t>
      </w:r>
      <w:r w:rsidR="00440D7C">
        <w:rPr>
          <w:rFonts w:ascii="Century Gothic" w:hAnsi="Century Gothic"/>
          <w:color w:val="000000" w:themeColor="text1"/>
          <w:spacing w:val="-4"/>
          <w:sz w:val="21"/>
          <w:szCs w:val="21"/>
          <w:lang w:val="fr-BE"/>
        </w:rPr>
        <w:t>d’amour qui va plus loin que ce qui est ‘exigé’ (voir aussi</w:t>
      </w:r>
      <w:r w:rsidR="00F14E09" w:rsidRPr="00440D7C">
        <w:rPr>
          <w:rFonts w:ascii="Century Gothic" w:hAnsi="Century Gothic"/>
          <w:color w:val="000000" w:themeColor="text1"/>
          <w:sz w:val="21"/>
          <w:szCs w:val="21"/>
          <w:lang w:val="fr-BE"/>
        </w:rPr>
        <w:t xml:space="preserve"> Gal 5:14)… </w:t>
      </w:r>
      <w:r w:rsidR="00440D7C" w:rsidRPr="00440D7C">
        <w:rPr>
          <w:rFonts w:ascii="Century Gothic" w:hAnsi="Century Gothic"/>
          <w:color w:val="000000" w:themeColor="text1"/>
          <w:sz w:val="21"/>
          <w:szCs w:val="21"/>
          <w:lang w:val="fr-BE"/>
        </w:rPr>
        <w:t xml:space="preserve">Cela s’exprime, par exemple, à travers notre engagement envers des gens en difficultés (aussi matérielles! </w:t>
      </w:r>
      <w:r w:rsidR="00F14E09" w:rsidRPr="00440D7C">
        <w:rPr>
          <w:rFonts w:ascii="Century Gothic" w:hAnsi="Century Gothic"/>
          <w:color w:val="000000" w:themeColor="text1"/>
          <w:sz w:val="21"/>
          <w:szCs w:val="21"/>
          <w:lang w:val="fr-BE"/>
        </w:rPr>
        <w:t xml:space="preserve">- Mat. 6:1-6 </w:t>
      </w:r>
      <w:r w:rsidR="00440D7C">
        <w:rPr>
          <w:rFonts w:ascii="Century Gothic" w:hAnsi="Century Gothic"/>
          <w:color w:val="000000" w:themeColor="text1"/>
          <w:sz w:val="21"/>
          <w:szCs w:val="21"/>
          <w:lang w:val="fr-BE"/>
        </w:rPr>
        <w:t>–</w:t>
      </w:r>
      <w:r w:rsidR="00F14E09" w:rsidRPr="00440D7C">
        <w:rPr>
          <w:rFonts w:ascii="Century Gothic" w:hAnsi="Century Gothic"/>
          <w:color w:val="000000" w:themeColor="text1"/>
          <w:sz w:val="21"/>
          <w:szCs w:val="21"/>
          <w:lang w:val="fr-BE"/>
        </w:rPr>
        <w:t xml:space="preserve"> a</w:t>
      </w:r>
      <w:r w:rsidR="00440D7C">
        <w:rPr>
          <w:rFonts w:ascii="Century Gothic" w:hAnsi="Century Gothic"/>
          <w:color w:val="000000" w:themeColor="text1"/>
          <w:sz w:val="21"/>
          <w:szCs w:val="21"/>
          <w:lang w:val="fr-BE"/>
        </w:rPr>
        <w:t xml:space="preserve">umône), à travers la manière dont nous traitons les autres (ne pas juger </w:t>
      </w:r>
      <w:r w:rsidR="00F14E09" w:rsidRPr="00440D7C">
        <w:rPr>
          <w:rFonts w:ascii="Century Gothic" w:hAnsi="Century Gothic"/>
          <w:color w:val="000000" w:themeColor="text1"/>
          <w:sz w:val="21"/>
          <w:szCs w:val="21"/>
          <w:lang w:val="fr-BE"/>
        </w:rPr>
        <w:t xml:space="preserve">– 7:1-5 / </w:t>
      </w:r>
      <w:r w:rsidR="00440D7C">
        <w:rPr>
          <w:rFonts w:ascii="Century Gothic" w:hAnsi="Century Gothic"/>
          <w:color w:val="000000" w:themeColor="text1"/>
          <w:sz w:val="21"/>
          <w:szCs w:val="21"/>
          <w:lang w:val="fr-BE"/>
        </w:rPr>
        <w:t>se faire un minimum confiance</w:t>
      </w:r>
      <w:r w:rsidR="00F14E09" w:rsidRPr="00440D7C">
        <w:rPr>
          <w:rFonts w:ascii="Century Gothic" w:hAnsi="Century Gothic"/>
          <w:color w:val="000000" w:themeColor="text1"/>
          <w:sz w:val="21"/>
          <w:szCs w:val="21"/>
          <w:lang w:val="fr-BE"/>
        </w:rPr>
        <w:t xml:space="preserve"> – 7:7-11)…</w:t>
      </w:r>
    </w:p>
    <w:p w14:paraId="30C539A9" w14:textId="7A7E28CF" w:rsidR="00F14E09" w:rsidRPr="00B10932" w:rsidRDefault="00440D7C" w:rsidP="00F14E0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lang w:val="fr-BE"/>
        </w:rPr>
      </w:pPr>
      <w:r w:rsidRPr="00B10932">
        <w:rPr>
          <w:rFonts w:ascii="Century Gothic" w:hAnsi="Century Gothic"/>
          <w:b/>
          <w:color w:val="C00000"/>
          <w:sz w:val="21"/>
          <w:szCs w:val="21"/>
          <w:lang w:val="fr-BE"/>
        </w:rPr>
        <w:t>Parlons-en</w:t>
      </w:r>
    </w:p>
    <w:p w14:paraId="1941CFF4" w14:textId="53D69D9D" w:rsidR="00F14E09" w:rsidRPr="005A01C3" w:rsidRDefault="00440D7C" w:rsidP="00F14E09">
      <w:pPr>
        <w:pStyle w:val="Lijstalinea"/>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spacing w:val="-6"/>
          <w:lang w:val="fr-BE"/>
        </w:rPr>
      </w:pPr>
      <w:r w:rsidRPr="005A01C3">
        <w:rPr>
          <w:rFonts w:ascii="Century Gothic" w:hAnsi="Century Gothic"/>
          <w:b/>
          <w:color w:val="C00000"/>
          <w:spacing w:val="-6"/>
          <w:sz w:val="21"/>
          <w:szCs w:val="21"/>
          <w:lang w:val="fr-BE"/>
        </w:rPr>
        <w:t>Accomplir la loi</w:t>
      </w:r>
      <w:r w:rsidR="00F14E09" w:rsidRPr="005A01C3">
        <w:rPr>
          <w:rFonts w:ascii="Century Gothic" w:hAnsi="Century Gothic"/>
          <w:color w:val="C00000"/>
          <w:spacing w:val="-6"/>
          <w:sz w:val="21"/>
          <w:szCs w:val="21"/>
          <w:lang w:val="fr-BE"/>
        </w:rPr>
        <w:t xml:space="preserve"> </w:t>
      </w:r>
      <w:r w:rsidRPr="005A01C3">
        <w:rPr>
          <w:rFonts w:ascii="Century Gothic" w:hAnsi="Century Gothic"/>
          <w:color w:val="C00000"/>
          <w:spacing w:val="-6"/>
          <w:sz w:val="21"/>
          <w:szCs w:val="21"/>
          <w:lang w:val="fr-BE"/>
        </w:rPr>
        <w:t>signifie aussi: rétablir la véritable signification de la loi</w:t>
      </w:r>
      <w:r w:rsidR="00F14E09" w:rsidRPr="005A01C3">
        <w:rPr>
          <w:rFonts w:ascii="Century Gothic" w:hAnsi="Century Gothic"/>
          <w:color w:val="C00000"/>
          <w:spacing w:val="-6"/>
          <w:sz w:val="21"/>
          <w:szCs w:val="21"/>
          <w:lang w:val="fr-BE"/>
        </w:rPr>
        <w:t xml:space="preserve">. </w:t>
      </w:r>
      <w:r w:rsidRPr="005A01C3">
        <w:rPr>
          <w:rFonts w:ascii="Century Gothic" w:hAnsi="Century Gothic"/>
          <w:color w:val="C00000"/>
          <w:spacing w:val="-6"/>
          <w:sz w:val="21"/>
          <w:szCs w:val="21"/>
          <w:lang w:val="fr-BE"/>
        </w:rPr>
        <w:t>Était-ce nécessaire ? Est-ce encore nécessaire ? Qu’est-ce que ça signifie concrètement? Des exemples (pris de la vie de Jésus ou actuels</w:t>
      </w:r>
      <w:r w:rsidR="00F14E09" w:rsidRPr="005A01C3">
        <w:rPr>
          <w:rFonts w:ascii="Century Gothic" w:hAnsi="Century Gothic"/>
          <w:color w:val="C00000"/>
          <w:spacing w:val="-6"/>
          <w:sz w:val="21"/>
          <w:szCs w:val="21"/>
          <w:lang w:val="fr-BE"/>
        </w:rPr>
        <w:t>)?</w:t>
      </w:r>
    </w:p>
    <w:p w14:paraId="0CD38907" w14:textId="09629657" w:rsidR="00F14E09" w:rsidRPr="00B10932" w:rsidRDefault="00B10932" w:rsidP="00F14E09">
      <w:pPr>
        <w:pStyle w:val="Lijstalinea"/>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B10932">
        <w:rPr>
          <w:rFonts w:ascii="Century Gothic" w:hAnsi="Century Gothic"/>
          <w:color w:val="C00000"/>
          <w:sz w:val="21"/>
          <w:szCs w:val="21"/>
          <w:lang w:val="fr-BE"/>
        </w:rPr>
        <w:t xml:space="preserve">Quelle est la différence entre accomplir la loi parce qu’il le </w:t>
      </w:r>
      <w:r w:rsidRPr="00B10932">
        <w:rPr>
          <w:rFonts w:ascii="Century Gothic" w:hAnsi="Century Gothic"/>
          <w:b/>
          <w:color w:val="C00000"/>
          <w:sz w:val="21"/>
          <w:szCs w:val="21"/>
          <w:lang w:val="fr-BE"/>
        </w:rPr>
        <w:t>faut</w:t>
      </w:r>
      <w:r w:rsidRPr="00B10932">
        <w:rPr>
          <w:rFonts w:ascii="Century Gothic" w:hAnsi="Century Gothic"/>
          <w:color w:val="C00000"/>
          <w:sz w:val="21"/>
          <w:szCs w:val="21"/>
          <w:lang w:val="fr-BE"/>
        </w:rPr>
        <w:t xml:space="preserve">, ou parce qu’on le </w:t>
      </w:r>
      <w:r w:rsidRPr="00B10932">
        <w:rPr>
          <w:rFonts w:ascii="Century Gothic" w:hAnsi="Century Gothic"/>
          <w:b/>
          <w:color w:val="C00000"/>
          <w:sz w:val="21"/>
          <w:szCs w:val="21"/>
          <w:lang w:val="fr-BE"/>
        </w:rPr>
        <w:t>veut</w:t>
      </w:r>
      <w:r w:rsidRPr="00B10932">
        <w:rPr>
          <w:rFonts w:ascii="Century Gothic" w:hAnsi="Century Gothic"/>
          <w:color w:val="C00000"/>
          <w:sz w:val="21"/>
          <w:szCs w:val="21"/>
          <w:lang w:val="fr-BE"/>
        </w:rPr>
        <w:t xml:space="preserve"> (de tout son </w:t>
      </w:r>
      <w:proofErr w:type="spellStart"/>
      <w:r w:rsidRPr="00B10932">
        <w:rPr>
          <w:rFonts w:ascii="Century Gothic" w:hAnsi="Century Gothic"/>
          <w:color w:val="C00000"/>
          <w:sz w:val="21"/>
          <w:szCs w:val="21"/>
          <w:lang w:val="fr-BE"/>
        </w:rPr>
        <w:t>coeur</w:t>
      </w:r>
      <w:proofErr w:type="spellEnd"/>
      <w:r w:rsidRPr="00B10932">
        <w:rPr>
          <w:rFonts w:ascii="Century Gothic" w:hAnsi="Century Gothic"/>
          <w:color w:val="C00000"/>
          <w:sz w:val="21"/>
          <w:szCs w:val="21"/>
          <w:lang w:val="fr-BE"/>
        </w:rPr>
        <w:t>)?</w:t>
      </w:r>
    </w:p>
    <w:p w14:paraId="2A3C8CAA" w14:textId="78785077" w:rsidR="00F14E09" w:rsidRPr="00B10932" w:rsidRDefault="00F14E09" w:rsidP="00F14E09">
      <w:pPr>
        <w:pStyle w:val="Lijstalinea"/>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color w:val="000000" w:themeColor="text1"/>
          <w:lang w:val="fr-BE"/>
        </w:rPr>
      </w:pPr>
      <w:r w:rsidRPr="00B10932">
        <w:rPr>
          <w:rFonts w:ascii="Century Gothic" w:hAnsi="Century Gothic"/>
          <w:b/>
          <w:color w:val="C00000"/>
          <w:sz w:val="21"/>
          <w:szCs w:val="21"/>
          <w:lang w:val="fr-BE"/>
        </w:rPr>
        <w:t>‘</w:t>
      </w:r>
      <w:r w:rsidR="00B10932" w:rsidRPr="00B10932">
        <w:rPr>
          <w:rFonts w:ascii="Century Gothic" w:hAnsi="Century Gothic"/>
          <w:b/>
          <w:color w:val="C00000"/>
          <w:sz w:val="21"/>
          <w:szCs w:val="21"/>
          <w:lang w:val="fr-BE"/>
        </w:rPr>
        <w:t>Une justice qui surpasse</w:t>
      </w:r>
      <w:r w:rsidRPr="00B10932">
        <w:rPr>
          <w:rFonts w:ascii="Century Gothic" w:hAnsi="Century Gothic"/>
          <w:b/>
          <w:color w:val="C00000"/>
          <w:sz w:val="21"/>
          <w:szCs w:val="21"/>
          <w:lang w:val="fr-BE"/>
        </w:rPr>
        <w:t>’</w:t>
      </w:r>
      <w:r w:rsidRPr="00B10932">
        <w:rPr>
          <w:rFonts w:ascii="Century Gothic" w:hAnsi="Century Gothic"/>
          <w:color w:val="C00000"/>
          <w:sz w:val="21"/>
          <w:szCs w:val="21"/>
          <w:lang w:val="fr-BE"/>
        </w:rPr>
        <w:t xml:space="preserve"> (</w:t>
      </w:r>
      <w:r w:rsidR="00B10932" w:rsidRPr="00B10932">
        <w:rPr>
          <w:rFonts w:ascii="Century Gothic" w:hAnsi="Century Gothic"/>
          <w:color w:val="C00000"/>
          <w:sz w:val="21"/>
          <w:szCs w:val="21"/>
          <w:lang w:val="fr-BE"/>
        </w:rPr>
        <w:t>est plus grande que)</w:t>
      </w:r>
      <w:r w:rsidRPr="00B10932">
        <w:rPr>
          <w:rFonts w:ascii="Century Gothic" w:hAnsi="Century Gothic"/>
          <w:color w:val="C00000"/>
          <w:sz w:val="21"/>
          <w:szCs w:val="21"/>
          <w:lang w:val="fr-BE"/>
        </w:rPr>
        <w:t xml:space="preserve"> </w:t>
      </w:r>
      <w:r w:rsidR="00B10932" w:rsidRPr="00B10932">
        <w:rPr>
          <w:rFonts w:ascii="Century Gothic" w:hAnsi="Century Gothic"/>
          <w:color w:val="C00000"/>
          <w:sz w:val="21"/>
          <w:szCs w:val="21"/>
          <w:lang w:val="fr-BE"/>
        </w:rPr>
        <w:t>celle des scribes et des pharisiens… Que nous enseignait l’histoire (du jeune homme riche) étudiée la semaine passée ? Et qu’est-ce que ça signifie pratiquement pour nous aujourd’hui ?</w:t>
      </w:r>
    </w:p>
    <w:p w14:paraId="6FED154B" w14:textId="77777777" w:rsidR="00F14E09" w:rsidRPr="00B10932" w:rsidRDefault="00F14E09" w:rsidP="00F14E09">
      <w:pPr>
        <w:rPr>
          <w:rFonts w:ascii="Century Gothic" w:hAnsi="Century Gothic"/>
          <w:b/>
          <w:color w:val="3B5AF7"/>
          <w:sz w:val="8"/>
          <w:szCs w:val="8"/>
          <w:lang w:val="fr-BE"/>
        </w:rPr>
      </w:pPr>
    </w:p>
    <w:p w14:paraId="7556DFA5" w14:textId="6D629248" w:rsidR="00F14E09" w:rsidRPr="00B10932" w:rsidRDefault="00440D7C" w:rsidP="00F14E09">
      <w:pPr>
        <w:pBdr>
          <w:bottom w:val="single" w:sz="4" w:space="1" w:color="auto"/>
        </w:pBdr>
        <w:rPr>
          <w:rFonts w:ascii="Century Gothic" w:hAnsi="Century Gothic"/>
          <w:b/>
          <w:sz w:val="22"/>
          <w:szCs w:val="22"/>
          <w:lang w:val="fr-BE"/>
        </w:rPr>
      </w:pPr>
      <w:r w:rsidRPr="00B10932">
        <w:rPr>
          <w:rFonts w:ascii="Century Gothic" w:hAnsi="Century Gothic"/>
          <w:b/>
          <w:sz w:val="22"/>
          <w:szCs w:val="22"/>
          <w:lang w:val="fr-BE"/>
        </w:rPr>
        <w:t>Prier différemment</w:t>
      </w:r>
    </w:p>
    <w:p w14:paraId="20CEB175" w14:textId="71D09580" w:rsidR="00F14E09" w:rsidRPr="00AE7755" w:rsidRDefault="00F14E09" w:rsidP="00AE7755">
      <w:pPr>
        <w:jc w:val="both"/>
        <w:rPr>
          <w:rFonts w:ascii="Century Gothic" w:hAnsi="Century Gothic"/>
          <w:color w:val="000000" w:themeColor="text1"/>
          <w:spacing w:val="-4"/>
          <w:sz w:val="21"/>
          <w:szCs w:val="21"/>
          <w:lang w:val="fr-BE"/>
        </w:rPr>
      </w:pPr>
      <w:r w:rsidRPr="00AE7755">
        <w:rPr>
          <w:rFonts w:ascii="Century Gothic" w:hAnsi="Century Gothic"/>
          <w:color w:val="3B5AF7"/>
          <w:spacing w:val="-4"/>
          <w:sz w:val="21"/>
          <w:szCs w:val="21"/>
          <w:lang w:val="fr-BE"/>
        </w:rPr>
        <w:t>“</w:t>
      </w:r>
      <w:r w:rsidR="00B10932" w:rsidRPr="00AE7755">
        <w:rPr>
          <w:rFonts w:ascii="Century Gothic" w:hAnsi="Century Gothic"/>
          <w:color w:val="3B5AF7"/>
          <w:spacing w:val="-4"/>
          <w:sz w:val="21"/>
          <w:szCs w:val="21"/>
          <w:lang w:val="fr-BE"/>
        </w:rPr>
        <w:t>Quand vous priez, ne rabâchez pas comme les païens; ils s’imaginent qu’à force de paroles, ils se feront exaucer. Ne leur ressemblez pas, car votre Père sait ce dont vous avez besoin, avant que vous le lui demandiez. Vous donc, priez ainsi : Notre Père céleste…</w:t>
      </w:r>
      <w:r w:rsidRPr="00AE7755">
        <w:rPr>
          <w:rFonts w:ascii="Century Gothic" w:hAnsi="Century Gothic"/>
          <w:color w:val="3B5AF7"/>
          <w:spacing w:val="-4"/>
          <w:sz w:val="21"/>
          <w:szCs w:val="21"/>
          <w:lang w:val="fr-BE"/>
        </w:rPr>
        <w:t xml:space="preserve">” – </w:t>
      </w:r>
      <w:r w:rsidRPr="00AE7755">
        <w:rPr>
          <w:rFonts w:ascii="Century Gothic" w:hAnsi="Century Gothic"/>
          <w:color w:val="000000" w:themeColor="text1"/>
          <w:spacing w:val="-4"/>
          <w:sz w:val="21"/>
          <w:szCs w:val="21"/>
          <w:lang w:val="fr-BE"/>
        </w:rPr>
        <w:t>6:7-13</w:t>
      </w:r>
    </w:p>
    <w:p w14:paraId="347A9A5D" w14:textId="5955D0AD" w:rsidR="00F14E09" w:rsidRPr="005A01C3" w:rsidRDefault="00F14E09" w:rsidP="00AE7755">
      <w:pPr>
        <w:jc w:val="both"/>
        <w:rPr>
          <w:rFonts w:ascii="Century Gothic" w:hAnsi="Century Gothic"/>
          <w:color w:val="000000" w:themeColor="text1"/>
          <w:spacing w:val="-4"/>
          <w:sz w:val="22"/>
          <w:szCs w:val="22"/>
          <w:lang w:val="fr-BE"/>
        </w:rPr>
      </w:pPr>
      <w:r w:rsidRPr="005A01C3">
        <w:rPr>
          <w:rFonts w:ascii="Century Gothic" w:hAnsi="Century Gothic"/>
          <w:color w:val="000000" w:themeColor="text1"/>
          <w:spacing w:val="-4"/>
          <w:sz w:val="22"/>
          <w:szCs w:val="22"/>
          <w:lang w:val="fr-BE"/>
        </w:rPr>
        <w:t>N</w:t>
      </w:r>
      <w:r w:rsidR="00B10932" w:rsidRPr="005A01C3">
        <w:rPr>
          <w:rFonts w:ascii="Century Gothic" w:hAnsi="Century Gothic"/>
          <w:color w:val="000000" w:themeColor="text1"/>
          <w:spacing w:val="-4"/>
          <w:sz w:val="22"/>
          <w:szCs w:val="22"/>
          <w:lang w:val="fr-BE"/>
        </w:rPr>
        <w:t xml:space="preserve">e pas prier comme les païens… Jésus ne pensait pas aux moulins ou </w:t>
      </w:r>
      <w:r w:rsidR="00BE487E" w:rsidRPr="005A01C3">
        <w:rPr>
          <w:rFonts w:ascii="Century Gothic" w:hAnsi="Century Gothic"/>
          <w:color w:val="000000" w:themeColor="text1"/>
          <w:spacing w:val="-4"/>
          <w:sz w:val="22"/>
          <w:szCs w:val="22"/>
          <w:lang w:val="fr-BE"/>
        </w:rPr>
        <w:t>drapeaux à prières comme chez bouddhistes. Dans le paragraphe suivant, il précise : les païens se préoccupaient surtout ‘du manger, du boire et du vêtir’</w:t>
      </w:r>
      <w:r w:rsidRPr="005A01C3">
        <w:rPr>
          <w:rFonts w:ascii="Century Gothic" w:hAnsi="Century Gothic"/>
          <w:color w:val="000000" w:themeColor="text1"/>
          <w:spacing w:val="-4"/>
          <w:sz w:val="22"/>
          <w:szCs w:val="22"/>
          <w:lang w:val="fr-BE"/>
        </w:rPr>
        <w:t xml:space="preserve"> (symbo</w:t>
      </w:r>
      <w:r w:rsidR="00BE487E" w:rsidRPr="005A01C3">
        <w:rPr>
          <w:rFonts w:ascii="Century Gothic" w:hAnsi="Century Gothic"/>
          <w:color w:val="000000" w:themeColor="text1"/>
          <w:spacing w:val="-4"/>
          <w:sz w:val="22"/>
          <w:szCs w:val="22"/>
          <w:lang w:val="fr-BE"/>
        </w:rPr>
        <w:t xml:space="preserve">le des besoins matériels / du bien-être personnel immédiat - </w:t>
      </w:r>
      <w:r w:rsidRPr="005A01C3">
        <w:rPr>
          <w:rFonts w:ascii="Century Gothic" w:hAnsi="Century Gothic"/>
          <w:color w:val="000000" w:themeColor="text1"/>
          <w:spacing w:val="-4"/>
          <w:sz w:val="22"/>
          <w:szCs w:val="22"/>
          <w:lang w:val="fr-BE"/>
        </w:rPr>
        <w:t xml:space="preserve">6:32). </w:t>
      </w:r>
      <w:r w:rsidR="00BE487E" w:rsidRPr="005A01C3">
        <w:rPr>
          <w:rFonts w:ascii="Century Gothic" w:hAnsi="Century Gothic"/>
          <w:color w:val="000000" w:themeColor="text1"/>
          <w:spacing w:val="-4"/>
          <w:sz w:val="22"/>
          <w:szCs w:val="22"/>
          <w:lang w:val="fr-BE"/>
        </w:rPr>
        <w:t>Il avertit que la prière chrétienne peut avoir les mêmes préoccupations… et selon lui, la prière ne sert pas à ça !</w:t>
      </w:r>
    </w:p>
    <w:p w14:paraId="5E80B8DA" w14:textId="77777777" w:rsidR="00F14E09" w:rsidRPr="00AE7755" w:rsidRDefault="00F14E09" w:rsidP="00F14E09">
      <w:pPr>
        <w:rPr>
          <w:rFonts w:ascii="Century Gothic" w:hAnsi="Century Gothic"/>
          <w:sz w:val="8"/>
          <w:szCs w:val="8"/>
          <w:lang w:val="fr-BE"/>
        </w:rPr>
      </w:pPr>
    </w:p>
    <w:p w14:paraId="0B405F96" w14:textId="06527EF8" w:rsidR="00F14E09" w:rsidRPr="00AE7755" w:rsidRDefault="00BE487E" w:rsidP="00F14E0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lang w:val="fr-BE"/>
        </w:rPr>
      </w:pPr>
      <w:r w:rsidRPr="00AE7755">
        <w:rPr>
          <w:rFonts w:ascii="Century Gothic" w:hAnsi="Century Gothic"/>
          <w:b/>
          <w:color w:val="C00000"/>
          <w:sz w:val="21"/>
          <w:szCs w:val="21"/>
          <w:lang w:val="fr-BE"/>
        </w:rPr>
        <w:t>Parlons-en</w:t>
      </w:r>
    </w:p>
    <w:p w14:paraId="3F9FAF8B" w14:textId="01B3B436" w:rsidR="00F14E09" w:rsidRPr="00AE7755" w:rsidRDefault="00AE7755" w:rsidP="00F14E09">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AE7755">
        <w:rPr>
          <w:rFonts w:ascii="Century Gothic" w:hAnsi="Century Gothic"/>
          <w:color w:val="C00000"/>
          <w:sz w:val="21"/>
          <w:szCs w:val="21"/>
          <w:lang w:val="fr-BE"/>
        </w:rPr>
        <w:t xml:space="preserve">Penses-tu qu’il y a encore des </w:t>
      </w:r>
      <w:r w:rsidRPr="00AE7755">
        <w:rPr>
          <w:rFonts w:ascii="Century Gothic" w:hAnsi="Century Gothic"/>
          <w:b/>
          <w:color w:val="C00000"/>
          <w:sz w:val="21"/>
          <w:szCs w:val="21"/>
          <w:lang w:val="fr-BE"/>
        </w:rPr>
        <w:t>prières païennes</w:t>
      </w:r>
      <w:r w:rsidRPr="00AE7755">
        <w:rPr>
          <w:rFonts w:ascii="Century Gothic" w:hAnsi="Century Gothic"/>
          <w:color w:val="C00000"/>
          <w:sz w:val="21"/>
          <w:szCs w:val="21"/>
          <w:lang w:val="fr-BE"/>
        </w:rPr>
        <w:t xml:space="preserve"> dans les milieux chrétiens? Si oui, à quoi ressemblent-elles? Au fond, à quoi sert une </w:t>
      </w:r>
      <w:r w:rsidRPr="00AE7755">
        <w:rPr>
          <w:rFonts w:ascii="Century Gothic" w:hAnsi="Century Gothic"/>
          <w:b/>
          <w:color w:val="C00000"/>
          <w:sz w:val="21"/>
          <w:szCs w:val="21"/>
          <w:lang w:val="fr-BE"/>
        </w:rPr>
        <w:t>vraie prière</w:t>
      </w:r>
      <w:r w:rsidRPr="00AE7755">
        <w:rPr>
          <w:rFonts w:ascii="Century Gothic" w:hAnsi="Century Gothic"/>
          <w:color w:val="C00000"/>
          <w:sz w:val="21"/>
          <w:szCs w:val="21"/>
          <w:lang w:val="fr-BE"/>
        </w:rPr>
        <w:t>?</w:t>
      </w:r>
    </w:p>
    <w:p w14:paraId="6C1E4E38" w14:textId="47249AED" w:rsidR="00F14E09" w:rsidRPr="00AE7755" w:rsidRDefault="00AE7755" w:rsidP="00F14E09">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AE7755">
        <w:rPr>
          <w:rFonts w:ascii="Century Gothic" w:hAnsi="Century Gothic"/>
          <w:color w:val="C00000"/>
          <w:sz w:val="21"/>
          <w:szCs w:val="21"/>
          <w:lang w:val="fr-BE"/>
        </w:rPr>
        <w:t xml:space="preserve">Réfléchissez à ce qui est réellement ‘demandé’ dans le </w:t>
      </w:r>
      <w:r w:rsidRPr="00AE7755">
        <w:rPr>
          <w:rFonts w:ascii="Century Gothic" w:hAnsi="Century Gothic"/>
          <w:b/>
          <w:color w:val="C00000"/>
          <w:sz w:val="21"/>
          <w:szCs w:val="21"/>
          <w:lang w:val="fr-BE"/>
        </w:rPr>
        <w:t>Notre Père</w:t>
      </w:r>
      <w:r w:rsidRPr="00AE7755">
        <w:rPr>
          <w:rFonts w:ascii="Century Gothic" w:hAnsi="Century Gothic"/>
          <w:color w:val="C00000"/>
          <w:sz w:val="21"/>
          <w:szCs w:val="21"/>
          <w:lang w:val="fr-BE"/>
        </w:rPr>
        <w:t>. Et qui peut ou doit entendre tout cela (comment la volonté de Dieu est-elle faite? Que signifie ‘que ton règne vienne’,.</w:t>
      </w:r>
      <w:r w:rsidR="00F14E09" w:rsidRPr="00AE7755">
        <w:rPr>
          <w:rFonts w:ascii="Century Gothic" w:hAnsi="Century Gothic"/>
          <w:color w:val="C00000"/>
          <w:sz w:val="21"/>
          <w:szCs w:val="21"/>
          <w:lang w:val="fr-BE"/>
        </w:rPr>
        <w:t xml:space="preserve">..?). </w:t>
      </w:r>
      <w:r w:rsidRPr="00AE7755">
        <w:rPr>
          <w:rFonts w:ascii="Century Gothic" w:hAnsi="Century Gothic"/>
          <w:color w:val="C00000"/>
          <w:sz w:val="21"/>
          <w:szCs w:val="21"/>
          <w:lang w:val="fr-BE"/>
        </w:rPr>
        <w:t>Sur quoi Jésus insiste-t-il juste après le Notre Père? … En quoi trouves-tu cela important ?</w:t>
      </w:r>
    </w:p>
    <w:p w14:paraId="61ABBBAB" w14:textId="2D15EC1C" w:rsidR="00F14E09" w:rsidRPr="00AE7755" w:rsidRDefault="00AE7755" w:rsidP="00F14E09">
      <w:pPr>
        <w:pStyle w:val="Lijstalinea"/>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AE7755">
        <w:rPr>
          <w:rFonts w:ascii="Century Gothic" w:hAnsi="Century Gothic"/>
          <w:color w:val="C00000"/>
          <w:sz w:val="21"/>
          <w:szCs w:val="21"/>
          <w:lang w:val="fr-BE"/>
        </w:rPr>
        <w:t>Quelle est l’importance et quelles sont les implications du mot ‘notre’ au début de la prière (aussi en lien avec l’idée de ‘gestion’</w:t>
      </w:r>
      <w:r w:rsidR="00F14E09" w:rsidRPr="00AE7755">
        <w:rPr>
          <w:rFonts w:ascii="Century Gothic" w:hAnsi="Century Gothic"/>
          <w:color w:val="C00000"/>
          <w:sz w:val="21"/>
          <w:szCs w:val="21"/>
          <w:lang w:val="fr-BE"/>
        </w:rPr>
        <w:t>)?</w:t>
      </w:r>
    </w:p>
    <w:p w14:paraId="144B7CBF" w14:textId="77777777" w:rsidR="00F14E09" w:rsidRPr="005A01C3" w:rsidRDefault="00F14E09" w:rsidP="00F14E09">
      <w:pPr>
        <w:rPr>
          <w:rFonts w:ascii="Century Gothic" w:hAnsi="Century Gothic"/>
          <w:sz w:val="8"/>
          <w:szCs w:val="8"/>
          <w:lang w:val="fr-BE"/>
        </w:rPr>
      </w:pPr>
    </w:p>
    <w:p w14:paraId="2EFD54E6" w14:textId="174B4223" w:rsidR="00F14E09" w:rsidRPr="00AE7755" w:rsidRDefault="00AE7755" w:rsidP="00F14E09">
      <w:pPr>
        <w:pBdr>
          <w:bottom w:val="single" w:sz="4" w:space="1" w:color="auto"/>
        </w:pBdr>
        <w:rPr>
          <w:rFonts w:ascii="Century Gothic" w:hAnsi="Century Gothic"/>
          <w:b/>
          <w:sz w:val="22"/>
          <w:szCs w:val="22"/>
          <w:lang w:val="fr-BE"/>
        </w:rPr>
      </w:pPr>
      <w:r w:rsidRPr="00AE7755">
        <w:rPr>
          <w:rFonts w:ascii="Century Gothic" w:hAnsi="Century Gothic"/>
          <w:b/>
          <w:sz w:val="22"/>
          <w:szCs w:val="22"/>
          <w:lang w:val="fr-BE"/>
        </w:rPr>
        <w:t>Vivre différemment, d’autres choix et priorités</w:t>
      </w:r>
    </w:p>
    <w:p w14:paraId="47AEC728" w14:textId="77777777" w:rsidR="00F14E09" w:rsidRPr="00AE7755" w:rsidRDefault="00F14E09" w:rsidP="00F14E09">
      <w:pPr>
        <w:rPr>
          <w:rFonts w:ascii="Century Gothic" w:hAnsi="Century Gothic"/>
          <w:color w:val="3B5AF7"/>
          <w:sz w:val="8"/>
          <w:szCs w:val="8"/>
          <w:lang w:val="fr-BE"/>
        </w:rPr>
      </w:pPr>
    </w:p>
    <w:p w14:paraId="171B2DF0" w14:textId="0DFD021F" w:rsidR="00F14E09" w:rsidRPr="003B2260" w:rsidRDefault="00F14E09" w:rsidP="00F14E09">
      <w:pPr>
        <w:rPr>
          <w:rFonts w:ascii="Century Gothic" w:hAnsi="Century Gothic" w:cstheme="minorBidi"/>
          <w:color w:val="000000" w:themeColor="text1"/>
          <w:sz w:val="21"/>
          <w:szCs w:val="21"/>
          <w:lang w:val="fr-BE" w:eastAsia="en-US"/>
        </w:rPr>
      </w:pPr>
      <w:r w:rsidRPr="00393946">
        <w:rPr>
          <w:rFonts w:ascii="Century Gothic" w:hAnsi="Century Gothic"/>
          <w:color w:val="3B5AF7"/>
          <w:sz w:val="21"/>
          <w:szCs w:val="21"/>
          <w:lang w:val="fr-BE"/>
        </w:rPr>
        <w:t>“</w:t>
      </w:r>
      <w:r w:rsidRPr="00393946">
        <w:rPr>
          <w:rFonts w:ascii="Century Gothic" w:hAnsi="Century Gothic" w:cstheme="minorBidi"/>
          <w:color w:val="3B5AF7"/>
          <w:sz w:val="21"/>
          <w:szCs w:val="21"/>
          <w:lang w:val="fr-BE" w:eastAsia="en-US"/>
        </w:rPr>
        <w:t>N</w:t>
      </w:r>
      <w:r w:rsidR="00AE7755" w:rsidRPr="00393946">
        <w:rPr>
          <w:rFonts w:ascii="Century Gothic" w:hAnsi="Century Gothic" w:cstheme="minorBidi"/>
          <w:color w:val="3B5AF7"/>
          <w:sz w:val="21"/>
          <w:szCs w:val="21"/>
          <w:lang w:val="fr-BE" w:eastAsia="en-US"/>
        </w:rPr>
        <w:t>ul ne peut servir deux maîtres: ou bien il haïra l’un et aimera l’autre</w:t>
      </w:r>
      <w:r w:rsidR="00393946" w:rsidRPr="00393946">
        <w:rPr>
          <w:rFonts w:ascii="Century Gothic" w:hAnsi="Century Gothic" w:cstheme="minorBidi"/>
          <w:color w:val="3B5AF7"/>
          <w:sz w:val="21"/>
          <w:szCs w:val="21"/>
          <w:lang w:val="fr-BE" w:eastAsia="en-US"/>
        </w:rPr>
        <w:t xml:space="preserve">, ou bien il s’attachera à l’un et méprisera l’autre. </w:t>
      </w:r>
      <w:r w:rsidR="00393946" w:rsidRPr="003B2260">
        <w:rPr>
          <w:rFonts w:ascii="Century Gothic" w:hAnsi="Century Gothic" w:cstheme="minorBidi"/>
          <w:color w:val="3B5AF7"/>
          <w:sz w:val="21"/>
          <w:szCs w:val="21"/>
          <w:lang w:val="fr-BE" w:eastAsia="en-US"/>
        </w:rPr>
        <w:t xml:space="preserve">Vous ne pouvez pas servir Dieu et </w:t>
      </w:r>
      <w:proofErr w:type="spellStart"/>
      <w:r w:rsidR="00393946" w:rsidRPr="003B2260">
        <w:rPr>
          <w:rFonts w:ascii="Century Gothic" w:hAnsi="Century Gothic" w:cstheme="minorBidi"/>
          <w:color w:val="3B5AF7"/>
          <w:sz w:val="21"/>
          <w:szCs w:val="21"/>
          <w:lang w:val="fr-BE" w:eastAsia="en-US"/>
        </w:rPr>
        <w:t>Mamon</w:t>
      </w:r>
      <w:proofErr w:type="spellEnd"/>
      <w:r w:rsidR="00393946" w:rsidRPr="003B2260">
        <w:rPr>
          <w:rFonts w:ascii="Century Gothic" w:hAnsi="Century Gothic" w:cstheme="minorBidi"/>
          <w:color w:val="3B5AF7"/>
          <w:sz w:val="21"/>
          <w:szCs w:val="21"/>
          <w:lang w:val="fr-BE" w:eastAsia="en-US"/>
        </w:rPr>
        <w:t>.</w:t>
      </w:r>
      <w:r w:rsidRPr="003B2260">
        <w:rPr>
          <w:rFonts w:ascii="Century Gothic" w:hAnsi="Century Gothic" w:cstheme="minorBidi"/>
          <w:color w:val="3B5AF7"/>
          <w:sz w:val="21"/>
          <w:szCs w:val="21"/>
          <w:lang w:val="fr-BE" w:eastAsia="en-US"/>
        </w:rPr>
        <w:t xml:space="preserve">” </w:t>
      </w:r>
      <w:r w:rsidRPr="003B2260">
        <w:rPr>
          <w:rFonts w:ascii="Century Gothic" w:hAnsi="Century Gothic" w:cstheme="minorBidi"/>
          <w:color w:val="000000" w:themeColor="text1"/>
          <w:sz w:val="21"/>
          <w:szCs w:val="21"/>
          <w:lang w:val="fr-BE" w:eastAsia="en-US"/>
        </w:rPr>
        <w:t>6:24</w:t>
      </w:r>
    </w:p>
    <w:p w14:paraId="08BE12F4" w14:textId="77777777" w:rsidR="00F14E09" w:rsidRPr="003B2260" w:rsidRDefault="00F14E09" w:rsidP="00F14E09">
      <w:pPr>
        <w:rPr>
          <w:rFonts w:ascii="Century Gothic" w:hAnsi="Century Gothic"/>
          <w:color w:val="000000" w:themeColor="text1"/>
          <w:sz w:val="8"/>
          <w:szCs w:val="8"/>
          <w:lang w:val="fr-BE"/>
        </w:rPr>
      </w:pPr>
    </w:p>
    <w:p w14:paraId="7EE9C80B" w14:textId="680C8470" w:rsidR="00F14E09" w:rsidRPr="00521637" w:rsidRDefault="00F14E09" w:rsidP="00393026">
      <w:pPr>
        <w:jc w:val="both"/>
        <w:rPr>
          <w:rFonts w:ascii="Century Gothic" w:hAnsi="Century Gothic"/>
          <w:color w:val="000000" w:themeColor="text1"/>
          <w:sz w:val="21"/>
          <w:szCs w:val="21"/>
          <w:lang w:val="fr-BE"/>
        </w:rPr>
      </w:pPr>
      <w:r w:rsidRPr="00521637">
        <w:rPr>
          <w:rFonts w:ascii="Century Gothic" w:hAnsi="Century Gothic"/>
          <w:color w:val="3B5AF7"/>
          <w:spacing w:val="-4"/>
          <w:sz w:val="21"/>
          <w:szCs w:val="21"/>
          <w:lang w:val="fr-BE"/>
        </w:rPr>
        <w:t>“</w:t>
      </w:r>
      <w:r w:rsidR="00393946" w:rsidRPr="00521637">
        <w:rPr>
          <w:rFonts w:ascii="Century Gothic" w:hAnsi="Century Gothic"/>
          <w:color w:val="3B5AF7"/>
          <w:spacing w:val="-4"/>
          <w:sz w:val="21"/>
          <w:szCs w:val="21"/>
          <w:lang w:val="fr-BE"/>
        </w:rPr>
        <w:t>Ne vous inquiétez pas pour votre vie de ce que vous mangerez, ni pour votre corps de quoi vous le vêtirez. La vie n’est-elle pas plus que la nourriture, et le corps plus que le vêtement ? ..</w:t>
      </w:r>
      <w:r w:rsidRPr="00521637">
        <w:rPr>
          <w:rFonts w:ascii="Century Gothic" w:hAnsi="Century Gothic"/>
          <w:color w:val="3B5AF7"/>
          <w:sz w:val="21"/>
          <w:szCs w:val="21"/>
          <w:lang w:val="fr-BE"/>
        </w:rPr>
        <w:t>.</w:t>
      </w:r>
      <w:r w:rsidR="00393946" w:rsidRPr="00521637">
        <w:rPr>
          <w:rFonts w:ascii="Century Gothic" w:hAnsi="Century Gothic"/>
          <w:color w:val="3B5AF7"/>
          <w:sz w:val="21"/>
          <w:szCs w:val="21"/>
          <w:lang w:val="fr-BE"/>
        </w:rPr>
        <w:t xml:space="preserve"> Cherchez d’abord le Royaume et la justice de Dieu, et tout cela vous sera donné par surcroît. Ne vous inquiétez pas pour le lendemain : le lendemain s’inquiétera de lui-même. Chaque jour suffit sa peine.”</w:t>
      </w:r>
      <w:r w:rsidRPr="00521637">
        <w:rPr>
          <w:rFonts w:ascii="Century Gothic" w:hAnsi="Century Gothic"/>
          <w:color w:val="3B5AF7"/>
          <w:sz w:val="21"/>
          <w:szCs w:val="21"/>
          <w:lang w:val="fr-BE"/>
        </w:rPr>
        <w:t xml:space="preserve"> </w:t>
      </w:r>
      <w:r w:rsidRPr="00521637">
        <w:rPr>
          <w:rFonts w:ascii="Century Gothic" w:hAnsi="Century Gothic"/>
          <w:color w:val="000000" w:themeColor="text1"/>
          <w:sz w:val="21"/>
          <w:szCs w:val="21"/>
          <w:lang w:val="fr-BE"/>
        </w:rPr>
        <w:t>6:25-34</w:t>
      </w:r>
    </w:p>
    <w:p w14:paraId="69AC510B" w14:textId="11D17DC8" w:rsidR="00F14E09" w:rsidRPr="00521637" w:rsidRDefault="00F14E09" w:rsidP="00393026">
      <w:pPr>
        <w:jc w:val="both"/>
        <w:rPr>
          <w:rFonts w:ascii="Century Gothic" w:hAnsi="Century Gothic"/>
          <w:color w:val="000000" w:themeColor="text1"/>
          <w:sz w:val="22"/>
          <w:szCs w:val="22"/>
          <w:lang w:val="fr-BE"/>
        </w:rPr>
      </w:pPr>
      <w:r w:rsidRPr="00521637">
        <w:rPr>
          <w:rFonts w:ascii="Century Gothic" w:hAnsi="Century Gothic"/>
          <w:color w:val="000000" w:themeColor="text1"/>
          <w:sz w:val="22"/>
          <w:szCs w:val="22"/>
          <w:lang w:val="fr-BE"/>
        </w:rPr>
        <w:t>“</w:t>
      </w:r>
      <w:proofErr w:type="spellStart"/>
      <w:r w:rsidRPr="00521637">
        <w:rPr>
          <w:rFonts w:ascii="Century Gothic" w:hAnsi="Century Gothic"/>
          <w:color w:val="000000" w:themeColor="text1"/>
          <w:sz w:val="22"/>
          <w:szCs w:val="22"/>
          <w:lang w:val="fr-BE"/>
        </w:rPr>
        <w:t>Mamon</w:t>
      </w:r>
      <w:r w:rsidR="005A01C3">
        <w:rPr>
          <w:rFonts w:ascii="Century Gothic" w:hAnsi="Century Gothic"/>
          <w:color w:val="000000" w:themeColor="text1"/>
          <w:sz w:val="22"/>
          <w:szCs w:val="22"/>
          <w:lang w:val="fr-BE"/>
        </w:rPr>
        <w:t>as</w:t>
      </w:r>
      <w:proofErr w:type="spellEnd"/>
      <w:r w:rsidRPr="00521637">
        <w:rPr>
          <w:rFonts w:ascii="Century Gothic" w:hAnsi="Century Gothic"/>
          <w:color w:val="000000" w:themeColor="text1"/>
          <w:sz w:val="22"/>
          <w:szCs w:val="22"/>
          <w:lang w:val="fr-BE"/>
        </w:rPr>
        <w:t xml:space="preserve">” </w:t>
      </w:r>
      <w:r w:rsidR="00393946" w:rsidRPr="00521637">
        <w:rPr>
          <w:rFonts w:ascii="Century Gothic" w:hAnsi="Century Gothic"/>
          <w:color w:val="000000" w:themeColor="text1"/>
          <w:sz w:val="22"/>
          <w:szCs w:val="22"/>
          <w:lang w:val="fr-BE"/>
        </w:rPr>
        <w:t>–</w:t>
      </w:r>
      <w:r w:rsidRPr="00521637">
        <w:rPr>
          <w:rFonts w:ascii="Century Gothic" w:hAnsi="Century Gothic"/>
          <w:color w:val="000000" w:themeColor="text1"/>
          <w:sz w:val="22"/>
          <w:szCs w:val="22"/>
          <w:lang w:val="fr-BE"/>
        </w:rPr>
        <w:t xml:space="preserve"> </w:t>
      </w:r>
      <w:r w:rsidR="00393946" w:rsidRPr="00521637">
        <w:rPr>
          <w:rFonts w:ascii="Century Gothic" w:hAnsi="Century Gothic"/>
          <w:color w:val="000000" w:themeColor="text1"/>
          <w:sz w:val="22"/>
          <w:szCs w:val="22"/>
          <w:lang w:val="fr-BE"/>
        </w:rPr>
        <w:t>le mot syrien ‘</w:t>
      </w:r>
      <w:proofErr w:type="spellStart"/>
      <w:r w:rsidR="00393946" w:rsidRPr="00521637">
        <w:rPr>
          <w:rFonts w:ascii="Century Gothic" w:hAnsi="Century Gothic"/>
          <w:color w:val="000000" w:themeColor="text1"/>
          <w:sz w:val="22"/>
          <w:szCs w:val="22"/>
          <w:lang w:val="fr-BE"/>
        </w:rPr>
        <w:t>mamon</w:t>
      </w:r>
      <w:proofErr w:type="spellEnd"/>
      <w:r w:rsidR="00393946" w:rsidRPr="00521637">
        <w:rPr>
          <w:rFonts w:ascii="Century Gothic" w:hAnsi="Century Gothic"/>
          <w:color w:val="000000" w:themeColor="text1"/>
          <w:sz w:val="22"/>
          <w:szCs w:val="22"/>
          <w:lang w:val="fr-BE"/>
        </w:rPr>
        <w:t>’ signifie argent ou richesse, souvent adulé comme un dieu. Tout comme pour la prière, ici aussi Jésus fait la distinction entre croyants et ‘païens’ (</w:t>
      </w:r>
      <w:r w:rsidRPr="00521637">
        <w:rPr>
          <w:rFonts w:ascii="Century Gothic" w:hAnsi="Century Gothic"/>
          <w:color w:val="000000" w:themeColor="text1"/>
          <w:sz w:val="22"/>
          <w:szCs w:val="22"/>
          <w:lang w:val="fr-BE"/>
        </w:rPr>
        <w:t>6:32 – “</w:t>
      </w:r>
      <w:r w:rsidR="00393946" w:rsidRPr="00521637">
        <w:rPr>
          <w:rFonts w:ascii="Century Gothic" w:hAnsi="Century Gothic"/>
          <w:i/>
          <w:color w:val="000000" w:themeColor="text1"/>
          <w:sz w:val="22"/>
          <w:szCs w:val="22"/>
          <w:lang w:val="fr-BE"/>
        </w:rPr>
        <w:t>tout cela, les païens le recherchent sans répit</w:t>
      </w:r>
      <w:r w:rsidRPr="00521637">
        <w:rPr>
          <w:rFonts w:ascii="Century Gothic" w:hAnsi="Century Gothic"/>
          <w:i/>
          <w:color w:val="000000" w:themeColor="text1"/>
          <w:sz w:val="22"/>
          <w:szCs w:val="22"/>
          <w:lang w:val="fr-BE"/>
        </w:rPr>
        <w:t>”…)</w:t>
      </w:r>
      <w:r w:rsidRPr="00521637">
        <w:rPr>
          <w:rFonts w:ascii="Century Gothic" w:hAnsi="Century Gothic"/>
          <w:color w:val="000000" w:themeColor="text1"/>
          <w:sz w:val="22"/>
          <w:szCs w:val="22"/>
          <w:lang w:val="fr-BE"/>
        </w:rPr>
        <w:t>.</w:t>
      </w:r>
    </w:p>
    <w:p w14:paraId="12AE075D" w14:textId="00674CEF" w:rsidR="00F14E09" w:rsidRPr="00521637" w:rsidRDefault="00393946" w:rsidP="00393026">
      <w:pPr>
        <w:jc w:val="both"/>
        <w:rPr>
          <w:rFonts w:ascii="Century Gothic" w:hAnsi="Century Gothic"/>
          <w:color w:val="000000" w:themeColor="text1"/>
          <w:sz w:val="22"/>
          <w:szCs w:val="22"/>
          <w:lang w:val="fr-BE"/>
        </w:rPr>
      </w:pPr>
      <w:r w:rsidRPr="00521637">
        <w:rPr>
          <w:rFonts w:ascii="Century Gothic" w:hAnsi="Century Gothic"/>
          <w:color w:val="000000" w:themeColor="text1"/>
          <w:sz w:val="22"/>
          <w:szCs w:val="22"/>
          <w:lang w:val="fr-BE"/>
        </w:rPr>
        <w:t xml:space="preserve">La teneur de toute cette péricope n’est pas difficile à saisir: ne placez pas vos priorités dans les choses matérielles. La vie est bien plus que cela ! Vivez en confiance. Ne vous laissez pas </w:t>
      </w:r>
      <w:r w:rsidR="00393026" w:rsidRPr="00521637">
        <w:rPr>
          <w:rFonts w:ascii="Century Gothic" w:hAnsi="Century Gothic"/>
          <w:color w:val="000000" w:themeColor="text1"/>
          <w:sz w:val="22"/>
          <w:szCs w:val="22"/>
          <w:lang w:val="fr-BE"/>
        </w:rPr>
        <w:t>dévorer par les préoccupations matérielles au risque de ne plus voir ce qui compte réellement dans la vie.</w:t>
      </w:r>
    </w:p>
    <w:p w14:paraId="395D31A2" w14:textId="77777777" w:rsidR="00F14E09" w:rsidRPr="00521637" w:rsidRDefault="00F14E09" w:rsidP="00F14E09">
      <w:pPr>
        <w:rPr>
          <w:rFonts w:ascii="Century Gothic" w:hAnsi="Century Gothic"/>
          <w:color w:val="3B5AF7"/>
          <w:sz w:val="8"/>
          <w:szCs w:val="8"/>
          <w:lang w:val="fr-BE"/>
        </w:rPr>
      </w:pPr>
    </w:p>
    <w:p w14:paraId="4745EC31" w14:textId="2E6A8B39" w:rsidR="00F14E09" w:rsidRPr="00521637" w:rsidRDefault="00393026" w:rsidP="00F14E0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lang w:val="fr-BE"/>
        </w:rPr>
      </w:pPr>
      <w:r w:rsidRPr="00521637">
        <w:rPr>
          <w:rFonts w:ascii="Century Gothic" w:hAnsi="Century Gothic"/>
          <w:b/>
          <w:color w:val="C00000"/>
          <w:sz w:val="21"/>
          <w:szCs w:val="21"/>
          <w:lang w:val="fr-BE"/>
        </w:rPr>
        <w:lastRenderedPageBreak/>
        <w:t>Parlons-en</w:t>
      </w:r>
    </w:p>
    <w:p w14:paraId="6082F38F" w14:textId="294D503F" w:rsidR="00F14E09" w:rsidRPr="00521637" w:rsidRDefault="00393026" w:rsidP="00F14E09">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521637">
        <w:rPr>
          <w:rFonts w:ascii="Century Gothic" w:hAnsi="Century Gothic"/>
          <w:color w:val="C00000"/>
          <w:sz w:val="21"/>
          <w:szCs w:val="21"/>
          <w:lang w:val="fr-BE"/>
        </w:rPr>
        <w:t xml:space="preserve">Fais une petite liste de </w:t>
      </w:r>
      <w:r w:rsidRPr="00521637">
        <w:rPr>
          <w:rFonts w:ascii="Century Gothic" w:hAnsi="Century Gothic"/>
          <w:b/>
          <w:color w:val="C00000"/>
          <w:sz w:val="21"/>
          <w:szCs w:val="21"/>
          <w:lang w:val="fr-BE"/>
        </w:rPr>
        <w:t>tes priorités</w:t>
      </w:r>
      <w:r w:rsidRPr="00521637">
        <w:rPr>
          <w:rFonts w:ascii="Century Gothic" w:hAnsi="Century Gothic"/>
          <w:color w:val="C00000"/>
          <w:sz w:val="21"/>
          <w:szCs w:val="21"/>
          <w:lang w:val="fr-BE"/>
        </w:rPr>
        <w:t xml:space="preserve"> dans la vie. Essaie d’en supprimer la moitié, afin de ne garder que les plus importantes… Quel est le résultat ? Partagez.</w:t>
      </w:r>
    </w:p>
    <w:p w14:paraId="1AC69409" w14:textId="5EBF9441" w:rsidR="00F14E09" w:rsidRPr="00521637" w:rsidRDefault="00393026" w:rsidP="00F14E09">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521637">
        <w:rPr>
          <w:rFonts w:ascii="Century Gothic" w:hAnsi="Century Gothic"/>
          <w:color w:val="C00000"/>
          <w:sz w:val="21"/>
          <w:szCs w:val="21"/>
          <w:lang w:val="fr-BE"/>
        </w:rPr>
        <w:t>Selon toi, le conseil de Jésus de ‘</w:t>
      </w:r>
      <w:r w:rsidRPr="00521637">
        <w:rPr>
          <w:rFonts w:ascii="Century Gothic" w:hAnsi="Century Gothic"/>
          <w:b/>
          <w:color w:val="C00000"/>
          <w:sz w:val="21"/>
          <w:szCs w:val="21"/>
          <w:lang w:val="fr-BE"/>
        </w:rPr>
        <w:t>veiller à ses priorités’</w:t>
      </w:r>
      <w:r w:rsidRPr="00521637">
        <w:rPr>
          <w:rFonts w:ascii="Century Gothic" w:hAnsi="Century Gothic"/>
          <w:color w:val="C00000"/>
          <w:sz w:val="21"/>
          <w:szCs w:val="21"/>
          <w:lang w:val="fr-BE"/>
        </w:rPr>
        <w:t xml:space="preserve"> est-il encore pertinent aujourd’hui? Cela </w:t>
      </w:r>
      <w:proofErr w:type="spellStart"/>
      <w:r w:rsidRPr="00521637">
        <w:rPr>
          <w:rFonts w:ascii="Century Gothic" w:hAnsi="Century Gothic"/>
          <w:color w:val="C00000"/>
          <w:sz w:val="21"/>
          <w:szCs w:val="21"/>
          <w:lang w:val="fr-BE"/>
        </w:rPr>
        <w:t>vaut-il</w:t>
      </w:r>
      <w:proofErr w:type="spellEnd"/>
      <w:r w:rsidRPr="00521637">
        <w:rPr>
          <w:rFonts w:ascii="Century Gothic" w:hAnsi="Century Gothic"/>
          <w:color w:val="C00000"/>
          <w:sz w:val="21"/>
          <w:szCs w:val="21"/>
          <w:lang w:val="fr-BE"/>
        </w:rPr>
        <w:t xml:space="preserve"> uniquement pour les gens (les individus), ou une église pourrait-elle aussi se tromper de priorités (aussi d’un point de vue matériel par exemple…) ?</w:t>
      </w:r>
    </w:p>
    <w:p w14:paraId="4F29E400" w14:textId="234E66F2" w:rsidR="00F14E09" w:rsidRPr="00521637" w:rsidRDefault="00393026" w:rsidP="00F14E09">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521637">
        <w:rPr>
          <w:rFonts w:ascii="Century Gothic" w:hAnsi="Century Gothic"/>
          <w:b/>
          <w:color w:val="C00000"/>
          <w:sz w:val="21"/>
          <w:szCs w:val="21"/>
          <w:lang w:val="fr-BE"/>
        </w:rPr>
        <w:t>N</w:t>
      </w:r>
      <w:r w:rsidR="00F14E09" w:rsidRPr="00521637">
        <w:rPr>
          <w:rFonts w:ascii="Century Gothic" w:hAnsi="Century Gothic"/>
          <w:b/>
          <w:color w:val="C00000"/>
          <w:sz w:val="21"/>
          <w:szCs w:val="21"/>
          <w:lang w:val="fr-BE"/>
        </w:rPr>
        <w:t>e</w:t>
      </w:r>
      <w:r w:rsidRPr="00521637">
        <w:rPr>
          <w:rFonts w:ascii="Century Gothic" w:hAnsi="Century Gothic"/>
          <w:b/>
          <w:color w:val="C00000"/>
          <w:sz w:val="21"/>
          <w:szCs w:val="21"/>
          <w:lang w:val="fr-BE"/>
        </w:rPr>
        <w:t xml:space="preserve"> pas se soucier du lendemain</w:t>
      </w:r>
      <w:r w:rsidRPr="00521637">
        <w:rPr>
          <w:rFonts w:ascii="Century Gothic" w:hAnsi="Century Gothic"/>
          <w:color w:val="C00000"/>
          <w:sz w:val="21"/>
          <w:szCs w:val="21"/>
          <w:lang w:val="fr-BE"/>
        </w:rPr>
        <w:t>… Un bon conseil? Pourquoi (pas) ? Jusqu’où appliquer ce conseil? Quand j’ai débuté en tant que pasteur: par exemple, inutile de souscrire une assurance vie ou d’épargner pour plus tard. Ne suffisait-il pas de se fier à Dieu ?</w:t>
      </w:r>
    </w:p>
    <w:p w14:paraId="151CBFD3" w14:textId="0EF05E3D" w:rsidR="00F14E09" w:rsidRPr="00521637" w:rsidRDefault="00F14E09" w:rsidP="00F14E09">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521637">
        <w:rPr>
          <w:rFonts w:ascii="Century Gothic" w:hAnsi="Century Gothic"/>
          <w:color w:val="C00000"/>
          <w:sz w:val="21"/>
          <w:szCs w:val="21"/>
          <w:vertAlign w:val="superscript"/>
          <w:lang w:val="fr-BE"/>
        </w:rPr>
        <w:t>“</w:t>
      </w:r>
      <w:r w:rsidR="00393026" w:rsidRPr="00521637">
        <w:rPr>
          <w:rFonts w:ascii="Century Gothic" w:hAnsi="Century Gothic"/>
          <w:b/>
          <w:color w:val="C00000"/>
          <w:sz w:val="21"/>
          <w:szCs w:val="21"/>
          <w:lang w:val="fr-BE"/>
        </w:rPr>
        <w:t xml:space="preserve">Cherchez d’abord le Royaume de Dieu </w:t>
      </w:r>
      <w:r w:rsidR="00393026" w:rsidRPr="00521637">
        <w:rPr>
          <w:rFonts w:ascii="Century Gothic" w:hAnsi="Century Gothic"/>
          <w:color w:val="C00000"/>
          <w:sz w:val="21"/>
          <w:szCs w:val="21"/>
          <w:lang w:val="fr-BE"/>
        </w:rPr>
        <w:t>et sa just</w:t>
      </w:r>
      <w:r w:rsidR="00640A38" w:rsidRPr="00521637">
        <w:rPr>
          <w:rFonts w:ascii="Century Gothic" w:hAnsi="Century Gothic"/>
          <w:color w:val="C00000"/>
          <w:sz w:val="21"/>
          <w:szCs w:val="21"/>
          <w:lang w:val="fr-BE"/>
        </w:rPr>
        <w:t>ice</w:t>
      </w:r>
      <w:r w:rsidR="00640A38" w:rsidRPr="00521637">
        <w:rPr>
          <w:rFonts w:ascii="Century Gothic" w:hAnsi="Century Gothic"/>
          <w:b/>
          <w:color w:val="C00000"/>
          <w:sz w:val="21"/>
          <w:szCs w:val="21"/>
          <w:lang w:val="fr-BE"/>
        </w:rPr>
        <w:t xml:space="preserve"> et tout cela vous sera donné de surcroît.</w:t>
      </w:r>
      <w:r w:rsidRPr="00521637">
        <w:rPr>
          <w:rFonts w:ascii="Century Gothic" w:hAnsi="Century Gothic"/>
          <w:color w:val="C00000"/>
          <w:sz w:val="21"/>
          <w:szCs w:val="21"/>
          <w:lang w:val="fr-BE"/>
        </w:rPr>
        <w:t xml:space="preserve">” (v. 33). </w:t>
      </w:r>
      <w:r w:rsidR="00640A38" w:rsidRPr="00521637">
        <w:rPr>
          <w:rFonts w:ascii="Century Gothic" w:hAnsi="Century Gothic"/>
          <w:color w:val="C00000"/>
          <w:sz w:val="21"/>
          <w:szCs w:val="21"/>
          <w:lang w:val="fr-BE"/>
        </w:rPr>
        <w:t>Suffit-il de croire et d’être fidèle pour que tout tombe du ciel? Qu’en est-il des gens qui traversent des grosses difficultés (finances, santé,…) ?</w:t>
      </w:r>
      <w:r w:rsidRPr="00521637">
        <w:rPr>
          <w:rFonts w:ascii="Century Gothic" w:hAnsi="Century Gothic"/>
          <w:color w:val="C00000"/>
          <w:sz w:val="21"/>
          <w:szCs w:val="21"/>
          <w:lang w:val="fr-BE"/>
        </w:rPr>
        <w:t xml:space="preserve"> </w:t>
      </w:r>
      <w:r w:rsidR="00640A38" w:rsidRPr="00521637">
        <w:rPr>
          <w:rFonts w:ascii="Century Gothic" w:hAnsi="Century Gothic"/>
          <w:color w:val="C00000"/>
          <w:sz w:val="21"/>
          <w:szCs w:val="21"/>
          <w:lang w:val="fr-BE"/>
        </w:rPr>
        <w:t>Les exemples de Jésus sont-ils absolus (les oiseaux sont nourris, mais des milliers de gens meurent affamés…)? Qu’est-ce que Jésus veut réellement nous faire comprendre ?</w:t>
      </w:r>
    </w:p>
    <w:p w14:paraId="0AF7C3BE" w14:textId="72AEE33F" w:rsidR="00F14E09" w:rsidRPr="00521637" w:rsidRDefault="00F14E09" w:rsidP="00F14E09">
      <w:pPr>
        <w:pStyle w:val="Lijstalinea"/>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521637">
        <w:rPr>
          <w:rFonts w:ascii="Century Gothic" w:hAnsi="Century Gothic"/>
          <w:color w:val="C00000"/>
          <w:sz w:val="21"/>
          <w:szCs w:val="21"/>
          <w:lang w:val="fr-BE"/>
        </w:rPr>
        <w:t>‘</w:t>
      </w:r>
      <w:r w:rsidR="00640A38" w:rsidRPr="00521637">
        <w:rPr>
          <w:rFonts w:ascii="Century Gothic" w:hAnsi="Century Gothic"/>
          <w:b/>
          <w:color w:val="C00000"/>
          <w:sz w:val="21"/>
          <w:szCs w:val="21"/>
          <w:lang w:val="fr-BE"/>
        </w:rPr>
        <w:t>Cherchez d’abord le Royaume</w:t>
      </w:r>
      <w:r w:rsidRPr="00521637">
        <w:rPr>
          <w:rFonts w:ascii="Century Gothic" w:hAnsi="Century Gothic"/>
          <w:b/>
          <w:color w:val="C00000"/>
          <w:sz w:val="21"/>
          <w:szCs w:val="21"/>
          <w:lang w:val="fr-BE"/>
        </w:rPr>
        <w:t>’</w:t>
      </w:r>
      <w:r w:rsidRPr="00521637">
        <w:rPr>
          <w:rFonts w:ascii="Century Gothic" w:hAnsi="Century Gothic"/>
          <w:color w:val="C00000"/>
          <w:sz w:val="21"/>
          <w:szCs w:val="21"/>
          <w:lang w:val="fr-BE"/>
        </w:rPr>
        <w:t xml:space="preserve">, </w:t>
      </w:r>
      <w:r w:rsidR="00640A38" w:rsidRPr="00521637">
        <w:rPr>
          <w:rFonts w:ascii="Century Gothic" w:hAnsi="Century Gothic"/>
          <w:color w:val="C00000"/>
          <w:sz w:val="21"/>
          <w:szCs w:val="21"/>
          <w:lang w:val="fr-BE"/>
        </w:rPr>
        <w:t xml:space="preserve">qu’est-ce que cela signifie précisément? On comprend parfois: d’abord l’Église, puis le reste… </w:t>
      </w:r>
      <w:r w:rsidRPr="00521637">
        <w:rPr>
          <w:rFonts w:ascii="Century Gothic" w:hAnsi="Century Gothic"/>
          <w:color w:val="C00000"/>
          <w:sz w:val="21"/>
          <w:szCs w:val="21"/>
          <w:lang w:val="fr-BE"/>
        </w:rPr>
        <w:t>(</w:t>
      </w:r>
      <w:r w:rsidR="00640A38" w:rsidRPr="00521637">
        <w:rPr>
          <w:rFonts w:ascii="Century Gothic" w:hAnsi="Century Gothic"/>
          <w:color w:val="C00000"/>
          <w:sz w:val="21"/>
          <w:szCs w:val="21"/>
          <w:lang w:val="fr-BE"/>
        </w:rPr>
        <w:t>La gestion (l’économat) est parfois invoquée pour faire rentrer plus d’argent dans les caisses de l’église…)</w:t>
      </w:r>
      <w:r w:rsidRPr="00521637">
        <w:rPr>
          <w:rFonts w:ascii="Century Gothic" w:hAnsi="Century Gothic"/>
          <w:color w:val="C00000"/>
          <w:sz w:val="21"/>
          <w:szCs w:val="21"/>
          <w:lang w:val="fr-BE"/>
        </w:rPr>
        <w:t>.</w:t>
      </w:r>
      <w:r w:rsidR="00640A38" w:rsidRPr="00521637">
        <w:rPr>
          <w:rFonts w:ascii="Century Gothic" w:hAnsi="Century Gothic"/>
          <w:color w:val="C00000"/>
          <w:sz w:val="21"/>
          <w:szCs w:val="21"/>
          <w:lang w:val="fr-BE"/>
        </w:rPr>
        <w:t xml:space="preserve"> Comment réagis-tu à cela?</w:t>
      </w:r>
    </w:p>
    <w:p w14:paraId="5E1D0B71" w14:textId="77777777" w:rsidR="00F14E09" w:rsidRPr="00521637" w:rsidRDefault="00F14E09" w:rsidP="00F14E09">
      <w:pPr>
        <w:rPr>
          <w:rFonts w:ascii="Century Gothic" w:hAnsi="Century Gothic"/>
          <w:color w:val="3B5AF7"/>
          <w:sz w:val="22"/>
          <w:szCs w:val="22"/>
          <w:lang w:val="fr-BE"/>
        </w:rPr>
      </w:pPr>
    </w:p>
    <w:p w14:paraId="1B4CC977" w14:textId="44D752D2" w:rsidR="00F14E09" w:rsidRPr="00521637" w:rsidRDefault="00F14E09" w:rsidP="00521637">
      <w:pPr>
        <w:jc w:val="both"/>
        <w:rPr>
          <w:rFonts w:ascii="Century Gothic" w:hAnsi="Century Gothic"/>
          <w:color w:val="000000" w:themeColor="text1"/>
          <w:sz w:val="21"/>
          <w:szCs w:val="21"/>
          <w:lang w:val="fr-BE"/>
        </w:rPr>
      </w:pPr>
      <w:r w:rsidRPr="00521637">
        <w:rPr>
          <w:rFonts w:ascii="Century Gothic" w:hAnsi="Century Gothic"/>
          <w:color w:val="3B5AF7"/>
          <w:sz w:val="21"/>
          <w:szCs w:val="21"/>
          <w:lang w:val="fr-BE"/>
        </w:rPr>
        <w:t>“</w:t>
      </w:r>
      <w:r w:rsidR="00521637" w:rsidRPr="00521637">
        <w:rPr>
          <w:rFonts w:ascii="Century Gothic" w:hAnsi="Century Gothic"/>
          <w:color w:val="3B5AF7"/>
          <w:sz w:val="21"/>
          <w:szCs w:val="21"/>
          <w:lang w:val="fr-BE"/>
        </w:rPr>
        <w:t>N</w:t>
      </w:r>
      <w:r w:rsidRPr="00521637">
        <w:rPr>
          <w:rFonts w:ascii="Century Gothic" w:hAnsi="Century Gothic"/>
          <w:color w:val="3B5AF7"/>
          <w:sz w:val="21"/>
          <w:szCs w:val="21"/>
          <w:lang w:val="fr-BE"/>
        </w:rPr>
        <w:t>e</w:t>
      </w:r>
      <w:r w:rsidR="00521637" w:rsidRPr="00521637">
        <w:rPr>
          <w:rFonts w:ascii="Century Gothic" w:hAnsi="Century Gothic"/>
          <w:color w:val="3B5AF7"/>
          <w:sz w:val="21"/>
          <w:szCs w:val="21"/>
          <w:lang w:val="fr-BE"/>
        </w:rPr>
        <w:t xml:space="preserve"> vous amassez pas des trésors sur la terre, où les </w:t>
      </w:r>
      <w:proofErr w:type="spellStart"/>
      <w:r w:rsidR="00521637" w:rsidRPr="00521637">
        <w:rPr>
          <w:rFonts w:ascii="Century Gothic" w:hAnsi="Century Gothic"/>
          <w:color w:val="3B5AF7"/>
          <w:sz w:val="21"/>
          <w:szCs w:val="21"/>
          <w:lang w:val="fr-BE"/>
        </w:rPr>
        <w:t>mites</w:t>
      </w:r>
      <w:proofErr w:type="spellEnd"/>
      <w:r w:rsidR="00521637" w:rsidRPr="00521637">
        <w:rPr>
          <w:rFonts w:ascii="Century Gothic" w:hAnsi="Century Gothic"/>
          <w:color w:val="3B5AF7"/>
          <w:sz w:val="21"/>
          <w:szCs w:val="21"/>
          <w:lang w:val="fr-BE"/>
        </w:rPr>
        <w:t xml:space="preserve"> et les vers font tout disparaître, où les voleurs percent les murs et dérobent. Mais amassez-vous des trésors dans le ciel, où ni les mites ni les vers ne font de ravages, où les voleurs ne percent ni ne dérobent. Car où est ton trésor, là aussi est ton cœur.</w:t>
      </w:r>
      <w:r w:rsidRPr="00521637">
        <w:rPr>
          <w:rFonts w:ascii="Century Gothic" w:hAnsi="Century Gothic"/>
          <w:color w:val="3B5AF7"/>
          <w:sz w:val="21"/>
          <w:szCs w:val="21"/>
          <w:lang w:val="fr-BE"/>
        </w:rPr>
        <w:t xml:space="preserve"> </w:t>
      </w:r>
      <w:r w:rsidRPr="00521637">
        <w:rPr>
          <w:rFonts w:ascii="Century Gothic" w:hAnsi="Century Gothic"/>
          <w:color w:val="000000" w:themeColor="text1"/>
          <w:sz w:val="21"/>
          <w:szCs w:val="21"/>
          <w:lang w:val="fr-BE"/>
        </w:rPr>
        <w:t>6:19-21</w:t>
      </w:r>
    </w:p>
    <w:p w14:paraId="6BD9A4C8" w14:textId="77777777" w:rsidR="00F14E09" w:rsidRPr="00521637" w:rsidRDefault="00F14E09" w:rsidP="00521637">
      <w:pPr>
        <w:jc w:val="both"/>
        <w:rPr>
          <w:rFonts w:ascii="Century Gothic" w:hAnsi="Century Gothic"/>
          <w:color w:val="3B5AF7"/>
          <w:sz w:val="22"/>
          <w:szCs w:val="22"/>
          <w:lang w:val="fr-BE"/>
        </w:rPr>
      </w:pPr>
    </w:p>
    <w:p w14:paraId="17938299" w14:textId="7C694F55" w:rsidR="00F14E09" w:rsidRPr="00521637" w:rsidRDefault="00521637" w:rsidP="00F14E09">
      <w:pPr>
        <w:pStyle w:val="Lijstalinea"/>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eastAsiaTheme="minorHAnsi" w:hAnsi="Century Gothic" w:cs="Times New Roman"/>
          <w:sz w:val="21"/>
          <w:szCs w:val="21"/>
          <w:lang w:val="fr-BE" w:eastAsia="nl-NL"/>
        </w:rPr>
      </w:pPr>
      <w:r w:rsidRPr="00521637">
        <w:rPr>
          <w:rFonts w:ascii="Century Gothic" w:hAnsi="Century Gothic"/>
          <w:color w:val="C00000"/>
          <w:sz w:val="21"/>
          <w:szCs w:val="21"/>
          <w:lang w:val="fr-BE"/>
        </w:rPr>
        <w:t xml:space="preserve">Cherchez des exemples de </w:t>
      </w:r>
      <w:r w:rsidR="00F14E09" w:rsidRPr="00521637">
        <w:rPr>
          <w:rFonts w:ascii="Century Gothic" w:eastAsiaTheme="minorHAnsi" w:hAnsi="Century Gothic" w:cs="Times New Roman"/>
          <w:color w:val="C00000"/>
          <w:sz w:val="21"/>
          <w:szCs w:val="21"/>
          <w:lang w:val="fr-BE" w:eastAsia="nl-NL"/>
        </w:rPr>
        <w:t>‘</w:t>
      </w:r>
      <w:r w:rsidRPr="00521637">
        <w:rPr>
          <w:rFonts w:ascii="Century Gothic" w:eastAsiaTheme="minorHAnsi" w:hAnsi="Century Gothic" w:cs="Times New Roman"/>
          <w:b/>
          <w:color w:val="C00000"/>
          <w:sz w:val="21"/>
          <w:szCs w:val="21"/>
          <w:lang w:val="fr-BE" w:eastAsia="nl-NL"/>
        </w:rPr>
        <w:t>trésors sur la terre</w:t>
      </w:r>
      <w:r w:rsidR="00F14E09" w:rsidRPr="00521637">
        <w:rPr>
          <w:rFonts w:ascii="Century Gothic" w:eastAsiaTheme="minorHAnsi" w:hAnsi="Century Gothic" w:cs="Times New Roman"/>
          <w:b/>
          <w:color w:val="C00000"/>
          <w:sz w:val="21"/>
          <w:szCs w:val="21"/>
          <w:lang w:val="fr-BE" w:eastAsia="nl-NL"/>
        </w:rPr>
        <w:t>’</w:t>
      </w:r>
      <w:r w:rsidR="00F14E09" w:rsidRPr="00521637">
        <w:rPr>
          <w:rFonts w:ascii="Century Gothic" w:eastAsiaTheme="minorHAnsi" w:hAnsi="Century Gothic" w:cs="Times New Roman"/>
          <w:color w:val="C00000"/>
          <w:sz w:val="21"/>
          <w:szCs w:val="21"/>
          <w:lang w:val="fr-BE" w:eastAsia="nl-NL"/>
        </w:rPr>
        <w:t xml:space="preserve"> e</w:t>
      </w:r>
      <w:r w:rsidRPr="00521637">
        <w:rPr>
          <w:rFonts w:ascii="Century Gothic" w:eastAsiaTheme="minorHAnsi" w:hAnsi="Century Gothic" w:cs="Times New Roman"/>
          <w:color w:val="C00000"/>
          <w:sz w:val="21"/>
          <w:szCs w:val="21"/>
          <w:lang w:val="fr-BE" w:eastAsia="nl-NL"/>
        </w:rPr>
        <w:t xml:space="preserve">t de </w:t>
      </w:r>
      <w:r w:rsidR="00F14E09" w:rsidRPr="00521637">
        <w:rPr>
          <w:rFonts w:ascii="Century Gothic" w:eastAsiaTheme="minorHAnsi" w:hAnsi="Century Gothic" w:cs="Times New Roman"/>
          <w:color w:val="C00000"/>
          <w:sz w:val="21"/>
          <w:szCs w:val="21"/>
          <w:lang w:val="fr-BE" w:eastAsia="nl-NL"/>
        </w:rPr>
        <w:t>‘</w:t>
      </w:r>
      <w:r w:rsidRPr="00521637">
        <w:rPr>
          <w:rFonts w:ascii="Century Gothic" w:eastAsiaTheme="minorHAnsi" w:hAnsi="Century Gothic" w:cs="Times New Roman"/>
          <w:b/>
          <w:color w:val="C00000"/>
          <w:sz w:val="21"/>
          <w:szCs w:val="21"/>
          <w:lang w:val="fr-BE" w:eastAsia="nl-NL"/>
        </w:rPr>
        <w:t>trésors dans le ciel</w:t>
      </w:r>
      <w:r w:rsidR="00F14E09" w:rsidRPr="00521637">
        <w:rPr>
          <w:rFonts w:ascii="Century Gothic" w:eastAsiaTheme="minorHAnsi" w:hAnsi="Century Gothic" w:cs="Times New Roman"/>
          <w:color w:val="C00000"/>
          <w:sz w:val="21"/>
          <w:szCs w:val="21"/>
          <w:lang w:val="fr-BE" w:eastAsia="nl-NL"/>
        </w:rPr>
        <w:t xml:space="preserve">’… </w:t>
      </w:r>
      <w:r w:rsidRPr="00521637">
        <w:rPr>
          <w:rFonts w:ascii="Century Gothic" w:eastAsiaTheme="minorHAnsi" w:hAnsi="Century Gothic" w:cs="Times New Roman"/>
          <w:color w:val="C00000"/>
          <w:sz w:val="21"/>
          <w:szCs w:val="21"/>
          <w:lang w:val="fr-BE" w:eastAsia="nl-NL"/>
        </w:rPr>
        <w:t>Appuie-toi sur des éléments donnés par Jésus dans son Sermon sur la montagne. Vois-tu aussi un lien avec la ‘gestion chrétienne’ ?</w:t>
      </w:r>
    </w:p>
    <w:p w14:paraId="1105D777" w14:textId="377B1395" w:rsidR="00F14E09" w:rsidRPr="00521637" w:rsidRDefault="00521637" w:rsidP="00F14E09">
      <w:pPr>
        <w:pStyle w:val="Lijstalinea"/>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eastAsiaTheme="minorHAnsi" w:hAnsi="Century Gothic" w:cs="Times New Roman"/>
          <w:sz w:val="21"/>
          <w:szCs w:val="21"/>
          <w:lang w:val="fr-BE" w:eastAsia="nl-NL"/>
        </w:rPr>
      </w:pPr>
      <w:r w:rsidRPr="00521637">
        <w:rPr>
          <w:rFonts w:ascii="Century Gothic" w:hAnsi="Century Gothic"/>
          <w:color w:val="C00000"/>
          <w:sz w:val="21"/>
          <w:szCs w:val="21"/>
          <w:lang w:val="fr-BE"/>
        </w:rPr>
        <w:t>Que veut dire Jésus par ‘</w:t>
      </w:r>
      <w:r w:rsidRPr="00521637">
        <w:rPr>
          <w:rFonts w:ascii="Century Gothic" w:hAnsi="Century Gothic"/>
          <w:b/>
          <w:color w:val="C00000"/>
          <w:sz w:val="21"/>
          <w:szCs w:val="21"/>
          <w:lang w:val="fr-BE"/>
        </w:rPr>
        <w:t xml:space="preserve">où est ton trésor, là aussi est ton </w:t>
      </w:r>
      <w:proofErr w:type="spellStart"/>
      <w:r w:rsidRPr="00521637">
        <w:rPr>
          <w:rFonts w:ascii="Century Gothic" w:hAnsi="Century Gothic"/>
          <w:b/>
          <w:color w:val="C00000"/>
          <w:sz w:val="21"/>
          <w:szCs w:val="21"/>
          <w:lang w:val="fr-BE"/>
        </w:rPr>
        <w:t>coeur</w:t>
      </w:r>
      <w:proofErr w:type="spellEnd"/>
      <w:r w:rsidR="00F14E09" w:rsidRPr="00521637">
        <w:rPr>
          <w:rFonts w:ascii="Century Gothic" w:hAnsi="Century Gothic"/>
          <w:b/>
          <w:color w:val="C00000"/>
          <w:sz w:val="21"/>
          <w:szCs w:val="21"/>
          <w:lang w:val="fr-BE"/>
        </w:rPr>
        <w:t>’</w:t>
      </w:r>
      <w:r w:rsidR="00F14E09" w:rsidRPr="00521637">
        <w:rPr>
          <w:rFonts w:ascii="Century Gothic" w:hAnsi="Century Gothic"/>
          <w:color w:val="C00000"/>
          <w:sz w:val="21"/>
          <w:szCs w:val="21"/>
          <w:lang w:val="fr-BE"/>
        </w:rPr>
        <w:t>?</w:t>
      </w:r>
    </w:p>
    <w:p w14:paraId="7AC2720C" w14:textId="77777777" w:rsidR="007E0D24" w:rsidRPr="00521637" w:rsidRDefault="007E0D24" w:rsidP="00F14E09">
      <w:pPr>
        <w:rPr>
          <w:rFonts w:ascii="Century Gothic" w:hAnsi="Century Gothic"/>
          <w:color w:val="3B5AF7"/>
          <w:sz w:val="22"/>
          <w:szCs w:val="22"/>
          <w:lang w:val="fr-BE"/>
        </w:rPr>
      </w:pPr>
      <w:bookmarkStart w:id="0" w:name="_GoBack"/>
      <w:bookmarkEnd w:id="0"/>
    </w:p>
    <w:sectPr w:rsidR="007E0D24" w:rsidRPr="00521637" w:rsidSect="00E61906">
      <w:footerReference w:type="default" r:id="rId14"/>
      <w:pgSz w:w="11900" w:h="16840"/>
      <w:pgMar w:top="737" w:right="737" w:bottom="737" w:left="73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65454" w14:textId="77777777" w:rsidR="009176DF" w:rsidRDefault="009176DF" w:rsidP="00A16EA6">
      <w:r>
        <w:separator/>
      </w:r>
    </w:p>
  </w:endnote>
  <w:endnote w:type="continuationSeparator" w:id="0">
    <w:p w14:paraId="042CB418" w14:textId="77777777" w:rsidR="009176DF" w:rsidRDefault="009176DF" w:rsidP="00A1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D7D39" w14:textId="0CAEDBA1" w:rsidR="00A16EA6" w:rsidRPr="00C50BF5" w:rsidRDefault="00A16EA6">
    <w:pPr>
      <w:pStyle w:val="Voettekst"/>
      <w:rPr>
        <w:lang w:val="fr-BE"/>
      </w:rPr>
    </w:pPr>
    <w:r w:rsidRPr="00C50BF5">
      <w:rPr>
        <w:lang w:val="fr-BE"/>
      </w:rPr>
      <w:t>1</w:t>
    </w:r>
    <w:r w:rsidRPr="00C50BF5">
      <w:rPr>
        <w:vertAlign w:val="superscript"/>
        <w:lang w:val="fr-BE"/>
      </w:rPr>
      <w:t>e</w:t>
    </w:r>
    <w:r w:rsidR="00C50BF5" w:rsidRPr="00C50BF5">
      <w:rPr>
        <w:vertAlign w:val="superscript"/>
        <w:lang w:val="fr-BE"/>
      </w:rPr>
      <w:t>r</w:t>
    </w:r>
    <w:r w:rsidRPr="00C50BF5">
      <w:rPr>
        <w:lang w:val="fr-BE"/>
      </w:rPr>
      <w:t xml:space="preserve"> </w:t>
    </w:r>
    <w:r w:rsidR="00C50BF5" w:rsidRPr="00C50BF5">
      <w:rPr>
        <w:lang w:val="fr-BE"/>
      </w:rPr>
      <w:t>trimestre</w:t>
    </w:r>
    <w:r w:rsidRPr="00C50BF5">
      <w:rPr>
        <w:lang w:val="fr-BE"/>
      </w:rPr>
      <w:t xml:space="preserve"> 2018 – </w:t>
    </w:r>
    <w:r w:rsidR="00C50BF5" w:rsidRPr="00C50BF5">
      <w:rPr>
        <w:lang w:val="fr-BE"/>
      </w:rPr>
      <w:t>Gestion chrétienne</w:t>
    </w:r>
    <w:r w:rsidRPr="00C50BF5">
      <w:rPr>
        <w:lang w:val="fr-BE"/>
      </w:rPr>
      <w:t xml:space="preserve"> – </w:t>
    </w:r>
    <w:r w:rsidR="00C50BF5" w:rsidRPr="00C50BF5">
      <w:rPr>
        <w:lang w:val="fr-BE"/>
      </w:rPr>
      <w:t>leçon</w:t>
    </w:r>
    <w:r w:rsidRPr="00C50BF5">
      <w:rPr>
        <w:lang w:val="fr-BE"/>
      </w:rPr>
      <w:t xml:space="preserve"> 4: </w:t>
    </w:r>
    <w:r w:rsidR="00C50BF5" w:rsidRPr="00C50BF5">
      <w:rPr>
        <w:lang w:val="fr-BE"/>
      </w:rPr>
      <w:t>Echapper aux voies du monde</w:t>
    </w:r>
    <w:r w:rsidRPr="00C50BF5">
      <w:rPr>
        <w:lang w:val="fr-BE"/>
      </w:rPr>
      <w:t xml:space="preserve">       </w:t>
    </w:r>
    <w:r w:rsidRPr="00C50BF5">
      <w:rPr>
        <w:lang w:val="fr-BE"/>
      </w:rPr>
      <w:tab/>
    </w:r>
    <w:r w:rsidRPr="00C50BF5">
      <w:rPr>
        <w:lang w:val="fr-BE"/>
      </w:rPr>
      <w:tab/>
    </w:r>
    <w:r w:rsidRPr="00C50BF5">
      <w:rPr>
        <w:lang w:val="fr-BE"/>
      </w:rPr>
      <w:tab/>
      <w:t xml:space="preserve">  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51D7C" w14:textId="77777777" w:rsidR="009176DF" w:rsidRDefault="009176DF" w:rsidP="00A16EA6">
      <w:r>
        <w:separator/>
      </w:r>
    </w:p>
  </w:footnote>
  <w:footnote w:type="continuationSeparator" w:id="0">
    <w:p w14:paraId="6E2C487C" w14:textId="77777777" w:rsidR="009176DF" w:rsidRDefault="009176DF" w:rsidP="00A16E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22963"/>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7E2765"/>
    <w:multiLevelType w:val="hybridMultilevel"/>
    <w:tmpl w:val="CB364DD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8078BE"/>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BF6C77"/>
    <w:multiLevelType w:val="hybridMultilevel"/>
    <w:tmpl w:val="D6D0938C"/>
    <w:lvl w:ilvl="0" w:tplc="E3DAA282">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2A4CD8"/>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A6A69D1"/>
    <w:multiLevelType w:val="hybridMultilevel"/>
    <w:tmpl w:val="A7CA921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C0B54C9"/>
    <w:multiLevelType w:val="hybridMultilevel"/>
    <w:tmpl w:val="9EB4026E"/>
    <w:lvl w:ilvl="0" w:tplc="9BCEA698">
      <w:start w:val="4"/>
      <w:numFmt w:val="bullet"/>
      <w:lvlText w:val="-"/>
      <w:lvlJc w:val="left"/>
      <w:pPr>
        <w:ind w:left="360" w:hanging="360"/>
      </w:pPr>
      <w:rPr>
        <w:rFonts w:ascii="Century Gothic" w:eastAsiaTheme="minorHAnsi" w:hAnsi="Century Gothic"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01C4D10"/>
    <w:multiLevelType w:val="hybridMultilevel"/>
    <w:tmpl w:val="E608436C"/>
    <w:lvl w:ilvl="0" w:tplc="E250CD86">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8A113F"/>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95B1729"/>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93949BB"/>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8"/>
  </w:num>
  <w:num w:numId="7">
    <w:abstractNumId w:val="7"/>
  </w:num>
  <w:num w:numId="8">
    <w:abstractNumId w:val="3"/>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06"/>
    <w:rsid w:val="00030785"/>
    <w:rsid w:val="00031F92"/>
    <w:rsid w:val="000320AD"/>
    <w:rsid w:val="00062118"/>
    <w:rsid w:val="000C7458"/>
    <w:rsid w:val="001B7C9E"/>
    <w:rsid w:val="001F13D2"/>
    <w:rsid w:val="00201389"/>
    <w:rsid w:val="00216F3E"/>
    <w:rsid w:val="00281FA0"/>
    <w:rsid w:val="00294211"/>
    <w:rsid w:val="002F2FD4"/>
    <w:rsid w:val="00316A4C"/>
    <w:rsid w:val="00316B94"/>
    <w:rsid w:val="003322A1"/>
    <w:rsid w:val="00333879"/>
    <w:rsid w:val="0038770B"/>
    <w:rsid w:val="003921F2"/>
    <w:rsid w:val="00393026"/>
    <w:rsid w:val="00393946"/>
    <w:rsid w:val="0039432D"/>
    <w:rsid w:val="003B2260"/>
    <w:rsid w:val="00403470"/>
    <w:rsid w:val="00414F02"/>
    <w:rsid w:val="00440D7C"/>
    <w:rsid w:val="004832AC"/>
    <w:rsid w:val="004E1C70"/>
    <w:rsid w:val="004E5C49"/>
    <w:rsid w:val="00521637"/>
    <w:rsid w:val="005A01C3"/>
    <w:rsid w:val="005B4CEA"/>
    <w:rsid w:val="005E1D16"/>
    <w:rsid w:val="00624206"/>
    <w:rsid w:val="00640A38"/>
    <w:rsid w:val="00654D39"/>
    <w:rsid w:val="006C3169"/>
    <w:rsid w:val="00720474"/>
    <w:rsid w:val="00736A8A"/>
    <w:rsid w:val="00753187"/>
    <w:rsid w:val="00775497"/>
    <w:rsid w:val="007B16B4"/>
    <w:rsid w:val="007D271A"/>
    <w:rsid w:val="007D6356"/>
    <w:rsid w:val="007E0D24"/>
    <w:rsid w:val="00832794"/>
    <w:rsid w:val="00866D69"/>
    <w:rsid w:val="00893449"/>
    <w:rsid w:val="008C2980"/>
    <w:rsid w:val="009176DF"/>
    <w:rsid w:val="009263F8"/>
    <w:rsid w:val="0095013A"/>
    <w:rsid w:val="00981FBF"/>
    <w:rsid w:val="009A0C56"/>
    <w:rsid w:val="009A0C9B"/>
    <w:rsid w:val="009F4EA3"/>
    <w:rsid w:val="00A16EA6"/>
    <w:rsid w:val="00A620E3"/>
    <w:rsid w:val="00A850D5"/>
    <w:rsid w:val="00A94F60"/>
    <w:rsid w:val="00AE0372"/>
    <w:rsid w:val="00AE7755"/>
    <w:rsid w:val="00B10932"/>
    <w:rsid w:val="00B23968"/>
    <w:rsid w:val="00B51DC3"/>
    <w:rsid w:val="00B77C00"/>
    <w:rsid w:val="00BC14BF"/>
    <w:rsid w:val="00BC2223"/>
    <w:rsid w:val="00BD6FCA"/>
    <w:rsid w:val="00BE0ADB"/>
    <w:rsid w:val="00BE487E"/>
    <w:rsid w:val="00BF6482"/>
    <w:rsid w:val="00C130E1"/>
    <w:rsid w:val="00C15BA0"/>
    <w:rsid w:val="00C2221B"/>
    <w:rsid w:val="00C40E4D"/>
    <w:rsid w:val="00C50BF5"/>
    <w:rsid w:val="00CA59E1"/>
    <w:rsid w:val="00CA5E86"/>
    <w:rsid w:val="00CE1ADD"/>
    <w:rsid w:val="00D12035"/>
    <w:rsid w:val="00D42D6F"/>
    <w:rsid w:val="00D64334"/>
    <w:rsid w:val="00D800F2"/>
    <w:rsid w:val="00DC56E7"/>
    <w:rsid w:val="00E010DA"/>
    <w:rsid w:val="00E277FC"/>
    <w:rsid w:val="00E37064"/>
    <w:rsid w:val="00E61906"/>
    <w:rsid w:val="00E7538D"/>
    <w:rsid w:val="00E840A5"/>
    <w:rsid w:val="00EC79B0"/>
    <w:rsid w:val="00F14E09"/>
    <w:rsid w:val="00F5078C"/>
    <w:rsid w:val="00F66123"/>
    <w:rsid w:val="00F748D6"/>
    <w:rsid w:val="00FB6D20"/>
    <w:rsid w:val="00FD2EFB"/>
    <w:rsid w:val="00FD7433"/>
    <w:rsid w:val="00FE211A"/>
    <w:rsid w:val="00FE22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D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320AD"/>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0372"/>
    <w:pPr>
      <w:ind w:left="720"/>
      <w:contextualSpacing/>
    </w:pPr>
    <w:rPr>
      <w:rFonts w:asciiTheme="minorHAnsi" w:eastAsiaTheme="minorEastAsia" w:hAnsiTheme="minorHAnsi" w:cstheme="minorBidi"/>
      <w:lang w:eastAsia="en-US"/>
    </w:rPr>
  </w:style>
  <w:style w:type="character" w:customStyle="1" w:styleId="v253626">
    <w:name w:val="v25_36_26"/>
    <w:basedOn w:val="Standaardalinea-lettertype"/>
    <w:rsid w:val="00E010DA"/>
  </w:style>
  <w:style w:type="character" w:customStyle="1" w:styleId="apple-converted-space">
    <w:name w:val="apple-converted-space"/>
    <w:basedOn w:val="Standaardalinea-lettertype"/>
    <w:rsid w:val="00E010DA"/>
  </w:style>
  <w:style w:type="character" w:customStyle="1" w:styleId="highlight">
    <w:name w:val="highlight"/>
    <w:basedOn w:val="Standaardalinea-lettertype"/>
    <w:rsid w:val="00E010DA"/>
  </w:style>
  <w:style w:type="character" w:customStyle="1" w:styleId="v253627">
    <w:name w:val="v25_36_27"/>
    <w:basedOn w:val="Standaardalinea-lettertype"/>
    <w:rsid w:val="00E010DA"/>
  </w:style>
  <w:style w:type="paragraph" w:styleId="Koptekst">
    <w:name w:val="header"/>
    <w:basedOn w:val="Standaard"/>
    <w:link w:val="KoptekstTeken"/>
    <w:uiPriority w:val="99"/>
    <w:unhideWhenUsed/>
    <w:rsid w:val="00A16EA6"/>
    <w:pPr>
      <w:tabs>
        <w:tab w:val="center" w:pos="4536"/>
        <w:tab w:val="right" w:pos="9072"/>
      </w:tabs>
    </w:pPr>
    <w:rPr>
      <w:rFonts w:asciiTheme="minorHAnsi" w:hAnsiTheme="minorHAnsi" w:cstheme="minorBidi"/>
      <w:lang w:eastAsia="en-US"/>
    </w:rPr>
  </w:style>
  <w:style w:type="character" w:customStyle="1" w:styleId="KoptekstTeken">
    <w:name w:val="Koptekst Teken"/>
    <w:basedOn w:val="Standaardalinea-lettertype"/>
    <w:link w:val="Koptekst"/>
    <w:uiPriority w:val="99"/>
    <w:rsid w:val="00A16EA6"/>
  </w:style>
  <w:style w:type="paragraph" w:styleId="Voettekst">
    <w:name w:val="footer"/>
    <w:basedOn w:val="Standaard"/>
    <w:link w:val="VoettekstTeken"/>
    <w:uiPriority w:val="99"/>
    <w:unhideWhenUsed/>
    <w:rsid w:val="00A16EA6"/>
    <w:pPr>
      <w:tabs>
        <w:tab w:val="center" w:pos="4536"/>
        <w:tab w:val="right" w:pos="9072"/>
      </w:tabs>
    </w:pPr>
    <w:rPr>
      <w:rFonts w:asciiTheme="minorHAnsi" w:hAnsiTheme="minorHAnsi" w:cstheme="minorBidi"/>
      <w:lang w:eastAsia="en-US"/>
    </w:rPr>
  </w:style>
  <w:style w:type="character" w:customStyle="1" w:styleId="VoettekstTeken">
    <w:name w:val="Voettekst Teken"/>
    <w:basedOn w:val="Standaardalinea-lettertype"/>
    <w:link w:val="Voettekst"/>
    <w:uiPriority w:val="99"/>
    <w:rsid w:val="00A16EA6"/>
  </w:style>
  <w:style w:type="paragraph" w:customStyle="1" w:styleId="q">
    <w:name w:val="q"/>
    <w:basedOn w:val="Standaard"/>
    <w:rsid w:val="00E840A5"/>
    <w:pPr>
      <w:spacing w:before="100" w:beforeAutospacing="1" w:after="100" w:afterAutospacing="1"/>
    </w:pPr>
  </w:style>
  <w:style w:type="character" w:styleId="Hyperlink">
    <w:name w:val="Hyperlink"/>
    <w:basedOn w:val="Standaardalinea-lettertype"/>
    <w:uiPriority w:val="99"/>
    <w:unhideWhenUsed/>
    <w:rsid w:val="001B7C9E"/>
    <w:rPr>
      <w:color w:val="0563C1" w:themeColor="hyperlink"/>
      <w:u w:val="single"/>
    </w:rPr>
  </w:style>
  <w:style w:type="paragraph" w:customStyle="1" w:styleId="p">
    <w:name w:val="p"/>
    <w:basedOn w:val="Standaard"/>
    <w:rsid w:val="000320AD"/>
    <w:pPr>
      <w:spacing w:before="100" w:beforeAutospacing="1" w:after="100" w:afterAutospacing="1"/>
    </w:pPr>
  </w:style>
  <w:style w:type="character" w:customStyle="1" w:styleId="verset">
    <w:name w:val="verset"/>
    <w:basedOn w:val="Standaardalinea-lettertype"/>
    <w:rsid w:val="00294211"/>
  </w:style>
  <w:style w:type="character" w:customStyle="1" w:styleId="reference">
    <w:name w:val="reference"/>
    <w:basedOn w:val="Standaardalinea-lettertype"/>
    <w:rsid w:val="0029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8490">
      <w:bodyDiv w:val="1"/>
      <w:marLeft w:val="0"/>
      <w:marRight w:val="0"/>
      <w:marTop w:val="0"/>
      <w:marBottom w:val="0"/>
      <w:divBdr>
        <w:top w:val="none" w:sz="0" w:space="0" w:color="auto"/>
        <w:left w:val="none" w:sz="0" w:space="0" w:color="auto"/>
        <w:bottom w:val="none" w:sz="0" w:space="0" w:color="auto"/>
        <w:right w:val="none" w:sz="0" w:space="0" w:color="auto"/>
      </w:divBdr>
    </w:div>
    <w:div w:id="313527609">
      <w:bodyDiv w:val="1"/>
      <w:marLeft w:val="0"/>
      <w:marRight w:val="0"/>
      <w:marTop w:val="0"/>
      <w:marBottom w:val="0"/>
      <w:divBdr>
        <w:top w:val="none" w:sz="0" w:space="0" w:color="auto"/>
        <w:left w:val="none" w:sz="0" w:space="0" w:color="auto"/>
        <w:bottom w:val="none" w:sz="0" w:space="0" w:color="auto"/>
        <w:right w:val="none" w:sz="0" w:space="0" w:color="auto"/>
      </w:divBdr>
    </w:div>
    <w:div w:id="362757155">
      <w:bodyDiv w:val="1"/>
      <w:marLeft w:val="0"/>
      <w:marRight w:val="0"/>
      <w:marTop w:val="0"/>
      <w:marBottom w:val="0"/>
      <w:divBdr>
        <w:top w:val="none" w:sz="0" w:space="0" w:color="auto"/>
        <w:left w:val="none" w:sz="0" w:space="0" w:color="auto"/>
        <w:bottom w:val="none" w:sz="0" w:space="0" w:color="auto"/>
        <w:right w:val="none" w:sz="0" w:space="0" w:color="auto"/>
      </w:divBdr>
      <w:divsChild>
        <w:div w:id="102655677">
          <w:marLeft w:val="0"/>
          <w:marRight w:val="0"/>
          <w:marTop w:val="0"/>
          <w:marBottom w:val="0"/>
          <w:divBdr>
            <w:top w:val="none" w:sz="0" w:space="0" w:color="auto"/>
            <w:left w:val="none" w:sz="0" w:space="0" w:color="auto"/>
            <w:bottom w:val="none" w:sz="0" w:space="0" w:color="auto"/>
            <w:right w:val="none" w:sz="0" w:space="0" w:color="auto"/>
          </w:divBdr>
        </w:div>
        <w:div w:id="344480601">
          <w:marLeft w:val="0"/>
          <w:marRight w:val="0"/>
          <w:marTop w:val="0"/>
          <w:marBottom w:val="0"/>
          <w:divBdr>
            <w:top w:val="none" w:sz="0" w:space="0" w:color="auto"/>
            <w:left w:val="none" w:sz="0" w:space="0" w:color="auto"/>
            <w:bottom w:val="none" w:sz="0" w:space="0" w:color="auto"/>
            <w:right w:val="none" w:sz="0" w:space="0" w:color="auto"/>
          </w:divBdr>
        </w:div>
      </w:divsChild>
    </w:div>
    <w:div w:id="375080317">
      <w:bodyDiv w:val="1"/>
      <w:marLeft w:val="0"/>
      <w:marRight w:val="0"/>
      <w:marTop w:val="0"/>
      <w:marBottom w:val="0"/>
      <w:divBdr>
        <w:top w:val="none" w:sz="0" w:space="0" w:color="auto"/>
        <w:left w:val="none" w:sz="0" w:space="0" w:color="auto"/>
        <w:bottom w:val="none" w:sz="0" w:space="0" w:color="auto"/>
        <w:right w:val="none" w:sz="0" w:space="0" w:color="auto"/>
      </w:divBdr>
    </w:div>
    <w:div w:id="385642747">
      <w:bodyDiv w:val="1"/>
      <w:marLeft w:val="0"/>
      <w:marRight w:val="0"/>
      <w:marTop w:val="0"/>
      <w:marBottom w:val="0"/>
      <w:divBdr>
        <w:top w:val="none" w:sz="0" w:space="0" w:color="auto"/>
        <w:left w:val="none" w:sz="0" w:space="0" w:color="auto"/>
        <w:bottom w:val="none" w:sz="0" w:space="0" w:color="auto"/>
        <w:right w:val="none" w:sz="0" w:space="0" w:color="auto"/>
      </w:divBdr>
    </w:div>
    <w:div w:id="408356907">
      <w:bodyDiv w:val="1"/>
      <w:marLeft w:val="0"/>
      <w:marRight w:val="0"/>
      <w:marTop w:val="0"/>
      <w:marBottom w:val="0"/>
      <w:divBdr>
        <w:top w:val="none" w:sz="0" w:space="0" w:color="auto"/>
        <w:left w:val="none" w:sz="0" w:space="0" w:color="auto"/>
        <w:bottom w:val="none" w:sz="0" w:space="0" w:color="auto"/>
        <w:right w:val="none" w:sz="0" w:space="0" w:color="auto"/>
      </w:divBdr>
    </w:div>
    <w:div w:id="506097356">
      <w:bodyDiv w:val="1"/>
      <w:marLeft w:val="0"/>
      <w:marRight w:val="0"/>
      <w:marTop w:val="0"/>
      <w:marBottom w:val="0"/>
      <w:divBdr>
        <w:top w:val="none" w:sz="0" w:space="0" w:color="auto"/>
        <w:left w:val="none" w:sz="0" w:space="0" w:color="auto"/>
        <w:bottom w:val="none" w:sz="0" w:space="0" w:color="auto"/>
        <w:right w:val="none" w:sz="0" w:space="0" w:color="auto"/>
      </w:divBdr>
      <w:divsChild>
        <w:div w:id="1629315573">
          <w:marLeft w:val="0"/>
          <w:marRight w:val="0"/>
          <w:marTop w:val="0"/>
          <w:marBottom w:val="0"/>
          <w:divBdr>
            <w:top w:val="none" w:sz="0" w:space="0" w:color="auto"/>
            <w:left w:val="none" w:sz="0" w:space="0" w:color="auto"/>
            <w:bottom w:val="none" w:sz="0" w:space="0" w:color="auto"/>
            <w:right w:val="none" w:sz="0" w:space="0" w:color="auto"/>
          </w:divBdr>
        </w:div>
        <w:div w:id="659426094">
          <w:marLeft w:val="0"/>
          <w:marRight w:val="0"/>
          <w:marTop w:val="0"/>
          <w:marBottom w:val="0"/>
          <w:divBdr>
            <w:top w:val="none" w:sz="0" w:space="0" w:color="auto"/>
            <w:left w:val="none" w:sz="0" w:space="0" w:color="auto"/>
            <w:bottom w:val="none" w:sz="0" w:space="0" w:color="auto"/>
            <w:right w:val="none" w:sz="0" w:space="0" w:color="auto"/>
          </w:divBdr>
        </w:div>
        <w:div w:id="1932618535">
          <w:marLeft w:val="0"/>
          <w:marRight w:val="0"/>
          <w:marTop w:val="0"/>
          <w:marBottom w:val="0"/>
          <w:divBdr>
            <w:top w:val="none" w:sz="0" w:space="0" w:color="auto"/>
            <w:left w:val="none" w:sz="0" w:space="0" w:color="auto"/>
            <w:bottom w:val="none" w:sz="0" w:space="0" w:color="auto"/>
            <w:right w:val="none" w:sz="0" w:space="0" w:color="auto"/>
          </w:divBdr>
        </w:div>
        <w:div w:id="1728722477">
          <w:marLeft w:val="0"/>
          <w:marRight w:val="0"/>
          <w:marTop w:val="0"/>
          <w:marBottom w:val="0"/>
          <w:divBdr>
            <w:top w:val="none" w:sz="0" w:space="0" w:color="auto"/>
            <w:left w:val="none" w:sz="0" w:space="0" w:color="auto"/>
            <w:bottom w:val="none" w:sz="0" w:space="0" w:color="auto"/>
            <w:right w:val="none" w:sz="0" w:space="0" w:color="auto"/>
          </w:divBdr>
        </w:div>
        <w:div w:id="97914712">
          <w:marLeft w:val="0"/>
          <w:marRight w:val="0"/>
          <w:marTop w:val="0"/>
          <w:marBottom w:val="0"/>
          <w:divBdr>
            <w:top w:val="none" w:sz="0" w:space="0" w:color="auto"/>
            <w:left w:val="none" w:sz="0" w:space="0" w:color="auto"/>
            <w:bottom w:val="none" w:sz="0" w:space="0" w:color="auto"/>
            <w:right w:val="none" w:sz="0" w:space="0" w:color="auto"/>
          </w:divBdr>
        </w:div>
      </w:divsChild>
    </w:div>
    <w:div w:id="702025357">
      <w:bodyDiv w:val="1"/>
      <w:marLeft w:val="0"/>
      <w:marRight w:val="0"/>
      <w:marTop w:val="0"/>
      <w:marBottom w:val="0"/>
      <w:divBdr>
        <w:top w:val="none" w:sz="0" w:space="0" w:color="auto"/>
        <w:left w:val="none" w:sz="0" w:space="0" w:color="auto"/>
        <w:bottom w:val="none" w:sz="0" w:space="0" w:color="auto"/>
        <w:right w:val="none" w:sz="0" w:space="0" w:color="auto"/>
      </w:divBdr>
    </w:div>
    <w:div w:id="1081945388">
      <w:bodyDiv w:val="1"/>
      <w:marLeft w:val="0"/>
      <w:marRight w:val="0"/>
      <w:marTop w:val="0"/>
      <w:marBottom w:val="0"/>
      <w:divBdr>
        <w:top w:val="none" w:sz="0" w:space="0" w:color="auto"/>
        <w:left w:val="none" w:sz="0" w:space="0" w:color="auto"/>
        <w:bottom w:val="none" w:sz="0" w:space="0" w:color="auto"/>
        <w:right w:val="none" w:sz="0" w:space="0" w:color="auto"/>
      </w:divBdr>
    </w:div>
    <w:div w:id="1182402720">
      <w:bodyDiv w:val="1"/>
      <w:marLeft w:val="0"/>
      <w:marRight w:val="0"/>
      <w:marTop w:val="0"/>
      <w:marBottom w:val="0"/>
      <w:divBdr>
        <w:top w:val="none" w:sz="0" w:space="0" w:color="auto"/>
        <w:left w:val="none" w:sz="0" w:space="0" w:color="auto"/>
        <w:bottom w:val="none" w:sz="0" w:space="0" w:color="auto"/>
        <w:right w:val="none" w:sz="0" w:space="0" w:color="auto"/>
      </w:divBdr>
    </w:div>
    <w:div w:id="1361203972">
      <w:bodyDiv w:val="1"/>
      <w:marLeft w:val="0"/>
      <w:marRight w:val="0"/>
      <w:marTop w:val="0"/>
      <w:marBottom w:val="0"/>
      <w:divBdr>
        <w:top w:val="none" w:sz="0" w:space="0" w:color="auto"/>
        <w:left w:val="none" w:sz="0" w:space="0" w:color="auto"/>
        <w:bottom w:val="none" w:sz="0" w:space="0" w:color="auto"/>
        <w:right w:val="none" w:sz="0" w:space="0" w:color="auto"/>
      </w:divBdr>
      <w:divsChild>
        <w:div w:id="403795827">
          <w:marLeft w:val="0"/>
          <w:marRight w:val="0"/>
          <w:marTop w:val="0"/>
          <w:marBottom w:val="0"/>
          <w:divBdr>
            <w:top w:val="none" w:sz="0" w:space="0" w:color="auto"/>
            <w:left w:val="none" w:sz="0" w:space="0" w:color="auto"/>
            <w:bottom w:val="none" w:sz="0" w:space="0" w:color="auto"/>
            <w:right w:val="none" w:sz="0" w:space="0" w:color="auto"/>
          </w:divBdr>
        </w:div>
        <w:div w:id="886989486">
          <w:marLeft w:val="0"/>
          <w:marRight w:val="0"/>
          <w:marTop w:val="0"/>
          <w:marBottom w:val="0"/>
          <w:divBdr>
            <w:top w:val="none" w:sz="0" w:space="0" w:color="auto"/>
            <w:left w:val="none" w:sz="0" w:space="0" w:color="auto"/>
            <w:bottom w:val="none" w:sz="0" w:space="0" w:color="auto"/>
            <w:right w:val="none" w:sz="0" w:space="0" w:color="auto"/>
          </w:divBdr>
        </w:div>
        <w:div w:id="1168061462">
          <w:marLeft w:val="0"/>
          <w:marRight w:val="0"/>
          <w:marTop w:val="0"/>
          <w:marBottom w:val="0"/>
          <w:divBdr>
            <w:top w:val="none" w:sz="0" w:space="0" w:color="auto"/>
            <w:left w:val="none" w:sz="0" w:space="0" w:color="auto"/>
            <w:bottom w:val="none" w:sz="0" w:space="0" w:color="auto"/>
            <w:right w:val="none" w:sz="0" w:space="0" w:color="auto"/>
          </w:divBdr>
        </w:div>
      </w:divsChild>
    </w:div>
    <w:div w:id="1419715069">
      <w:bodyDiv w:val="1"/>
      <w:marLeft w:val="0"/>
      <w:marRight w:val="0"/>
      <w:marTop w:val="0"/>
      <w:marBottom w:val="0"/>
      <w:divBdr>
        <w:top w:val="none" w:sz="0" w:space="0" w:color="auto"/>
        <w:left w:val="none" w:sz="0" w:space="0" w:color="auto"/>
        <w:bottom w:val="none" w:sz="0" w:space="0" w:color="auto"/>
        <w:right w:val="none" w:sz="0" w:space="0" w:color="auto"/>
      </w:divBdr>
    </w:div>
    <w:div w:id="1748113389">
      <w:bodyDiv w:val="1"/>
      <w:marLeft w:val="0"/>
      <w:marRight w:val="0"/>
      <w:marTop w:val="0"/>
      <w:marBottom w:val="0"/>
      <w:divBdr>
        <w:top w:val="none" w:sz="0" w:space="0" w:color="auto"/>
        <w:left w:val="none" w:sz="0" w:space="0" w:color="auto"/>
        <w:bottom w:val="none" w:sz="0" w:space="0" w:color="auto"/>
        <w:right w:val="none" w:sz="0" w:space="0" w:color="auto"/>
      </w:divBdr>
    </w:div>
    <w:div w:id="2066104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ire.la-bible.net/verset/Galates/5/21/TOB" TargetMode="External"/><Relationship Id="rId12" Type="http://schemas.openxmlformats.org/officeDocument/2006/relationships/hyperlink" Target="http://lire.la-bible.net/verset/Galates/5/22/TOB" TargetMode="External"/><Relationship Id="rId13" Type="http://schemas.openxmlformats.org/officeDocument/2006/relationships/hyperlink" Target="http://lire.la-bible.net/verset/Galates/5/23/TOB"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re.la-bible.net/verset/&#201;z&#233;chiel/36/27/NBS" TargetMode="External"/><Relationship Id="rId8" Type="http://schemas.openxmlformats.org/officeDocument/2006/relationships/hyperlink" Target="http://lire.la-bible.net/verset/Deut&#233;ronome/4/7/NBS" TargetMode="External"/><Relationship Id="rId9" Type="http://schemas.openxmlformats.org/officeDocument/2006/relationships/hyperlink" Target="http://lire.la-bible.net/verset/Deut&#233;ronome/4/8/NBS" TargetMode="External"/><Relationship Id="rId10" Type="http://schemas.openxmlformats.org/officeDocument/2006/relationships/hyperlink" Target="http://lire.la-bible.net/verset/Galates/5/20/TOB"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2335</Words>
  <Characters>12847</Characters>
  <Application>Microsoft Macintosh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10</cp:revision>
  <dcterms:created xsi:type="dcterms:W3CDTF">2018-01-17T18:13:00Z</dcterms:created>
  <dcterms:modified xsi:type="dcterms:W3CDTF">2018-01-21T09:30:00Z</dcterms:modified>
</cp:coreProperties>
</file>